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sz w:val="24"/>
        </w:rPr>
      </w:pP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新北区</w:t>
      </w:r>
      <w:r>
        <w:rPr>
          <w:rFonts w:hint="eastAsia" w:eastAsia="黑体"/>
          <w:b/>
          <w:sz w:val="52"/>
          <w:szCs w:val="52"/>
          <w:lang w:val="en-US" w:eastAsia="zh-CN"/>
        </w:rPr>
        <w:t>初中化学周文荣卓越</w:t>
      </w:r>
      <w:r>
        <w:rPr>
          <w:rFonts w:hint="eastAsia" w:eastAsia="黑体"/>
          <w:b/>
          <w:sz w:val="52"/>
          <w:szCs w:val="52"/>
        </w:rPr>
        <w:t>教师成长营</w:t>
      </w:r>
    </w:p>
    <w:p>
      <w:pPr>
        <w:jc w:val="center"/>
        <w:rPr>
          <w:rFonts w:hint="eastAsia"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营员个人三年发展规划</w:t>
      </w:r>
    </w:p>
    <w:p>
      <w:pPr>
        <w:rPr>
          <w:rFonts w:hint="eastAsia"/>
        </w:rPr>
      </w:pPr>
    </w:p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（202</w:t>
      </w:r>
      <w:r>
        <w:rPr>
          <w:rFonts w:hint="eastAsia"/>
          <w:sz w:val="48"/>
          <w:szCs w:val="48"/>
          <w:lang w:val="en-US" w:eastAsia="zh-CN"/>
        </w:rPr>
        <w:t>310</w:t>
      </w:r>
      <w:r>
        <w:rPr>
          <w:rFonts w:hint="eastAsia"/>
          <w:sz w:val="48"/>
          <w:szCs w:val="48"/>
        </w:rPr>
        <w:t>~202</w:t>
      </w:r>
      <w:r>
        <w:rPr>
          <w:rFonts w:hint="eastAsia"/>
          <w:sz w:val="48"/>
          <w:szCs w:val="48"/>
          <w:lang w:val="en-US" w:eastAsia="zh-CN"/>
        </w:rPr>
        <w:t>608</w:t>
      </w:r>
      <w:r>
        <w:rPr>
          <w:rFonts w:hint="eastAsia"/>
          <w:sz w:val="48"/>
          <w:szCs w:val="48"/>
        </w:rPr>
        <w:t>）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学校：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>薛家中学</w:t>
      </w:r>
      <w:r>
        <w:rPr>
          <w:rFonts w:hint="eastAsia"/>
          <w:sz w:val="44"/>
          <w:u w:val="single"/>
        </w:rPr>
        <w:t xml:space="preserve">     </w:t>
      </w: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姓名：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>陈网平</w:t>
      </w:r>
      <w:r>
        <w:rPr>
          <w:rFonts w:hint="eastAsia"/>
          <w:sz w:val="44"/>
          <w:u w:val="single"/>
        </w:rPr>
        <w:t xml:space="preserve">       </w:t>
      </w:r>
    </w:p>
    <w:p>
      <w:pPr>
        <w:spacing w:line="680" w:lineRule="exact"/>
        <w:ind w:firstLine="2640" w:firstLineChars="600"/>
        <w:rPr>
          <w:rFonts w:hint="eastAsia"/>
          <w:sz w:val="44"/>
        </w:rPr>
      </w:pPr>
      <w:r>
        <w:rPr>
          <w:rFonts w:hint="eastAsia"/>
          <w:sz w:val="44"/>
        </w:rPr>
        <w:t>职称：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>中小学二级</w:t>
      </w:r>
      <w:r>
        <w:rPr>
          <w:rFonts w:hint="eastAsia"/>
          <w:sz w:val="44"/>
          <w:u w:val="single"/>
        </w:rPr>
        <w:t xml:space="preserve">   </w:t>
      </w:r>
    </w:p>
    <w:p>
      <w:pPr>
        <w:spacing w:line="680" w:lineRule="exact"/>
        <w:ind w:firstLine="2640" w:firstLineChars="600"/>
        <w:rPr>
          <w:rFonts w:hint="eastAsia"/>
          <w:sz w:val="44"/>
          <w:lang w:val="en-US" w:eastAsia="zh-CN"/>
        </w:rPr>
      </w:pPr>
      <w:r>
        <w:rPr>
          <w:rFonts w:hint="eastAsia"/>
          <w:sz w:val="44"/>
          <w:lang w:val="en-US" w:eastAsia="zh-CN"/>
        </w:rPr>
        <w:t>电话</w:t>
      </w:r>
      <w:r>
        <w:rPr>
          <w:rFonts w:hint="eastAsia"/>
          <w:sz w:val="44"/>
        </w:rPr>
        <w:t>：</w:t>
      </w:r>
      <w:r>
        <w:rPr>
          <w:rFonts w:hint="eastAsia"/>
          <w:sz w:val="44"/>
          <w:u w:val="single"/>
        </w:rPr>
        <w:t xml:space="preserve"> </w:t>
      </w:r>
      <w:r>
        <w:rPr>
          <w:rFonts w:hint="eastAsia"/>
          <w:sz w:val="44"/>
          <w:u w:val="single"/>
          <w:lang w:val="en-US" w:eastAsia="zh-CN"/>
        </w:rPr>
        <w:t>18252716947</w:t>
      </w:r>
      <w:r>
        <w:rPr>
          <w:rFonts w:hint="eastAsia"/>
          <w:sz w:val="44"/>
          <w:u w:val="single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常州市新北区</w:t>
      </w:r>
      <w:r>
        <w:rPr>
          <w:rFonts w:hint="eastAsia"/>
          <w:sz w:val="36"/>
          <w:szCs w:val="36"/>
          <w:lang w:val="en-US" w:eastAsia="zh-CN"/>
        </w:rPr>
        <w:t>初中化学周文荣卓越</w:t>
      </w:r>
      <w:r>
        <w:rPr>
          <w:rFonts w:hint="eastAsia"/>
          <w:sz w:val="36"/>
          <w:szCs w:val="36"/>
        </w:rPr>
        <w:t>教师成长营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二○二</w:t>
      </w:r>
      <w:r>
        <w:rPr>
          <w:rFonts w:hint="eastAsia"/>
          <w:sz w:val="36"/>
          <w:szCs w:val="36"/>
          <w:lang w:val="en-US" w:eastAsia="zh-CN"/>
        </w:rPr>
        <w:t>三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十</w:t>
      </w:r>
      <w:r>
        <w:rPr>
          <w:rFonts w:hint="eastAsia"/>
          <w:sz w:val="36"/>
          <w:szCs w:val="36"/>
        </w:rPr>
        <w:t>月制</w:t>
      </w:r>
    </w:p>
    <w:p>
      <w:pPr>
        <w:rPr>
          <w:sz w:val="44"/>
        </w:rPr>
      </w:pPr>
      <w:r>
        <w:rPr>
          <w:sz w:val="44"/>
        </w:rPr>
        <w:br w:type="page"/>
      </w:r>
      <w:r>
        <w:rPr>
          <w:rFonts w:hint="eastAsia" w:ascii="宋体" w:hAnsi="宋体"/>
          <w:b/>
          <w:sz w:val="28"/>
          <w:szCs w:val="28"/>
        </w:rPr>
        <w:t>一、现有</w:t>
      </w:r>
      <w:r>
        <w:rPr>
          <w:rFonts w:hint="eastAsia"/>
          <w:b/>
          <w:bCs/>
          <w:sz w:val="28"/>
        </w:rPr>
        <w:t>基本情况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92"/>
        <w:gridCol w:w="707"/>
        <w:gridCol w:w="861"/>
        <w:gridCol w:w="1407"/>
        <w:gridCol w:w="1702"/>
        <w:gridCol w:w="1701"/>
        <w:gridCol w:w="1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名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陈网平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    别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1998.03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政治面貌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团员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ind w:right="-94" w:rightChars="-45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最后学历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本科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工作年月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2020.08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现职务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何时获何专技职称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2022.01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何时获何专业称号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班主任</w:t>
            </w:r>
          </w:p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工作年限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所带社团与年限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兴趣特长</w:t>
            </w:r>
          </w:p>
        </w:tc>
        <w:tc>
          <w:tcPr>
            <w:tcW w:w="164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近五年获区级</w:t>
            </w:r>
            <w:r>
              <w:rPr>
                <w:rFonts w:hint="eastAsia"/>
                <w:b/>
                <w:sz w:val="28"/>
                <w:lang w:val="en-US" w:eastAsia="zh-CN"/>
              </w:rPr>
              <w:t>及</w:t>
            </w:r>
            <w:r>
              <w:rPr>
                <w:rFonts w:hint="eastAsia"/>
                <w:b/>
                <w:sz w:val="28"/>
              </w:rPr>
              <w:t>以上荣誉</w:t>
            </w: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何年度考核优秀或合格嘉奖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spacing w:line="320" w:lineRule="exact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何年获何综合荣誉或专业荣誉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（优秀教育工作者等）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3567" w:type="dxa"/>
            <w:gridSpan w:val="4"/>
            <w:vAlign w:val="center"/>
          </w:tcPr>
          <w:p>
            <w:pPr>
              <w:spacing w:line="320" w:lineRule="exact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何年获何条线荣誉</w:t>
            </w:r>
          </w:p>
          <w:p>
            <w:pPr>
              <w:spacing w:line="320" w:lineRule="exac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（优秀班主任、优秀党员等）</w:t>
            </w:r>
          </w:p>
        </w:tc>
        <w:tc>
          <w:tcPr>
            <w:tcW w:w="504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</w:t>
            </w:r>
            <w:r>
              <w:rPr>
                <w:rFonts w:hint="eastAsia"/>
                <w:b/>
                <w:sz w:val="28"/>
                <w:lang w:val="en-US" w:eastAsia="zh-CN"/>
              </w:rPr>
              <w:t>公开课</w:t>
            </w:r>
            <w:r>
              <w:rPr>
                <w:rFonts w:hint="eastAsia"/>
                <w:b/>
                <w:sz w:val="28"/>
              </w:rPr>
              <w:t>讲座</w:t>
            </w:r>
            <w:r>
              <w:rPr>
                <w:rFonts w:hint="eastAsia"/>
                <w:b/>
                <w:sz w:val="28"/>
                <w:lang w:val="en-US" w:eastAsia="zh-CN"/>
              </w:rPr>
              <w:t>评优课</w:t>
            </w:r>
            <w:r>
              <w:rPr>
                <w:rFonts w:hint="eastAsia"/>
                <w:b/>
                <w:sz w:val="28"/>
              </w:rPr>
              <w:t>与基本功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公开课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 ）节、市（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）节、区（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）节、校际（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讲  座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省（  ）节、市（  ）节、区（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）节、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评优课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区一（  ）次、区二（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基本功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省一（ 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市一（  ）次、市二（ 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区一（  ）次、区二（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近五年课题研究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）项、市（  ）项、区（  ）项、校（  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核心成员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省（  ）项排第（  ）、市（  ）项排第（   ）、区（  ）项排第（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color w:val="FF0000"/>
                <w:sz w:val="28"/>
              </w:rPr>
            </w:pPr>
            <w:r>
              <w:rPr>
                <w:rFonts w:hint="eastAsia"/>
                <w:b/>
                <w:sz w:val="28"/>
              </w:rPr>
              <w:t>近五年文章发表与获奖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发表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核心（    ）篇、省级（    ）篇、市级（    ）篇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代表作：《                                    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9" w:hRule="atLeast"/>
        </w:trPr>
        <w:tc>
          <w:tcPr>
            <w:tcW w:w="8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获奖</w:t>
            </w:r>
          </w:p>
        </w:tc>
        <w:tc>
          <w:tcPr>
            <w:tcW w:w="7315" w:type="dxa"/>
            <w:gridSpan w:val="5"/>
            <w:vAlign w:val="center"/>
          </w:tcPr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省一（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）次、省二（  ）次、省三（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市一（  ）次、市二（ </w:t>
            </w:r>
            <w:r>
              <w:rPr>
                <w:rFonts w:hint="eastAsia" w:hAnsi="宋体"/>
                <w:b w:val="0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 xml:space="preserve"> ）次、市三（  ）次</w:t>
            </w:r>
          </w:p>
          <w:p>
            <w:pPr>
              <w:spacing w:line="340" w:lineRule="exact"/>
              <w:jc w:val="both"/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b w:val="0"/>
                <w:bCs/>
                <w:sz w:val="24"/>
                <w:lang w:val="en-US" w:eastAsia="zh-CN"/>
              </w:rPr>
              <w:t>区一（  ）次、区二（  ）次</w:t>
            </w:r>
          </w:p>
        </w:tc>
      </w:tr>
    </w:tbl>
    <w:p>
      <w:pPr>
        <w:rPr>
          <w:rFonts w:hint="eastAsia"/>
          <w:b/>
          <w:bCs/>
          <w:sz w:val="28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二、个人三年发展总目标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4345"/>
        <w:gridCol w:w="1982"/>
        <w:gridCol w:w="1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FF0000"/>
                <w:sz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拟评职称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中小学一级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ind w:firstLine="281" w:firstLineChars="100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 w:eastAsia="宋体"/>
                <w:color w:val="0000FF"/>
                <w:szCs w:val="21"/>
                <w:lang w:eastAsia="zh-CN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t>□  市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省□     年度考核优秀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   评优课或基本功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  ）节次    论文发表（ 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不断积累提升，积极参与比赛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征订书籍，多听课评课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b/>
                <w:bCs/>
                <w:color w:val="FF0000"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1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both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区教坛新秀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2023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 w:eastAsia="宋体"/>
                <w:color w:val="0000FF"/>
                <w:szCs w:val="21"/>
                <w:lang w:eastAsia="zh-CN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t>□  市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省□     年度考核优秀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  <w:r>
              <w:rPr>
                <w:rFonts w:hint="eastAsia" w:hAnsi="宋体"/>
                <w:color w:val="0000FF"/>
                <w:szCs w:val="21"/>
              </w:rPr>
              <w:t xml:space="preserve">     评优课或基本功</w:t>
            </w:r>
            <w:r>
              <w:rPr>
                <w:rFonts w:hint="eastAsia" w:hAnsi="宋体"/>
                <w:color w:val="0000FF"/>
                <w:szCs w:val="21"/>
                <w:lang w:eastAsia="zh-CN"/>
              </w:rPr>
              <w:t>☑</w:t>
            </w:r>
          </w:p>
          <w:p>
            <w:pPr>
              <w:spacing w:line="360" w:lineRule="exact"/>
              <w:rPr>
                <w:rFonts w:hint="eastAsia" w:hAnsi="宋体"/>
                <w:color w:val="0000FF"/>
                <w:szCs w:val="21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  ）节次    论文发表（ 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default"/>
                <w:b/>
                <w:bCs/>
                <w:sz w:val="28"/>
                <w:lang w:val="en-US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不断积累提升，积极参与比赛，每年一篇论文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征订书籍，多听课评课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 w:val="28"/>
              </w:rPr>
              <w:t>拟评称号</w:t>
            </w:r>
            <w:r>
              <w:rPr>
                <w:rFonts w:hint="eastAsia"/>
                <w:b/>
                <w:bCs/>
                <w:color w:val="FF0000"/>
                <w:sz w:val="28"/>
                <w:lang w:val="en-US" w:eastAsia="zh-CN"/>
              </w:rPr>
              <w:t>2</w:t>
            </w:r>
          </w:p>
        </w:tc>
        <w:tc>
          <w:tcPr>
            <w:tcW w:w="43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4"/>
                <w:lang w:val="en-US" w:eastAsia="zh-CN" w:bidi="ar-SA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</w:rPr>
              <w:t>争取获评时间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缺少平台</w:t>
            </w:r>
          </w:p>
        </w:tc>
        <w:tc>
          <w:tcPr>
            <w:tcW w:w="7877" w:type="dxa"/>
            <w:gridSpan w:val="3"/>
            <w:vAlign w:val="top"/>
          </w:tcPr>
          <w:p>
            <w:pPr>
              <w:rPr>
                <w:rFonts w:hint="eastAsia"/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综合荣誉：区</w:t>
            </w:r>
            <w:r>
              <w:rPr>
                <w:rFonts w:hint="eastAsia" w:hAnsi="宋体"/>
                <w:color w:val="0000FF"/>
                <w:szCs w:val="21"/>
              </w:rPr>
              <w:t>□  市□  省□     年度考核优秀□     评优课或基本功□</w:t>
            </w:r>
          </w:p>
          <w:p>
            <w:pPr>
              <w:spacing w:line="360" w:lineRule="exact"/>
              <w:rPr>
                <w:rFonts w:hint="eastAsia" w:ascii="Times New Roman" w:hAnsi="宋体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0000FF"/>
                <w:szCs w:val="21"/>
              </w:rPr>
              <w:t xml:space="preserve">课题：参与□ </w:t>
            </w:r>
            <w:r>
              <w:rPr>
                <w:rFonts w:hint="eastAsia" w:ascii="Arial" w:hAnsi="Arial"/>
                <w:color w:val="0000FF"/>
                <w:szCs w:val="21"/>
              </w:rPr>
              <w:t xml:space="preserve"> </w:t>
            </w:r>
            <w:r>
              <w:rPr>
                <w:rFonts w:hint="eastAsia" w:hAnsi="宋体"/>
                <w:color w:val="0000FF"/>
                <w:szCs w:val="21"/>
              </w:rPr>
              <w:t xml:space="preserve">主持□    </w:t>
            </w:r>
            <w:r>
              <w:rPr>
                <w:rFonts w:hint="eastAsia"/>
                <w:color w:val="0000FF"/>
                <w:szCs w:val="21"/>
              </w:rPr>
              <w:t>公开课或讲座</w:t>
            </w:r>
            <w:r>
              <w:rPr>
                <w:rFonts w:hint="eastAsia" w:hAnsi="宋体"/>
                <w:color w:val="0000FF"/>
                <w:szCs w:val="21"/>
              </w:rPr>
              <w:t>（  ）节次    论文发表（  ）篇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个人努力措施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8"/>
              </w:rPr>
              <w:t>需要学校何种</w:t>
            </w:r>
            <w:r>
              <w:rPr>
                <w:rFonts w:hint="eastAsia"/>
                <w:bCs/>
                <w:sz w:val="28"/>
                <w:lang w:val="en-US" w:eastAsia="zh-CN"/>
              </w:rPr>
              <w:t>支持</w:t>
            </w:r>
          </w:p>
        </w:tc>
        <w:tc>
          <w:tcPr>
            <w:tcW w:w="7877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三、202</w:t>
      </w:r>
      <w:r>
        <w:rPr>
          <w:rFonts w:hint="eastAsia"/>
          <w:b/>
          <w:bCs/>
          <w:sz w:val="28"/>
          <w:lang w:val="en-US" w:eastAsia="zh-CN"/>
        </w:rPr>
        <w:t>3-2024学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 w:eastAsia="宋体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《</w:t>
            </w:r>
            <w:r>
              <w:rPr>
                <w:rFonts w:hint="eastAsia"/>
                <w:bCs/>
                <w:sz w:val="24"/>
                <w:lang w:val="en-US" w:eastAsia="zh-CN"/>
              </w:rPr>
              <w:t>化学教育</w:t>
            </w:r>
            <w:r>
              <w:rPr>
                <w:rFonts w:hint="eastAsia"/>
                <w:bCs/>
                <w:sz w:val="24"/>
                <w:lang w:eastAsia="zh-CN"/>
              </w:rPr>
              <w:t>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公开课1节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 w:hAnsi="宋体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 评优课 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一周1篇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区级  《基于中华优秀传统文化的初中化学教学课例研究与实施》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写1篇论文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区教坛新秀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  <w:bookmarkStart w:id="0" w:name="_GoBack" w:colFirst="3" w:colLast="3"/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bookmarkEnd w:id="0"/>
    </w:tbl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四、202</w:t>
      </w:r>
      <w:r>
        <w:rPr>
          <w:rFonts w:hint="eastAsia"/>
          <w:b/>
          <w:bCs/>
          <w:sz w:val="28"/>
          <w:lang w:val="en-US" w:eastAsia="zh-CN"/>
        </w:rPr>
        <w:t>4-2025学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Cs w:val="21"/>
        </w:rPr>
      </w:pPr>
    </w:p>
    <w:p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五、202</w:t>
      </w:r>
      <w:r>
        <w:rPr>
          <w:rFonts w:hint="eastAsia"/>
          <w:b/>
          <w:bCs/>
          <w:sz w:val="28"/>
          <w:lang w:val="en-US" w:eastAsia="zh-CN"/>
        </w:rPr>
        <w:t>5-2026学</w:t>
      </w:r>
      <w:r>
        <w:rPr>
          <w:rFonts w:hint="eastAsia"/>
          <w:b/>
          <w:bCs/>
          <w:sz w:val="28"/>
        </w:rPr>
        <w:t>年个人发展规划分目标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2439"/>
        <w:gridCol w:w="3951"/>
        <w:gridCol w:w="13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</w:t>
            </w:r>
          </w:p>
        </w:tc>
        <w:tc>
          <w:tcPr>
            <w:tcW w:w="71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目  标  和  要  求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达成情况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拟订阅杂志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或阅读专著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拟公开课、示范课或专题讲座节次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拟参加</w:t>
            </w:r>
            <w:r>
              <w:rPr>
                <w:rFonts w:hint="eastAsia"/>
                <w:bCs/>
                <w:sz w:val="24"/>
                <w:lang w:val="en-US" w:eastAsia="zh-CN"/>
              </w:rPr>
              <w:t>评优课</w:t>
            </w:r>
            <w:r>
              <w:rPr>
                <w:rFonts w:hint="eastAsia"/>
                <w:bCs/>
                <w:sz w:val="24"/>
              </w:rPr>
              <w:t>或基本功评比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每周撰写1篇教学反思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</w:t>
            </w: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拟从事课题研究、名称、级别和内容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论文、案例、设计等获奖或发表篇数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</w:t>
            </w: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综合或条线类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学科专业类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职称评审或专业称号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28" w:type="dxa"/>
            <w:vMerge w:val="continue"/>
            <w:vAlign w:val="top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需学校</w:t>
            </w:r>
            <w:r>
              <w:rPr>
                <w:rFonts w:hint="eastAsia"/>
                <w:b/>
                <w:sz w:val="24"/>
                <w:lang w:val="en-US" w:eastAsia="zh-CN"/>
              </w:rPr>
              <w:t>何种支持</w:t>
            </w:r>
          </w:p>
        </w:tc>
        <w:tc>
          <w:tcPr>
            <w:tcW w:w="3951" w:type="dxa"/>
            <w:vAlign w:val="center"/>
          </w:tcPr>
          <w:p>
            <w:pPr>
              <w:spacing w:line="280" w:lineRule="exact"/>
              <w:rPr>
                <w:rFonts w:hint="eastAsia" w:hAnsi="宋体"/>
                <w:color w:val="0000FF"/>
                <w:sz w:val="18"/>
                <w:szCs w:val="18"/>
              </w:rPr>
            </w:pPr>
          </w:p>
        </w:tc>
        <w:tc>
          <w:tcPr>
            <w:tcW w:w="1350" w:type="dxa"/>
            <w:vAlign w:val="top"/>
          </w:tcPr>
          <w:p>
            <w:pPr>
              <w:spacing w:line="360" w:lineRule="exact"/>
              <w:rPr>
                <w:b/>
                <w:bCs/>
                <w:szCs w:val="21"/>
              </w:rPr>
            </w:pPr>
          </w:p>
        </w:tc>
      </w:tr>
    </w:tbl>
    <w:p/>
    <w:sectPr>
      <w:pgSz w:w="11906" w:h="16838"/>
      <w:pgMar w:top="1440" w:right="96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TU4NmQ4YjJkMmNmZDk2ODgxNDhiZjdlNmU5MzMzNGEifQ=="/>
  </w:docVars>
  <w:rsids>
    <w:rsidRoot w:val="00000000"/>
    <w:rsid w:val="01DF02BE"/>
    <w:rsid w:val="14DB5B42"/>
    <w:rsid w:val="740447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纯文本1"/>
    <w:basedOn w:val="1"/>
    <w:qFormat/>
    <w:uiPriority w:val="0"/>
    <w:rPr>
      <w:rFonts w:ascii="宋体" w:hAnsi="Courier New"/>
      <w:szCs w:val="21"/>
    </w:rPr>
  </w:style>
  <w:style w:type="paragraph" w:customStyle="1" w:styleId="7">
    <w:name w:val="日期1"/>
    <w:basedOn w:val="1"/>
    <w:uiPriority w:val="0"/>
    <w:pPr>
      <w:ind w:left="100" w:leftChars="2500"/>
    </w:pPr>
    <w:rPr>
      <w:sz w:val="44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4"/>
    <w:link w:val="8"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4"/>
    <w:link w:val="10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2023-12-12T05:38:00Z</dcterms:created>
  <dc:creator>第九周期元素</dc:creator>
  <cp:lastModifiedBy>86182</cp:lastModifiedBy>
  <dcterms:modified xsi:type="dcterms:W3CDTF">2023-12-13T11:19:59Z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25B51F17726E4A09A794D00328BC0F46_12</vt:lpwstr>
  </property>
</Properties>
</file>