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新北区</w:t>
      </w:r>
      <w:r>
        <w:rPr>
          <w:rFonts w:hint="eastAsia" w:eastAsia="黑体"/>
          <w:b/>
          <w:sz w:val="52"/>
          <w:szCs w:val="52"/>
          <w:lang w:val="en-US" w:eastAsia="zh-CN"/>
        </w:rPr>
        <w:t>初中化学周文荣卓越</w:t>
      </w:r>
      <w:r>
        <w:rPr>
          <w:rFonts w:hint="eastAsia" w:eastAsia="黑体"/>
          <w:b/>
          <w:sz w:val="52"/>
          <w:szCs w:val="52"/>
        </w:rPr>
        <w:t>教师成长营</w:t>
      </w: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营员个人三年发展规划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（202</w:t>
      </w:r>
      <w:r>
        <w:rPr>
          <w:rFonts w:hint="eastAsia"/>
          <w:sz w:val="48"/>
          <w:szCs w:val="48"/>
          <w:lang w:val="en-US" w:eastAsia="zh-CN"/>
        </w:rPr>
        <w:t>310</w:t>
      </w:r>
      <w:r>
        <w:rPr>
          <w:rFonts w:hint="eastAsia"/>
          <w:sz w:val="48"/>
          <w:szCs w:val="48"/>
        </w:rPr>
        <w:t>~202</w:t>
      </w:r>
      <w:r>
        <w:rPr>
          <w:rFonts w:hint="eastAsia"/>
          <w:sz w:val="48"/>
          <w:szCs w:val="48"/>
          <w:lang w:val="en-US" w:eastAsia="zh-CN"/>
        </w:rPr>
        <w:t>608</w:t>
      </w:r>
      <w:r>
        <w:rPr>
          <w:rFonts w:hint="eastAsia"/>
          <w:sz w:val="48"/>
          <w:szCs w:val="48"/>
        </w:rPr>
        <w:t>）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常州市中天实验学校</w:t>
      </w:r>
      <w:r>
        <w:rPr>
          <w:rFonts w:hint="eastAsia"/>
          <w:sz w:val="44"/>
          <w:u w:val="single"/>
        </w:rPr>
        <w:t xml:space="preserve"> </w:t>
      </w: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    </w:t>
      </w:r>
      <w:r>
        <w:rPr>
          <w:rFonts w:hint="eastAsia"/>
          <w:sz w:val="44"/>
          <w:u w:val="single"/>
          <w:lang w:val="en-US" w:eastAsia="zh-CN"/>
        </w:rPr>
        <w:t xml:space="preserve">  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陈 玲</w:t>
      </w:r>
      <w:r>
        <w:rPr>
          <w:rFonts w:hint="eastAsia"/>
          <w:sz w:val="44"/>
          <w:u w:val="single"/>
        </w:rPr>
        <w:t xml:space="preserve">       </w:t>
      </w: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</w:rPr>
        <w:t xml:space="preserve">      </w:t>
      </w:r>
      <w:r>
        <w:rPr>
          <w:rFonts w:hint="eastAsia"/>
          <w:sz w:val="44"/>
          <w:u w:val="single"/>
          <w:lang w:val="en-US" w:eastAsia="zh-CN"/>
        </w:rPr>
        <w:t>中学一级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 xml:space="preserve"> </w:t>
      </w:r>
      <w:r>
        <w:rPr>
          <w:rFonts w:hint="eastAsia"/>
          <w:sz w:val="44"/>
          <w:u w:val="single"/>
        </w:rPr>
        <w:t xml:space="preserve">   </w:t>
      </w:r>
    </w:p>
    <w:p>
      <w:pPr>
        <w:spacing w:line="680" w:lineRule="exact"/>
        <w:ind w:firstLine="2640" w:firstLineChars="600"/>
        <w:rPr>
          <w:rFonts w:hint="eastAsia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>电话</w:t>
      </w:r>
      <w:r>
        <w:rPr>
          <w:rFonts w:hint="eastAsia"/>
          <w:sz w:val="44"/>
        </w:rPr>
        <w:t>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 xml:space="preserve">    15995091230</w:t>
      </w:r>
      <w:r>
        <w:rPr>
          <w:rFonts w:hint="eastAsia"/>
          <w:sz w:val="44"/>
          <w:u w:val="single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常州市新北区</w:t>
      </w:r>
      <w:r>
        <w:rPr>
          <w:rFonts w:hint="eastAsia"/>
          <w:sz w:val="36"/>
          <w:szCs w:val="36"/>
          <w:lang w:val="en-US" w:eastAsia="zh-CN"/>
        </w:rPr>
        <w:t>初中化学周文荣卓越</w:t>
      </w:r>
      <w:r>
        <w:rPr>
          <w:rFonts w:hint="eastAsia"/>
          <w:sz w:val="36"/>
          <w:szCs w:val="36"/>
        </w:rPr>
        <w:t>教师成长营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二○二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十</w:t>
      </w:r>
      <w:r>
        <w:rPr>
          <w:rFonts w:hint="eastAsia"/>
          <w:sz w:val="36"/>
          <w:szCs w:val="36"/>
        </w:rPr>
        <w:t>月制</w:t>
      </w:r>
    </w:p>
    <w:p>
      <w:pPr>
        <w:rPr>
          <w:sz w:val="44"/>
        </w:rPr>
      </w:pPr>
      <w:r>
        <w:rPr>
          <w:sz w:val="44"/>
        </w:rPr>
        <w:br w:type="page"/>
      </w:r>
      <w:r>
        <w:rPr>
          <w:rFonts w:hint="eastAsia" w:ascii="宋体" w:hAnsi="宋体"/>
          <w:b/>
          <w:sz w:val="28"/>
          <w:szCs w:val="28"/>
        </w:rPr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陈玲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 别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1985.8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中共党员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-94" w:rightChars="-45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2009.8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2020.12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班主任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所带社团与年限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兴趣特长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</w:t>
            </w:r>
            <w:r>
              <w:rPr>
                <w:rFonts w:hint="eastAsia"/>
                <w:b/>
                <w:sz w:val="28"/>
                <w:lang w:val="en-US" w:eastAsia="zh-CN"/>
              </w:rPr>
              <w:t>及</w:t>
            </w:r>
            <w:r>
              <w:rPr>
                <w:rFonts w:hint="eastAsia"/>
                <w:b/>
                <w:sz w:val="28"/>
              </w:rPr>
              <w:t>以上荣誉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spacing w:line="320" w:lineRule="exac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何年获何综合荣誉或专业荣誉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何年获何条线荣誉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</w:t>
            </w:r>
            <w:r>
              <w:rPr>
                <w:rFonts w:hint="eastAsia"/>
                <w:b/>
                <w:sz w:val="28"/>
                <w:lang w:val="en-US" w:eastAsia="zh-CN"/>
              </w:rPr>
              <w:t>公开课</w:t>
            </w:r>
            <w:r>
              <w:rPr>
                <w:rFonts w:hint="eastAsia"/>
                <w:b/>
                <w:sz w:val="28"/>
              </w:rPr>
              <w:t>讲座</w:t>
            </w:r>
            <w:r>
              <w:rPr>
                <w:rFonts w:hint="eastAsia"/>
                <w:b/>
                <w:sz w:val="28"/>
                <w:lang w:val="en-US" w:eastAsia="zh-CN"/>
              </w:rPr>
              <w:t>评优课</w:t>
            </w:r>
            <w:r>
              <w:rPr>
                <w:rFonts w:hint="eastAsia"/>
                <w:b/>
                <w:sz w:val="28"/>
              </w:rPr>
              <w:t>与基本功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）节、市（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）节、区（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）节、校际（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讲  座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）节、市（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省一（  ）次、省二（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市一（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）项、市（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）项、区（  ）项、校（ 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）项排第（  ）、市（  ）项排第（   ）、区（  ）项排第（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核心（    ）篇、省级（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）篇、市级（    ）篇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代表作：《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打造有生活味的化学课堂——以“几种常见的盐”为例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  ）次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二、个人三年发展总目标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4345"/>
        <w:gridCol w:w="1982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中学高级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2026年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市□  省□     年度考核优秀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□</w:t>
            </w:r>
            <w:r>
              <w:rPr>
                <w:rFonts w:hint="eastAsia" w:hAnsi="宋体"/>
                <w:color w:val="0000FF"/>
                <w:szCs w:val="21"/>
              </w:rPr>
              <w:t xml:space="preserve">     评优课或基本功□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 xml:space="preserve">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3</w:t>
            </w:r>
            <w:r>
              <w:rPr>
                <w:rFonts w:hint="eastAsia" w:hAnsi="宋体"/>
                <w:color w:val="0000FF"/>
                <w:szCs w:val="21"/>
              </w:rPr>
              <w:t xml:space="preserve"> ）节次    论文发表（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color w:val="0000FF"/>
                <w:szCs w:val="21"/>
              </w:rPr>
              <w:t xml:space="preserve">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争取一学期一节公开课或者讲座，一学年发表1篇论文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color w:val="FF000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1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区学科带头人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市□  省□     年度考核优秀□     评优课或基本功□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 xml:space="preserve">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3</w:t>
            </w:r>
            <w:r>
              <w:rPr>
                <w:rFonts w:hint="eastAsia" w:hAnsi="宋体"/>
                <w:color w:val="0000FF"/>
                <w:szCs w:val="21"/>
              </w:rPr>
              <w:t xml:space="preserve"> ）节次    论文发表（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color w:val="0000FF"/>
                <w:szCs w:val="21"/>
              </w:rPr>
              <w:t xml:space="preserve">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争取一学期一节公开课或者讲座，一学年发表篇论文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综合荣誉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2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4"/>
                <w:lang w:val="en-US" w:eastAsia="zh-CN" w:bidi="ar-SA"/>
              </w:rPr>
              <w:t>市学科带头人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  <w:t>2025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市□  省□     年度考核优秀□     评优课或基本功□</w:t>
            </w:r>
          </w:p>
          <w:p>
            <w:pPr>
              <w:spacing w:line="36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3</w:t>
            </w:r>
            <w:r>
              <w:rPr>
                <w:rFonts w:hint="eastAsia" w:hAnsi="宋体"/>
                <w:color w:val="0000FF"/>
                <w:szCs w:val="21"/>
              </w:rPr>
              <w:t xml:space="preserve">  ）节次    论文发表（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color w:val="0000FF"/>
                <w:szCs w:val="21"/>
              </w:rPr>
              <w:t xml:space="preserve">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争取一学期一节公开课或者讲座，一学年发表1篇论文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综合荣誉</w:t>
            </w: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三、202</w:t>
      </w:r>
      <w:r>
        <w:rPr>
          <w:rFonts w:hint="eastAsia"/>
          <w:b/>
          <w:bCs/>
          <w:sz w:val="28"/>
          <w:lang w:val="en-US" w:eastAsia="zh-CN"/>
        </w:rPr>
        <w:t>3-2014学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《化学教与学》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区级公开课1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/>
                <w:szCs w:val="21"/>
              </w:rPr>
              <w:t>次</w:t>
            </w:r>
          </w:p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区级讲座1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每周撰写教学反思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参与省级课题《指向高阶思维的初中化学微项目学习的实践研究》</w:t>
            </w:r>
          </w:p>
          <w:p>
            <w:pPr>
              <w:spacing w:line="28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主持市级课题《初中化学大单元主题式复习课教学的实践研究》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省级刊物发表1篇论文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争取年度考核优秀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四、202</w:t>
      </w:r>
      <w:r>
        <w:rPr>
          <w:rFonts w:hint="eastAsia"/>
          <w:b/>
          <w:bCs/>
          <w:sz w:val="28"/>
          <w:lang w:val="en-US" w:eastAsia="zh-CN"/>
        </w:rPr>
        <w:t>4-2025学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《化学教与学》《化学教学》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区级公开课1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/>
                <w:szCs w:val="21"/>
              </w:rPr>
              <w:t>次</w:t>
            </w:r>
          </w:p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区级讲座1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每周撰写教学反思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参与省级课题《指向高阶思维的初中化学微项目学习的实践研究》</w:t>
            </w:r>
          </w:p>
          <w:p>
            <w:pPr>
              <w:spacing w:line="280" w:lineRule="exact"/>
              <w:rPr>
                <w:rFonts w:hint="default" w:hAnsi="宋体"/>
                <w:color w:val="0000FF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市级课题《初中化学大单元主题式复习课教学的实践研究》结题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省级刊物发表1篇论文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区学科带头人或市学科带头人</w:t>
            </w:r>
            <w:bookmarkStart w:id="0" w:name="_GoBack"/>
            <w:bookmarkEnd w:id="0"/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综合荣誉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五、202</w:t>
      </w:r>
      <w:r>
        <w:rPr>
          <w:rFonts w:hint="eastAsia"/>
          <w:b/>
          <w:bCs/>
          <w:sz w:val="28"/>
          <w:lang w:val="en-US" w:eastAsia="zh-CN"/>
        </w:rPr>
        <w:t>5-2026学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《化学教与学》《化学教学》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区级公开课1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/>
                <w:szCs w:val="21"/>
              </w:rPr>
              <w:t>次</w:t>
            </w:r>
          </w:p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区级讲座1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每周撰写教学反思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参与省级课题《指向高阶思维的初中化学微项目学习的实践研究》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省级刊物发表1篇论文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高级职称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/>
    <w:sectPr>
      <w:pgSz w:w="11906" w:h="16838"/>
      <w:pgMar w:top="1440" w:right="96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MGVlOWNkZGZiY2RhOTAxYWNmNjE2NjQ2NTk0ZmY4NmUifQ=="/>
  </w:docVars>
  <w:rsids>
    <w:rsidRoot w:val="00000000"/>
    <w:rsid w:val="01DF02BE"/>
    <w:rsid w:val="088F3004"/>
    <w:rsid w:val="10263F10"/>
    <w:rsid w:val="14DB5B42"/>
    <w:rsid w:val="1A4F1E03"/>
    <w:rsid w:val="1BB04E3C"/>
    <w:rsid w:val="1DB81963"/>
    <w:rsid w:val="1E69422B"/>
    <w:rsid w:val="30E6447A"/>
    <w:rsid w:val="4F6A1C0B"/>
    <w:rsid w:val="55C45D0D"/>
    <w:rsid w:val="7ED16A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7">
    <w:name w:val="日期1"/>
    <w:basedOn w:val="1"/>
    <w:qFormat/>
    <w:uiPriority w:val="0"/>
    <w:pPr>
      <w:ind w:left="100" w:leftChars="2500"/>
    </w:pPr>
    <w:rPr>
      <w:sz w:val="44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4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2023-12-12T05:38:00Z</dcterms:created>
  <dc:creator>第九周期元素</dc:creator>
  <cp:lastModifiedBy>Administrator</cp:lastModifiedBy>
  <dcterms:modified xsi:type="dcterms:W3CDTF">2023-12-20T03:11:36Z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25B51F17726E4A09A794D00328BC0F46_12</vt:lpwstr>
  </property>
</Properties>
</file>