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83C" w:rsidRDefault="00F7483C" w:rsidP="00F7483C">
      <w:pPr>
        <w:tabs>
          <w:tab w:val="left" w:pos="4640"/>
          <w:tab w:val="center" w:pos="6979"/>
        </w:tabs>
        <w:jc w:val="center"/>
        <w:rPr>
          <w:rStyle w:val="NormalCharacter"/>
          <w:b/>
          <w:sz w:val="52"/>
          <w:szCs w:val="52"/>
        </w:rPr>
      </w:pPr>
      <w:r>
        <w:rPr>
          <w:rStyle w:val="NormalCharacter"/>
          <w:b/>
          <w:sz w:val="52"/>
          <w:szCs w:val="52"/>
        </w:rPr>
        <w:t>幼儿第</w:t>
      </w:r>
      <w:r>
        <w:rPr>
          <w:rStyle w:val="NormalCharacter"/>
          <w:rFonts w:hint="eastAsia"/>
          <w:b/>
          <w:sz w:val="52"/>
          <w:szCs w:val="52"/>
        </w:rPr>
        <w:t>一</w:t>
      </w:r>
      <w:r>
        <w:rPr>
          <w:rStyle w:val="NormalCharacter"/>
          <w:b/>
          <w:sz w:val="52"/>
          <w:szCs w:val="52"/>
        </w:rPr>
        <w:t>周食谱</w:t>
      </w:r>
    </w:p>
    <w:p w:rsidR="00F7483C" w:rsidRPr="00F7483C" w:rsidRDefault="00F7483C" w:rsidP="00F7483C">
      <w:pPr>
        <w:tabs>
          <w:tab w:val="left" w:pos="4640"/>
          <w:tab w:val="center" w:pos="6979"/>
        </w:tabs>
        <w:jc w:val="center"/>
        <w:rPr>
          <w:rStyle w:val="NormalCharacter"/>
          <w:b/>
          <w:sz w:val="52"/>
          <w:szCs w:val="52"/>
        </w:rPr>
      </w:pPr>
      <w:r>
        <w:rPr>
          <w:rStyle w:val="NormalCharacter"/>
          <w:sz w:val="36"/>
          <w:szCs w:val="36"/>
        </w:rPr>
        <w:t>（</w:t>
      </w:r>
      <w:r>
        <w:rPr>
          <w:rStyle w:val="NormalCharacter"/>
          <w:sz w:val="36"/>
          <w:szCs w:val="36"/>
        </w:rPr>
        <w:t>202</w:t>
      </w:r>
      <w:r>
        <w:rPr>
          <w:rStyle w:val="NormalCharacter"/>
          <w:rFonts w:hint="eastAsia"/>
          <w:sz w:val="36"/>
          <w:szCs w:val="36"/>
        </w:rPr>
        <w:t>4</w:t>
      </w:r>
      <w:r>
        <w:rPr>
          <w:rStyle w:val="NormalCharacter"/>
          <w:sz w:val="36"/>
          <w:szCs w:val="36"/>
        </w:rPr>
        <w:t>.2.21——202</w:t>
      </w:r>
      <w:r>
        <w:rPr>
          <w:rStyle w:val="NormalCharacter"/>
          <w:rFonts w:hint="eastAsia"/>
          <w:sz w:val="36"/>
          <w:szCs w:val="36"/>
        </w:rPr>
        <w:t>4</w:t>
      </w:r>
      <w:r>
        <w:rPr>
          <w:rStyle w:val="NormalCharacter"/>
          <w:sz w:val="36"/>
          <w:szCs w:val="36"/>
        </w:rPr>
        <w:t>.2.</w:t>
      </w:r>
      <w:r>
        <w:rPr>
          <w:rStyle w:val="NormalCharacter"/>
          <w:rFonts w:hint="eastAsia"/>
          <w:sz w:val="36"/>
          <w:szCs w:val="36"/>
        </w:rPr>
        <w:t>23</w:t>
      </w:r>
      <w:r>
        <w:rPr>
          <w:rStyle w:val="NormalCharacter"/>
          <w:sz w:val="36"/>
          <w:szCs w:val="36"/>
        </w:rPr>
        <w:t>）</w:t>
      </w:r>
    </w:p>
    <w:tbl>
      <w:tblPr>
        <w:tblpPr w:leftFromText="180" w:rightFromText="180" w:vertAnchor="text" w:horzAnchor="margin" w:tblpY="95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410"/>
        <w:gridCol w:w="2409"/>
        <w:gridCol w:w="2835"/>
      </w:tblGrid>
      <w:tr w:rsidR="00F7483C" w:rsidRPr="000D1899" w:rsidTr="00270B63">
        <w:trPr>
          <w:cantSplit/>
          <w:trHeight w:val="55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rPr>
                <w:rStyle w:val="NormalCharacter"/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cs="Times New Roman" w:hint="eastAsia"/>
                <w:b/>
                <w:bCs/>
                <w:sz w:val="28"/>
                <w:szCs w:val="28"/>
              </w:rPr>
              <w:t>五</w:t>
            </w:r>
          </w:p>
        </w:tc>
      </w:tr>
      <w:tr w:rsidR="00F7483C" w:rsidRPr="000D1899" w:rsidTr="00270B63">
        <w:trPr>
          <w:cantSplit/>
          <w:trHeight w:val="303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>早</w:t>
            </w:r>
          </w:p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cs="Times New Roman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牛</w:t>
            </w: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0D1899"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奶</w:t>
            </w:r>
          </w:p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核桃仁</w:t>
            </w:r>
          </w:p>
          <w:p w:rsidR="00F7483C" w:rsidRPr="000D1899" w:rsidRDefault="00270B63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多样饼干</w:t>
            </w:r>
            <w:r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（</w:t>
            </w:r>
            <w:r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自选</w:t>
            </w:r>
            <w:r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牛</w:t>
            </w: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0D1899"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奶</w:t>
            </w:r>
          </w:p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蒸红薯</w:t>
            </w:r>
          </w:p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牛</w:t>
            </w: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 </w:t>
            </w:r>
            <w:r w:rsidRPr="000D1899"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奶</w:t>
            </w:r>
          </w:p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腰果</w:t>
            </w:r>
          </w:p>
          <w:p w:rsidR="00F7483C" w:rsidRPr="000D1899" w:rsidRDefault="00270B63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多样饼干</w:t>
            </w:r>
            <w:r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（</w:t>
            </w:r>
            <w:r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自选</w:t>
            </w:r>
            <w:r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）</w:t>
            </w:r>
          </w:p>
        </w:tc>
      </w:tr>
      <w:tr w:rsidR="00F7483C" w:rsidRPr="000D1899" w:rsidTr="00270B63">
        <w:trPr>
          <w:cantSplit/>
          <w:trHeight w:val="399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午</w:t>
            </w:r>
          </w:p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红豆饭</w:t>
            </w:r>
          </w:p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土豆牛肉</w:t>
            </w:r>
          </w:p>
          <w:p w:rsidR="00F7483C" w:rsidRPr="000D1899" w:rsidRDefault="00F7483C" w:rsidP="00F7483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肉末炖白菜</w:t>
            </w:r>
          </w:p>
          <w:p w:rsidR="00F7483C" w:rsidRPr="000D1899" w:rsidRDefault="009B208D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菠菜鸡蛋</w:t>
            </w:r>
            <w:r w:rsidR="00F7483C"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汤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血糯米饭</w:t>
            </w:r>
          </w:p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大栗烧鸡翅</w:t>
            </w:r>
          </w:p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杏鲍菇肉丝西兰花生菜粉丝汤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扬州</w:t>
            </w:r>
            <w:r w:rsidRPr="000D1899"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炒饭</w:t>
            </w:r>
          </w:p>
          <w:p w:rsidR="00E74F14" w:rsidRPr="000D1899" w:rsidRDefault="00E74F14" w:rsidP="00F7483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白萝卜</w:t>
            </w:r>
            <w:r w:rsidRPr="000D1899"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排</w:t>
            </w:r>
            <w:bookmarkStart w:id="0" w:name="_GoBack"/>
            <w:bookmarkEnd w:id="0"/>
            <w:r w:rsidRPr="000D1899"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骨</w:t>
            </w: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汤</w:t>
            </w:r>
          </w:p>
        </w:tc>
      </w:tr>
      <w:tr w:rsidR="00F7483C" w:rsidRPr="000D1899" w:rsidTr="00270B63">
        <w:trPr>
          <w:cantSplit/>
          <w:trHeight w:val="24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水</w:t>
            </w:r>
          </w:p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果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红提子葡萄</w:t>
            </w:r>
          </w:p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樱桃番茄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什锦苹果羹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BA3A41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桂圆</w:t>
            </w:r>
          </w:p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香蕉</w:t>
            </w:r>
          </w:p>
        </w:tc>
      </w:tr>
      <w:tr w:rsidR="00F7483C" w:rsidRPr="000D1899" w:rsidTr="00270B63">
        <w:trPr>
          <w:trHeight w:val="95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午</w:t>
            </w:r>
          </w:p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笃烂面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陷入爱</w:t>
            </w:r>
            <w:r w:rsidRPr="000D1899"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  <w:t>面包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83C" w:rsidRPr="000D1899" w:rsidRDefault="00F7483C" w:rsidP="00F7483C">
            <w:pPr>
              <w:jc w:val="center"/>
              <w:rPr>
                <w:rStyle w:val="NormalCharacter"/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0D1899">
              <w:rPr>
                <w:rStyle w:val="NormalCharacter"/>
                <w:rFonts w:asciiTheme="majorEastAsia" w:eastAsiaTheme="majorEastAsia" w:hAnsiTheme="majorEastAsia" w:hint="eastAsia"/>
                <w:b/>
                <w:sz w:val="28"/>
                <w:szCs w:val="28"/>
              </w:rPr>
              <w:t>赤豆小元宵</w:t>
            </w:r>
          </w:p>
        </w:tc>
      </w:tr>
    </w:tbl>
    <w:p w:rsid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Pr="00F7483C" w:rsidRDefault="00F7483C" w:rsidP="00F7483C"/>
    <w:p w:rsidR="00F7483C" w:rsidRDefault="00F7483C" w:rsidP="00F7483C">
      <w:pPr>
        <w:tabs>
          <w:tab w:val="left" w:pos="8903"/>
        </w:tabs>
      </w:pPr>
    </w:p>
    <w:p w:rsidR="00F7483C" w:rsidRDefault="00F7483C" w:rsidP="00F7483C">
      <w:pPr>
        <w:tabs>
          <w:tab w:val="left" w:pos="8903"/>
        </w:tabs>
      </w:pPr>
    </w:p>
    <w:p w:rsidR="00BD1FCB" w:rsidRDefault="00BD1FCB" w:rsidP="00F7483C">
      <w:pPr>
        <w:tabs>
          <w:tab w:val="left" w:pos="8903"/>
        </w:tabs>
        <w:jc w:val="right"/>
        <w:rPr>
          <w:b/>
          <w:sz w:val="28"/>
          <w:szCs w:val="28"/>
        </w:rPr>
      </w:pPr>
    </w:p>
    <w:p w:rsidR="00BD1FCB" w:rsidRDefault="00BD1FCB" w:rsidP="00F7483C">
      <w:pPr>
        <w:tabs>
          <w:tab w:val="left" w:pos="8903"/>
        </w:tabs>
        <w:jc w:val="right"/>
        <w:rPr>
          <w:b/>
          <w:sz w:val="28"/>
          <w:szCs w:val="28"/>
        </w:rPr>
      </w:pPr>
    </w:p>
    <w:p w:rsidR="00BD1FCB" w:rsidRDefault="00BD1FCB" w:rsidP="00F7483C">
      <w:pPr>
        <w:tabs>
          <w:tab w:val="left" w:pos="8903"/>
        </w:tabs>
        <w:jc w:val="right"/>
        <w:rPr>
          <w:b/>
          <w:sz w:val="28"/>
          <w:szCs w:val="28"/>
        </w:rPr>
      </w:pPr>
    </w:p>
    <w:p w:rsidR="00BD1FCB" w:rsidRDefault="00BD1FCB" w:rsidP="00F7483C">
      <w:pPr>
        <w:tabs>
          <w:tab w:val="left" w:pos="8903"/>
        </w:tabs>
        <w:jc w:val="right"/>
        <w:rPr>
          <w:b/>
          <w:sz w:val="28"/>
          <w:szCs w:val="28"/>
        </w:rPr>
      </w:pPr>
    </w:p>
    <w:p w:rsidR="002133DA" w:rsidRPr="00F7483C" w:rsidRDefault="00F7483C" w:rsidP="00F7483C">
      <w:pPr>
        <w:tabs>
          <w:tab w:val="left" w:pos="8903"/>
        </w:tabs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新北区</w:t>
      </w:r>
      <w:r w:rsidRPr="00F7483C">
        <w:rPr>
          <w:rFonts w:hint="eastAsia"/>
          <w:b/>
          <w:sz w:val="28"/>
          <w:szCs w:val="28"/>
        </w:rPr>
        <w:t>新桥</w:t>
      </w:r>
      <w:r w:rsidRPr="00F7483C">
        <w:rPr>
          <w:b/>
          <w:sz w:val="28"/>
          <w:szCs w:val="28"/>
        </w:rPr>
        <w:t>街道中心幼儿园</w:t>
      </w:r>
    </w:p>
    <w:sectPr w:rsidR="002133DA" w:rsidRPr="00F7483C" w:rsidSect="00F7483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D92" w:rsidRDefault="00FD5D92" w:rsidP="00F7483C">
      <w:r>
        <w:separator/>
      </w:r>
    </w:p>
  </w:endnote>
  <w:endnote w:type="continuationSeparator" w:id="0">
    <w:p w:rsidR="00FD5D92" w:rsidRDefault="00FD5D92" w:rsidP="00F7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D92" w:rsidRDefault="00FD5D92" w:rsidP="00F7483C">
      <w:r>
        <w:separator/>
      </w:r>
    </w:p>
  </w:footnote>
  <w:footnote w:type="continuationSeparator" w:id="0">
    <w:p w:rsidR="00FD5D92" w:rsidRDefault="00FD5D92" w:rsidP="00F7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DC"/>
    <w:rsid w:val="00095B81"/>
    <w:rsid w:val="001970D9"/>
    <w:rsid w:val="002133DA"/>
    <w:rsid w:val="00270B63"/>
    <w:rsid w:val="00466ACD"/>
    <w:rsid w:val="00713BE5"/>
    <w:rsid w:val="00904905"/>
    <w:rsid w:val="009B208D"/>
    <w:rsid w:val="00BA3A41"/>
    <w:rsid w:val="00BD1FCB"/>
    <w:rsid w:val="00CB0EB6"/>
    <w:rsid w:val="00CB2E05"/>
    <w:rsid w:val="00E74F14"/>
    <w:rsid w:val="00F22151"/>
    <w:rsid w:val="00F7483C"/>
    <w:rsid w:val="00FA24DC"/>
    <w:rsid w:val="00FD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FCDE63-C390-4E3B-82AE-E7D0964A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rsid w:val="00F7483C"/>
    <w:pPr>
      <w:jc w:val="both"/>
      <w:textAlignment w:val="baseline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83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8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83C"/>
    <w:pPr>
      <w:widowControl w:val="0"/>
      <w:tabs>
        <w:tab w:val="center" w:pos="4153"/>
        <w:tab w:val="right" w:pos="8306"/>
      </w:tabs>
      <w:snapToGrid w:val="0"/>
      <w:jc w:val="left"/>
      <w:textAlignment w:val="auto"/>
    </w:pPr>
    <w:rPr>
      <w:rFonts w:asciiTheme="minorHAnsi" w:eastAsiaTheme="minorEastAsia" w:hAnsiTheme="minorHAns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83C"/>
    <w:rPr>
      <w:sz w:val="18"/>
      <w:szCs w:val="18"/>
    </w:rPr>
  </w:style>
  <w:style w:type="character" w:customStyle="1" w:styleId="NormalCharacter">
    <w:name w:val="NormalCharacter"/>
    <w:semiHidden/>
    <w:qFormat/>
    <w:rsid w:val="00F7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211</Characters>
  <Application>Microsoft Office Word</Application>
  <DocSecurity>0</DocSecurity>
  <Lines>1</Lines>
  <Paragraphs>1</Paragraphs>
  <ScaleCrop>false</ScaleCrop>
  <Company>微软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2024-02-18T04:37:00Z</dcterms:created>
  <dcterms:modified xsi:type="dcterms:W3CDTF">2024-02-20T04:44:00Z</dcterms:modified>
</cp:coreProperties>
</file>