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color w:val="auto"/>
          <w:sz w:val="32"/>
          <w:szCs w:val="32"/>
          <w:lang w:val="en-US" w:eastAsia="zh-CN"/>
        </w:rPr>
        <w:t>尊重每一位人 信任每一位</w:t>
      </w:r>
    </w:p>
    <w:p>
      <w:pPr>
        <w:jc w:val="right"/>
        <w:rPr>
          <w:rFonts w:hint="eastAsia" w:ascii="楷体" w:hAnsi="楷体" w:eastAsia="楷体"/>
          <w:b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auto"/>
          <w:sz w:val="32"/>
          <w:szCs w:val="32"/>
          <w:lang w:val="en-US" w:eastAsia="zh-CN"/>
        </w:rPr>
        <w:t>——</w:t>
      </w:r>
      <w:r>
        <w:rPr>
          <w:rFonts w:hint="eastAsia" w:ascii="楷体" w:hAnsi="楷体" w:eastAsia="楷体"/>
          <w:b/>
          <w:color w:val="auto"/>
          <w:sz w:val="28"/>
          <w:szCs w:val="28"/>
        </w:rPr>
        <w:t>202</w:t>
      </w:r>
      <w:r>
        <w:rPr>
          <w:rFonts w:hint="default" w:ascii="楷体" w:hAnsi="楷体" w:eastAsia="楷体"/>
          <w:b/>
          <w:color w:val="auto"/>
          <w:sz w:val="28"/>
          <w:szCs w:val="28"/>
          <w:lang w:val="en-US"/>
        </w:rPr>
        <w:t>3</w:t>
      </w:r>
      <w:r>
        <w:rPr>
          <w:rFonts w:hint="eastAsia" w:ascii="楷体" w:hAnsi="楷体" w:eastAsia="楷体"/>
          <w:b/>
          <w:color w:val="auto"/>
          <w:sz w:val="28"/>
          <w:szCs w:val="28"/>
        </w:rPr>
        <w:t>-202</w:t>
      </w:r>
      <w:r>
        <w:rPr>
          <w:rFonts w:hint="default" w:ascii="楷体" w:hAnsi="楷体" w:eastAsia="楷体"/>
          <w:b/>
          <w:color w:val="auto"/>
          <w:sz w:val="28"/>
          <w:szCs w:val="28"/>
          <w:lang w:val="en-US"/>
        </w:rPr>
        <w:t>4</w:t>
      </w:r>
      <w:r>
        <w:rPr>
          <w:rFonts w:hint="eastAsia" w:ascii="楷体" w:hAnsi="楷体" w:eastAsia="楷体"/>
          <w:b/>
          <w:color w:val="auto"/>
          <w:sz w:val="28"/>
          <w:szCs w:val="28"/>
        </w:rPr>
        <w:t>学年第</w:t>
      </w:r>
      <w:r>
        <w:rPr>
          <w:rFonts w:hint="eastAsia" w:ascii="楷体" w:hAnsi="楷体" w:eastAsia="楷体"/>
          <w:b/>
          <w:color w:val="auto"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/>
          <w:b/>
          <w:color w:val="auto"/>
          <w:sz w:val="28"/>
          <w:szCs w:val="28"/>
        </w:rPr>
        <w:t>学期202</w:t>
      </w:r>
      <w:r>
        <w:rPr>
          <w:rFonts w:hint="eastAsia" w:ascii="楷体" w:hAnsi="楷体" w:eastAsia="楷体"/>
          <w:b/>
          <w:color w:val="auto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/>
          <w:b/>
          <w:color w:val="auto"/>
          <w:sz w:val="28"/>
          <w:szCs w:val="28"/>
        </w:rPr>
        <w:t>级</w:t>
      </w:r>
      <w:r>
        <w:rPr>
          <w:rFonts w:hint="eastAsia" w:ascii="楷体" w:hAnsi="楷体" w:eastAsia="楷体"/>
          <w:b/>
          <w:color w:val="auto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/>
          <w:b/>
          <w:color w:val="auto"/>
          <w:sz w:val="28"/>
          <w:szCs w:val="28"/>
        </w:rPr>
        <w:t>班</w:t>
      </w:r>
      <w:r>
        <w:rPr>
          <w:rFonts w:hint="eastAsia" w:ascii="楷体" w:hAnsi="楷体" w:eastAsia="楷体"/>
          <w:b/>
          <w:color w:val="auto"/>
          <w:sz w:val="28"/>
          <w:szCs w:val="28"/>
          <w:lang w:val="en-US" w:eastAsia="zh-CN"/>
        </w:rPr>
        <w:t>班级</w:t>
      </w:r>
      <w:r>
        <w:rPr>
          <w:rFonts w:hint="eastAsia" w:ascii="楷体" w:hAnsi="楷体" w:eastAsia="楷体"/>
          <w:b/>
          <w:color w:val="auto"/>
          <w:sz w:val="28"/>
          <w:szCs w:val="28"/>
        </w:rPr>
        <w:t>工作</w:t>
      </w:r>
      <w:r>
        <w:rPr>
          <w:rFonts w:hint="eastAsia" w:ascii="楷体" w:hAnsi="楷体" w:eastAsia="楷体"/>
          <w:b/>
          <w:color w:val="auto"/>
          <w:sz w:val="28"/>
          <w:szCs w:val="28"/>
          <w:lang w:val="en-US" w:eastAsia="zh-CN"/>
        </w:rPr>
        <w:t>计划</w:t>
      </w:r>
    </w:p>
    <w:p>
      <w:pPr>
        <w:jc w:val="center"/>
        <w:rPr>
          <w:rFonts w:hint="eastAsia" w:ascii="楷体" w:hAnsi="楷体" w:eastAsia="楷体"/>
          <w:b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color w:val="auto"/>
          <w:sz w:val="28"/>
          <w:szCs w:val="28"/>
        </w:rPr>
        <w:t>班主任：</w:t>
      </w:r>
      <w:r>
        <w:rPr>
          <w:rFonts w:hint="eastAsia" w:ascii="楷体" w:hAnsi="楷体" w:eastAsia="楷体"/>
          <w:b/>
          <w:color w:val="auto"/>
          <w:sz w:val="28"/>
          <w:szCs w:val="28"/>
          <w:lang w:val="en-US" w:eastAsia="zh-CN"/>
        </w:rPr>
        <w:t>陈建波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left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2024年，甲辰年新的学期开始了，</w:t>
      </w:r>
      <w:r>
        <w:rPr>
          <w:rFonts w:hint="default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我们</w:t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七</w:t>
      </w:r>
      <w:r>
        <w:rPr>
          <w:rFonts w:hint="default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（</w:t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6</w:t>
      </w:r>
      <w:r>
        <w:rPr>
          <w:rFonts w:hint="default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）班</w:t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又迎来了一名新同学，这样，我们班将有29男生、19位女生。通过上学期大家的共同努力，我们已经形成较为良好的学习氛围。为了进一步改善班级集体学习、生活环境，推行同学全面发展，新学期，我将会采取以下措施：</w:t>
      </w:r>
      <w:r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 xml:space="preserve">    一、继续强化小组合作学习模式 。本学期重点是小组长能力的培养。 八位组长定期谈话，可能集体或者单独交流。坚持每周一评选，对于表现优秀的小组给予通报表扬。纪律小组4人，负责班级的纪律；卫生小组4人，男女生宿舍各一人，教室和保管区也各一人；班级活动小组4人，负责班级各项集体活动，每周一次，活动的形式不限，只要是班级的集体活动以及积极健康向上即可，包括过生日；主题班会小组4人，负责每要举行的主题班会，要精彩，包括体育委员，文娱委员；学习小组4人，负责随时调整大家的学习状态；宣传小组4人，负责每月一期的黑板报的计划制定以及执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继续充分发掘班会课引领思想的作用。 班会课的作用必须充分发挥。本学期准备以“尊重、信任、共情、关注”为阶段主题，如“高效学习周”，“治病救人周”，“开拓胸怀周”等等，借以来增强学生各方面的能力。分段进行班会教育，凝聚人心，助推团结互助精神。</w:t>
      </w:r>
    </w:p>
    <w:p>
      <w:pPr>
        <w:numPr>
          <w:ilvl w:val="0"/>
          <w:numId w:val="1"/>
        </w:numPr>
        <w:ind w:left="0" w:leftChars="0" w:firstLine="480" w:firstLineChars="200"/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不定期开展班级竞赛活动。目的一是为了锻炼学生的能力，另一方面也增强了学生的集体主义感。增强学生间的凝聚力。如“高效学习比赛”，“环保知识竞赛”，“法制知识竞赛”，借以来提高学生的学习效率。 </w:t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 xml:space="preserve">   四、制定出了“四有”班训：有计划，有规律，有效率，有成绩！具体做法如： </w:t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    1、每月每周每天都要制定出自己学习的计划。 </w:t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    2、每天清晨按照班级规定读书。 </w:t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    3、每天抽出5分钟时间练字。 </w:t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    4、经常开展一些竞赛 5、其他的许多方法见班级常规。       </w:t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 xml:space="preserve">    五、完善班委轮流值日制度，每天记录值日记录，每周一总结并发布到家校群。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六、有针对性、分层次、分阶段召开家长会。协助家长为孩子制定目标、寻找合适的学习方法，同时，加强与学生的面谈。加强家访的次数与效率。扩大家访的范围与频率，争取与更多的家长、学生交流。提高交流的针对性、实效性，提升效率。</w:t>
      </w:r>
    </w:p>
    <w:p>
      <w:pPr>
        <w:numPr>
          <w:numId w:val="0"/>
        </w:numPr>
        <w:ind w:leftChars="200"/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br w:type="textWrapping"/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   我相信，只要用心，一切皆有可能！</w:t>
      </w:r>
    </w:p>
    <w:p>
      <w:pP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</w:pPr>
    </w:p>
    <w:p>
      <w:pPr>
        <w:rPr>
          <w:rFonts w:hint="eastAsia" w:ascii="楷体" w:hAnsi="楷体" w:eastAsia="楷体"/>
          <w:b/>
          <w:color w:val="FF0000"/>
          <w:sz w:val="24"/>
          <w:szCs w:val="24"/>
        </w:rPr>
      </w:pPr>
      <w:r>
        <w:rPr>
          <w:rFonts w:hint="eastAsia" w:ascii="楷体" w:hAnsi="楷体" w:eastAsia="楷体"/>
          <w:b/>
          <w:color w:val="FF0000"/>
          <w:sz w:val="24"/>
          <w:szCs w:val="24"/>
        </w:rPr>
        <w:t xml:space="preserve"> </w:t>
      </w:r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15FAFE"/>
    <w:multiLevelType w:val="singleLevel"/>
    <w:tmpl w:val="CC15FAF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00172A27"/>
    <w:rsid w:val="000A56F9"/>
    <w:rsid w:val="001B7CDE"/>
    <w:rsid w:val="00297EBD"/>
    <w:rsid w:val="002D5A29"/>
    <w:rsid w:val="003151B8"/>
    <w:rsid w:val="006060B3"/>
    <w:rsid w:val="00715650"/>
    <w:rsid w:val="00C27D72"/>
    <w:rsid w:val="19C64C40"/>
    <w:rsid w:val="269A17E1"/>
    <w:rsid w:val="3AAD6187"/>
    <w:rsid w:val="3B2E6874"/>
    <w:rsid w:val="6F2B35D6"/>
    <w:rsid w:val="78EF29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  <w:rPr>
      <w:rFonts w:ascii="Calibri" w:hAnsi="Calibri" w:eastAsia="宋体" w:cs="Times New Roman"/>
    </w:rPr>
  </w:style>
  <w:style w:type="table" w:default="1" w:styleId="4">
    <w:name w:val="Normal Table"/>
    <w:autoRedefine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 w:afterLines="0" w:afterAutospacing="0"/>
    </w:p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103</Characters>
  <Lines>2</Lines>
  <Paragraphs>1</Paragraphs>
  <TotalTime>0</TotalTime>
  <ScaleCrop>false</ScaleCrop>
  <LinksUpToDate>false</LinksUpToDate>
  <CharactersWithSpaces>123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2022-02-19T06:57:00Z</dcterms:created>
  <dc:creator>Administrator</dc:creator>
  <cp:lastModifiedBy>劲竹</cp:lastModifiedBy>
  <dcterms:modified xsi:type="dcterms:W3CDTF">2024-02-21T02:07:12Z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92A86FFBF25E41159C09CBF564C857B2_13</vt:lpwstr>
  </property>
</Properties>
</file>