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各位领导、各位代表：</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大家中午好。</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今天，我们在这里隆重召开漕桥小学第七届第五次教职工代表大会。这次会议的主要任务是：讨论审议《武进区漕桥小学第五轮专业技术岗位等级晋级评分标准</w:t>
      </w:r>
      <w:bookmarkStart w:id="0" w:name="_GoBack"/>
      <w:bookmarkEnd w:id="0"/>
      <w:r>
        <w:rPr>
          <w:rFonts w:hint="eastAsia" w:ascii="宋体" w:hAnsi="宋体" w:eastAsia="宋体" w:cs="宋体"/>
          <w:sz w:val="24"/>
          <w:szCs w:val="24"/>
          <w:lang w:val="en-US" w:eastAsia="zh-CN"/>
        </w:rPr>
        <w:t>》。请各位代表认真听取，积极审议，把这次会议开成一个民主和谐、团结进取、共谋发展的大会。</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1.首先请杨建东校长就本次教代会的筹备工作、会员资格审查进行报告。</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请各位代表审议，有意见请发表，没有意见请鼓掌通过。</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2.接下来，请各位会员审议本次在会主席团建议名单：</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主席团建议名单如下：杨建东、张文、赵敏杰、钱晓洁、王兰，秘书长：宋益斌</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请大家酝酿，有意见请发表，没有意见请鼓掌通过。</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3.本次会议共有10项议程：</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（1）奏唱国歌。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（2）致开幕词（张文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（3）解读：《武进区漕桥小学第五轮专业技术岗位等级晋级评分标准》 （杨建东）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（4）解答提案及补充说明。（赵敏杰）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（5）分组讨论：</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（6）清点教代会代表人数。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（7）统计表决情况。（计票：张红霞、许玲华。监票：宋益斌）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（8）宣读大会决议（钱晓洁）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（9）致闭幕词（宋益斌）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（10）大会闭幕，奏国际歌。（朱陆敏）</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请大家酝酿，有意见请发表，没有意见请鼓掌通过。</w:t>
      </w:r>
    </w:p>
    <w:p>
      <w:pPr>
        <w:keepNext w:val="0"/>
        <w:keepLines w:val="0"/>
        <w:pageBreakBefore w:val="0"/>
        <w:widowControl w:val="0"/>
        <w:kinsoku/>
        <w:wordWrap/>
        <w:overflowPunct/>
        <w:topLinePunct w:val="0"/>
        <w:autoSpaceDE/>
        <w:autoSpaceDN/>
        <w:bidi w:val="0"/>
        <w:adjustRightInd/>
        <w:snapToGrid/>
        <w:spacing w:line="460" w:lineRule="exact"/>
        <w:ind w:firstLine="42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4.下面通过大会工作小组名单：宋益斌、张红霞、许玲华、曾兰兰。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请大家酝酿，有意见请发表，没有意见请鼓掌通过。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现在我宣布：漕桥小学第七届第五次教职工大会现在开始！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1.大会进行第一项：全体起立，奏唱国歌。（朱陆敏）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2.大会进行第二项：请张校长致开幕词。</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3.大会进行第三项：根据上级通知要求，我校修改完善了《武进区漕桥小学第五轮专业技术岗位等级晋级评分标准》，今天提交第七届第五次教职工大会审议表决。</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请杨校长解读：《武进区漕桥小学第五轮专业技术岗位等级晋级评分标准》</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大会进行第四项：国庆长假前一周，学校召开了班子会议、全体行政会议及办公室主任会议，就第五轮岗位设置聘任工作实施方案的岗位等级晋级评分标准广泛听取了大家的意见及建议，并分组由办公室主任再次听到了全体教职工的建议，截止到9月28日放学前，六个办公室均表示没有意见。所以大会第四项议程，解答提案这个环节，就由赵校长对杨校长解读的方案作一个补充说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大会进行第五项：根据杨校长的解读及赵校长的补充说明，大家酝酿一下，我们就不再分组去讨论了，节省一点时间，有不理解的地方可以提一下，让杨校长再次解读一下，如果没有了，我们就直接进入大会的第六项，进行表决了。</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第一工会小组：召集人：周  芸，记录人：黄丽艳，地点：队室；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第二工会小组：召集人：孙凤霞，记录人：吴红亚，地点：第二会议室；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第三工会小组：召集人：吴春亚，记录人：曾兰兰，地点：第二会议室；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第四工会小组：召集人：周俊吾，记录人：蒋朝霞，地点：第一会议室。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第五工会小组：召集人：赵  艳，记录人：张红霞，地点：术科办公室。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第六工会小组：召集人：宋益斌，记录人：梁凤凤，地点：杨校长办公室。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6.大会进行第六项：请工作人员清点本次会议的人数：宋益斌、许玲华、曾兰兰、张红霞。</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本次教代会实到人数：</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7.大会进行第七项：请工作人员发放表决票。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各位代表，表决票上表格中一共有三个选项，请在其中一个选项中打勾。</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请工作人员统计表决情况。</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8.大会进行第八项：请钱校长宣读大会决议。</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9.大会进行第九项：请宋主任致闭幕词</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10.大会最后一项：全体起立，奏国际歌。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22B0F"/>
    <w:rsid w:val="5FE01967"/>
    <w:rsid w:val="7BBA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2023-10-05T00:28:00Z</dcterms:created>
  <dc:creator>ct</dc:creator>
  <cp:lastModifiedBy>ct</cp:lastModifiedBy>
  <cp:lastPrinted>2023-10-07T01:32:26Z</cp:lastPrinted>
  <dcterms:modified xsi:type="dcterms:W3CDTF">2023-10-07T01:38:45Z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40F8963E23704B8ABBF7854A987158DA</vt:lpwstr>
  </property>
</Properties>
</file>