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  <w:t>南京师范大学常州实验学校</w:t>
      </w:r>
    </w:p>
    <w:p>
      <w:pPr>
        <w:jc w:val="center"/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36"/>
          <w:lang w:val="en-US" w:eastAsia="zh-CN"/>
        </w:rPr>
        <w:t>数学活动通知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时间：2023年</w:t>
      </w: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11月22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日</w:t>
      </w: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下午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地点：南京师范大学常州实验学校</w:t>
      </w:r>
    </w:p>
    <w:p>
      <w:pPr>
        <w:numPr>
          <w:ilvl w:val="0"/>
          <w:numId w:val="0"/>
        </w:numPr>
        <w:jc w:val="both"/>
        <w:rPr>
          <w:rFonts w:hint="default" w:ascii="宋体" w:hAnsi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活动主题：</w:t>
      </w: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巧设课堂情境，启迪数学思维</w:t>
      </w:r>
    </w:p>
    <w:p>
      <w:pPr>
        <w:numPr>
          <w:ilvl w:val="0"/>
          <w:numId w:val="0"/>
        </w:numPr>
        <w:jc w:val="both"/>
        <w:rPr>
          <w:rFonts w:hint="default" w:ascii="宋体" w:hAnsi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 xml:space="preserve">          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参与对象：潘建明教授</w:t>
      </w:r>
    </w:p>
    <w:p>
      <w:pPr>
        <w:numPr>
          <w:ilvl w:val="0"/>
          <w:numId w:val="0"/>
        </w:numPr>
        <w:ind w:firstLine="1687" w:firstLineChars="700"/>
        <w:jc w:val="both"/>
        <w:rPr>
          <w:rFonts w:hint="default" w:ascii="宋体" w:hAnsi="宋体" w:eastAsia="宋体" w:cs="宋体"/>
          <w:b/>
          <w:bCs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南京师范大学常州实验学校</w:t>
      </w: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全体</w:t>
      </w: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 xml:space="preserve">数学备课组           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/>
          <w:bCs/>
          <w:sz w:val="24"/>
          <w:szCs w:val="32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主持人：</w:t>
      </w:r>
      <w:r>
        <w:rPr>
          <w:rFonts w:hint="eastAsia" w:ascii="宋体" w:hAnsi="宋体" w:cs="宋体"/>
          <w:b/>
          <w:bCs/>
          <w:sz w:val="24"/>
          <w:szCs w:val="32"/>
          <w:lang w:val="en-US" w:eastAsia="zh-CN"/>
        </w:rPr>
        <w:t>裴玲燕</w:t>
      </w:r>
    </w:p>
    <w:p>
      <w:pPr>
        <w:numPr>
          <w:ilvl w:val="0"/>
          <w:numId w:val="1"/>
        </w:numPr>
        <w:jc w:val="both"/>
        <w:rPr>
          <w:rFonts w:hint="eastAsia" w:ascii="宋体" w:hAnsi="宋体" w:eastAsia="宋体" w:cs="宋体"/>
          <w:b/>
          <w:bCs/>
          <w:sz w:val="24"/>
          <w:szCs w:val="32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lang w:val="en-US" w:eastAsia="zh-CN"/>
        </w:rPr>
        <w:t>活动安排：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2130"/>
        <w:gridCol w:w="2130"/>
        <w:gridCol w:w="21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时间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内容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执教或负责人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场所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13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前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就坐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陈晓悦</w:t>
            </w:r>
          </w:p>
        </w:tc>
        <w:tc>
          <w:tcPr>
            <w:tcW w:w="2130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C105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1" w:hRule="atLeast"/>
        </w:trPr>
        <w:tc>
          <w:tcPr>
            <w:tcW w:w="212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第</w:t>
            </w:r>
            <w:r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一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节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13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0-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14：10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第二节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14：25-15：05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《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平面直角坐标系》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《用一元一次方程解决行程问题》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马宇晶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朱新玲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both"/>
              <w:rPr>
                <w:rFonts w:hint="default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9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：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1</w:t>
            </w:r>
            <w:r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-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点评</w:t>
            </w:r>
          </w:p>
        </w:tc>
        <w:tc>
          <w:tcPr>
            <w:tcW w:w="2130" w:type="dxa"/>
          </w:tcPr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  <w:t>潘建明教授</w:t>
            </w:r>
          </w:p>
        </w:tc>
        <w:tc>
          <w:tcPr>
            <w:tcW w:w="2130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numPr>
          <w:ilvl w:val="0"/>
          <w:numId w:val="0"/>
        </w:numPr>
        <w:ind w:leftChars="0"/>
        <w:jc w:val="both"/>
        <w:rPr>
          <w:rFonts w:hint="default" w:ascii="宋体" w:hAnsi="宋体" w:eastAsia="宋体" w:cs="宋体"/>
          <w:b/>
          <w:bCs/>
          <w:sz w:val="24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U2YTQ4NGE0NDNkYTQ3YzMxZTk2Nzc5ZGViNTI0OWQifQ=="/>
  </w:docVars>
  <w:rsids>
    <w:rsidRoot w:val="00000000"/>
    <w:rsid w:val="23270F5C"/>
    <w:rsid w:val="77301802"/>
    <w:rsid w:val="7D8A6D61"/>
    <w:rsid w:val="7EF24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qFormat/>
    <w:uiPriority w:val="0"/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201</Characters>
  <Paragraphs>55</Paragraphs>
  <TotalTime>9</TotalTime>
  <ScaleCrop>false</ScaleCrop>
  <LinksUpToDate>false</LinksUpToDate>
  <CharactersWithSpaces>222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2023-03-16T00:12:00Z</dcterms:created>
  <dc:creator>hp</dc:creator>
  <cp:lastModifiedBy>杜仲爱吃土豆</cp:lastModifiedBy>
  <dcterms:modified xsi:type="dcterms:W3CDTF">2023-11-19T23:42:55Z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16166A2E62124FB780DEDBFAC13C21F1_13</vt:lpwstr>
  </property>
</Properties>
</file>