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羊字头第二课时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教学过程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：</w:t>
      </w:r>
    </w:p>
    <w:p>
      <w:pPr>
        <w:numPr>
          <w:numId w:val="0"/>
        </w:numPr>
        <w:spacing w:line="400" w:lineRule="exact"/>
        <w:ind w:left="482" w:leftChars="0"/>
        <w:jc w:val="left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  <w:t>复习“羊字头”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师：上节课我们学习了</w:t>
      </w:r>
      <w:r>
        <w:rPr>
          <w:rFonts w:hint="default" w:ascii="宋体" w:hAnsi="宋体" w:cs="宋体"/>
          <w:b w:val="0"/>
          <w:bCs/>
          <w:color w:val="auto"/>
          <w:sz w:val="24"/>
          <w:szCs w:val="24"/>
          <w:lang w:val="en-US"/>
        </w:rPr>
        <w:t>“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羊</w:t>
      </w:r>
      <w:r>
        <w:rPr>
          <w:rFonts w:hint="default" w:ascii="宋体" w:hAnsi="宋体" w:cs="宋体"/>
          <w:b w:val="0"/>
          <w:bCs/>
          <w:color w:val="auto"/>
          <w:sz w:val="24"/>
          <w:szCs w:val="24"/>
          <w:lang w:val="en-US"/>
        </w:rPr>
        <w:t>”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字头，课后也进行了练习，来，看看大家写得怎样？（出示投影学生作业）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指名点评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导入“善”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  <w:t>赏析“善”的演变。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0" w:firstLineChars="200"/>
        <w:jc w:val="left"/>
        <w:textAlignment w:val="auto"/>
        <w:rPr>
          <w:rFonts w:ascii="宋体" w:hAnsi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eastAsia="zh-CN" w:bidi="ar"/>
        </w:rPr>
        <w:t>小结：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书法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的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演变就是美的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叠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eastAsia="zh-CN" w:bidi="ar"/>
        </w:rPr>
        <w:t>今天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eastAsia="zh-CN" w:bidi="ar"/>
        </w:rPr>
        <w:t>我们学写《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九成宫碑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eastAsia="zh-CN" w:bidi="ar"/>
        </w:rPr>
        <w:t>》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t>的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这个带“羊”字头的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t>“善”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字。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读帖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学生自主读帖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指名交流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贴板书：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瘦长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内擫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稳健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险峻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临帖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学生临写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2遍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，教师巡视</w:t>
      </w:r>
      <w:r>
        <w:rPr>
          <w:rFonts w:hint="eastAsia"/>
          <w:color w:val="auto"/>
          <w:sz w:val="24"/>
        </w:rPr>
        <w:t>（师巡视指导，用红笔批改）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五、对照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0" w:firstLineChars="200"/>
        <w:jc w:val="left"/>
        <w:textAlignment w:val="auto"/>
        <w:rPr>
          <w:rFonts w:hint="eastAsia" w:ascii="宋体" w:hAnsi="宋体"/>
          <w:color w:val="auto"/>
          <w:kern w:val="0"/>
          <w:sz w:val="24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szCs w:val="21"/>
          <w:lang w:val="en-US" w:eastAsia="zh-CN"/>
        </w:rPr>
        <w:t>1.指名评价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0" w:firstLineChars="200"/>
        <w:jc w:val="left"/>
        <w:textAlignment w:val="auto"/>
        <w:rPr>
          <w:rFonts w:hint="eastAsia" w:ascii="宋体" w:hAnsi="宋体"/>
          <w:color w:val="auto"/>
          <w:kern w:val="0"/>
          <w:sz w:val="24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szCs w:val="21"/>
          <w:lang w:val="en-US" w:eastAsia="zh-CN"/>
        </w:rPr>
        <w:t>2.自己检验，临写。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0" w:firstLineChars="200"/>
        <w:jc w:val="left"/>
        <w:textAlignment w:val="auto"/>
        <w:rPr>
          <w:rFonts w:hint="eastAsia" w:ascii="宋体" w:hAnsi="宋体"/>
          <w:color w:val="auto"/>
          <w:kern w:val="0"/>
          <w:sz w:val="24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szCs w:val="21"/>
          <w:lang w:val="en-US" w:eastAsia="zh-CN"/>
        </w:rPr>
        <w:t>3.再临两排，小组交流检验。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创作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关于善品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，不同的人有不同的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的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理解和表达，老子说“上善若水”，孔子提倡“乐善好施”，对三千弟子“善施教化”（边说边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展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示教师作品）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学生创作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课前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同学们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收集了与善字相关的成语、箴言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相信你也能够写出优秀的书法作品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。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接下来试着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围绕“善”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字创作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一幅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书法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作品吧。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3.学生介绍自己的作品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20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七、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  <w:t>布置作业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本节课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我们巩固了</w:t>
      </w:r>
      <w:r>
        <w:rPr>
          <w:rFonts w:hint="default" w:ascii="宋体" w:hAnsi="宋体" w:cs="宋体"/>
          <w:b w:val="0"/>
          <w:bCs/>
          <w:color w:val="auto"/>
          <w:sz w:val="24"/>
          <w:szCs w:val="24"/>
          <w:lang w:val="en-US"/>
        </w:rPr>
        <w:t>“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羊</w:t>
      </w:r>
      <w:r>
        <w:rPr>
          <w:rFonts w:hint="default" w:ascii="宋体" w:hAnsi="宋体" w:cs="宋体"/>
          <w:b w:val="0"/>
          <w:bCs/>
          <w:color w:val="auto"/>
          <w:sz w:val="24"/>
          <w:szCs w:val="24"/>
          <w:lang w:val="en-US"/>
        </w:rPr>
        <w:t>”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字头的写法，并且学会了带有</w:t>
      </w:r>
      <w:r>
        <w:rPr>
          <w:rFonts w:hint="default" w:ascii="宋体" w:hAnsi="宋体" w:cs="宋体"/>
          <w:b w:val="0"/>
          <w:bCs/>
          <w:color w:val="auto"/>
          <w:sz w:val="24"/>
          <w:szCs w:val="24"/>
          <w:lang w:val="en-US"/>
        </w:rPr>
        <w:t>“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羊</w:t>
      </w:r>
      <w:r>
        <w:rPr>
          <w:rFonts w:hint="default" w:ascii="宋体" w:hAnsi="宋体" w:cs="宋体"/>
          <w:b w:val="0"/>
          <w:bCs/>
          <w:color w:val="auto"/>
          <w:sz w:val="24"/>
          <w:szCs w:val="24"/>
          <w:lang w:val="en-US"/>
        </w:rPr>
        <w:t>”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字头的“善”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字的书写，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课堂上还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运用善字进行了创作，有兴趣的同学在可以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在课后找一找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不同的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带有“羊”字头的字，自己练一练，试着创作。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2" w:firstLineChars="20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480" w:firstLineChars="20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</w:pPr>
      <w:bookmarkStart w:id="0" w:name="_GoBack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</w:rPr>
        <w:t>板书</w:t>
      </w:r>
      <w:bookmarkEnd w:id="0"/>
    </w:p>
    <w:p>
      <w:pPr>
        <w:spacing w:line="400" w:lineRule="exact"/>
        <w:ind w:firstLine="482" w:firstLineChars="200"/>
        <w:jc w:val="left"/>
        <w:rPr>
          <w:rFonts w:ascii="宋体" w:hAnsi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  <w:t xml:space="preserve">                     </w:t>
      </w: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  <w:t xml:space="preserve">  13  </w:t>
      </w:r>
      <w:r>
        <w:rPr>
          <w:rFonts w:ascii="宋体" w:hAnsi="宋体" w:cs="宋体"/>
          <w:bCs/>
          <w:color w:val="auto"/>
          <w:sz w:val="24"/>
          <w:szCs w:val="24"/>
        </w:rPr>
        <w:t>“</w:t>
      </w:r>
      <w:r>
        <w:rPr>
          <w:rFonts w:hint="eastAsia" w:ascii="宋体" w:hAnsi="宋体" w:cs="宋体"/>
          <w:bCs/>
          <w:color w:val="auto"/>
          <w:sz w:val="24"/>
          <w:szCs w:val="24"/>
        </w:rPr>
        <w:t>羊</w:t>
      </w:r>
      <w:r>
        <w:rPr>
          <w:rFonts w:ascii="宋体" w:hAnsi="宋体" w:cs="宋体"/>
          <w:bCs/>
          <w:color w:val="auto"/>
          <w:sz w:val="24"/>
          <w:szCs w:val="24"/>
        </w:rPr>
        <w:t>”</w:t>
      </w:r>
      <w:r>
        <w:rPr>
          <w:rFonts w:hint="eastAsia" w:ascii="宋体" w:hAnsi="宋体" w:cs="宋体"/>
          <w:bCs/>
          <w:color w:val="auto"/>
          <w:sz w:val="24"/>
          <w:szCs w:val="24"/>
        </w:rPr>
        <w:t>字头</w:t>
      </w:r>
    </w:p>
    <w:p>
      <w:pPr>
        <w:spacing w:line="400" w:lineRule="exact"/>
        <w:ind w:firstLine="2880" w:firstLineChars="1200"/>
        <w:jc w:val="left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善    瘦长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内擫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稳健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险峻</w:t>
      </w:r>
    </w:p>
    <w:p>
      <w:pPr>
        <w:spacing w:line="400" w:lineRule="exact"/>
        <w:ind w:firstLine="480" w:firstLineChars="200"/>
        <w:jc w:val="left"/>
        <w:rPr>
          <w:rFonts w:ascii="宋体" w:hAnsi="宋体" w:cs="宋体"/>
          <w:color w:val="0000FF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EFE6AB"/>
    <w:multiLevelType w:val="singleLevel"/>
    <w:tmpl w:val="99EFE6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40E3F5"/>
    <w:multiLevelType w:val="singleLevel"/>
    <w:tmpl w:val="E940E3F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62F6A86"/>
    <w:multiLevelType w:val="singleLevel"/>
    <w:tmpl w:val="762F6A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YzY5MGRkNDZlMmYwY2FkM2YzMTIwYWM1Y2RiNDUifQ=="/>
  </w:docVars>
  <w:rsids>
    <w:rsidRoot w:val="00000000"/>
    <w:rsid w:val="02F268CE"/>
    <w:rsid w:val="60DA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2725</Words>
  <Characters>2744</Characters>
  <Lines>0</Lines>
  <Paragraphs>0</Paragraphs>
  <TotalTime>0</TotalTime>
  <ScaleCrop>false</ScaleCrop>
  <LinksUpToDate>false</LinksUpToDate>
  <CharactersWithSpaces>2792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sjhxx</cp:lastModifiedBy>
  <dcterms:modified xsi:type="dcterms:W3CDTF">2024-02-02T12:13:38Z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25C57AFD9B0F445DB05B2BA5E00AB6FF_12</vt:lpwstr>
  </property>
</Properties>
</file>