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</w:pP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左右培土  垄上花开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2320" w:firstLineChars="8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——几种行草书空间样式的应用</w:t>
      </w:r>
    </w:p>
    <w:bookmarkEnd w:id="0"/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作为书法爱好者，我们都知道，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书法是一种黑和白的美学关系，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它要求我们在书写过程中必须处理好黑和白的参照关系、对应关系、预留关系、反衬关系、辅助关系等，只有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黑和白处理得十分恰当，才会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实现黑白相辅相成，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合理科学地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实现书法审美的诉求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倘若一味地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强调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忽略白的重要性，也就谈不上客观的书法艺术审美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唐代书法家书法理论家孙过庭云，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9"/>
          <w:szCs w:val="29"/>
        </w:rPr>
        <w:t>初学分布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，但求平正；既知平正，务追险绝；既能险绝，复归平正。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这里的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"分布"主要是指字的结构安排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字内空间的分割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当然也包括字外的空间、行与行的空间安排。“计白当黑”的理论出自包世臣的《艺舟双楫》：“是年又受法于怀宁邓石如完白，曰：‘字画疏处可以走马，密处不使透风，常计白以当黑，奇趣乃出。’”邓石如所强调的该理论是要注重笔画与留白之间的布局关系，在阐述书法艺术理论的疏密、虚实对比。是指书家在创作的过程中，应该注意到字形笔画的实密之处，还要注意到字画间及行间的疏处。“疏”是指空白的地方可以跑马，是相对于书法结构空间而言的；“密”是指书法结字密集之处连风都无法透过，实际上是对书法笔画的浑厚稳重来讲的。这种疏密、虚实的对比在书法艺术创作中是必不可少的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清代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</w:rPr>
        <w:t>笪重光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云，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9"/>
          <w:szCs w:val="29"/>
        </w:rPr>
        <w:t>光之通明在分布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FF0000"/>
          <w:spacing w:val="0"/>
          <w:sz w:val="29"/>
          <w:szCs w:val="29"/>
        </w:rPr>
        <w:t>，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</w:rPr>
        <w:t>行间茂密在流贯，形势之错落在奇正。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"光"，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分间布白之“间”也，“白”也。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他运用了绘画的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空间布白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原理来说明书法的章法布局意义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他还在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《画筌》中这样说明画中的空白布局意义：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</w:rPr>
        <w:t>林间阴影，无处营心；山外清光，何从着笔？空本难图，实景清而空景现；神无可绘，真境逼而神境生。位置相戾，有画处多属赘痝；虚实相生，无画处皆成妙境。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作书时，则注意用画理来处理书法中的章法布局，为后世的作书提供了借鉴的思路。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这些都足见古代前贤对空间布白的重视态度。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那么，什么是书法的空间呢？我个人认为，在书法作品中，笔画之间，字与字之间，行与行之间甚至于一个笔画的内部空白的地方，包括纸面上无墨无印的所有空白地方，都可称为空间。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空间的样式是书法审美的重要元素，它体现为白。空间的经营也是书法创作的重要手段。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书法中的"白"有"匡廓之白"，就是字的内部布白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"散乱之白"，这是指字本身以外的布白，就是字与字间、行与行间以及作品整体中的留空布白，这种章法安排可以是事前经营，也可以是在书写中随字随势而为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Style w:val="4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匡廓之白，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对空书写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匡廓式空间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它具有高度的秩序感，对主体部分有较强的稳固作用，使得作品有一个完整和谐统一的属性。对于这种样式，我们可以从一堵墙来寻找灵感。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（多媒体图示）俗话说书法是“流动的建筑”，那么我们先从最朴素的一种石砌建筑来看。这种石墙大家可能也都见过，这种垒石的形式很是朴素，我们来看石块摆放的秩序，上面的每一块石头都跟下面的两块石头的接头相关联。大家仔细看这样的1 : 2：3：4……反过来看，也是1：2：3：4……就是上面这些的重量被下面的石头所承载着。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石原理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从力学上来讲，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任意两块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石头之间都有着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力学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联系。那么从美学上来看看这些石头，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仿佛一块大石头被按照某种样式分割成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有大有小，有长有短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的小单元，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但是却能够通过一种空间的形式把它们组合在一起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这是一种秩序美。那么我们把它立起来看。刚才我们讲了，每一块石头都对应着两块石头的连接处，那么如果说把这个黑色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部分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的当成是每一个字，把白色的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部分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当成是空间的话。那么每一个字都会对应一个空间。这样一来呢，我们可以有了一种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判断，就是我们在下行书写的时候（左边）单字对着前一行（右边）对应的气口写，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就叫对空书写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运用这个方法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来实现这样一种秩序的进行。那么历史上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在二王一脉的，不管是行书还是草书上，这样的例子有很多，我们不妨拿元朝杨维桢的作品来进行对照。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这个字对着这个空，这个字对着这个空，这个字对着这样空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……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大家看看是不是这个规律性，有没有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感觉到其实书法有法！我们来总结一下杨维桢的空间特点，首先行距小，极窄；其次字距大，极宽。对于这种空间风格，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当代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运用的最出色的就是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陈海良老师，他的这个格在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当代独树一帜，与所有的书家拉开了距离，他的这种格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正是得益于杨维桢的这种行距小，字距大的这样一种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空间样式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我们来找个内容现场演示一下。（投影演示书写）横式来看，贯气而不贯通，纵式来看。贯通而不畅通。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局部空间的范式。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那么有没有行距宽字距小的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空间样式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呢？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当然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看看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黄庭坚的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作品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啊，苏东坡的。那有老师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讲了，你说这个对空书写，字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里也有这样不对空的，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我们这里需要补充一下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这个对空书写呢，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只是三种基本空间样式里的一种，（那么三种基本样式分别是：横有列纵有行的，横无列纵有行的，横无列纵无行的。）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我们训练的是行草书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创作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的最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重要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的一种。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掌握了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这个章法技能，对于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其它两种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就更容易去操作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奇侧之外，回归平正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V字型空间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草书在书写的速度上相对于行书较快。因此在气息上也比行书更为贯通。草书的空间样式除了具有行书的几种基本样式以外，还有着许多特定的样式。我们这里介绍一种V字型空间的样式，V字型空间样式是指在V字空间两侧的主体部分。由宽向窄进行靠拢，呈上开下合之势。那么在V字空间两侧主体部分，如果是单行，它们将具有一定的险势，因斜生险。如果是多行，那么它将是一种回归平稳的样式，由于V字空间是倒三角，而它与它相毗邻的主体部分有可能是正三角，既是正三角，那便是具有稳定的可能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相反，上合下开的就是将V倒过来，倒微的形式也是存在的。（演示书写）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三角留白，斜向势险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倒V字型空间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特点是使得边上的主体部分呈倒三角状，造险生势，具有极不稳定的感觉，见图，左右两行主体部分在顶部搭接，两行呈上合下开之势。（演示书写）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曲折迂回 纵横捭阖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N字型空间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N字形空间貌似由两个V字形空间并列而成。这种空间对应的主体部分给人一种首尾呼应、曲折迂回、纵横百合的姿态。多变的方向，动感十足，但阻碍性强，却能给人留下想像的空间。（演示书写）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飘逸之弧 随势而转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L型空间。纵势的空间下行末端向右下角拐弯。具有飘逸洒脱意韵。看图（演示书写）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 xml:space="preserve">左右摇曳 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离合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生姿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/>
        </w:rPr>
      </w:pPr>
      <w:r>
        <w:rPr>
          <w:rStyle w:val="4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X型空间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，</w:t>
      </w:r>
      <w:r>
        <w:rPr>
          <w:rStyle w:val="4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使得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两行</w:t>
      </w:r>
      <w:r>
        <w:rPr>
          <w:rStyle w:val="4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主体部分在下行的过程中有靠近的倾向。然后在腰部的某个点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，</w:t>
      </w:r>
      <w:r>
        <w:rPr>
          <w:rStyle w:val="4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再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行</w:t>
      </w:r>
      <w:r>
        <w:rPr>
          <w:rStyle w:val="4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分开，形成一种离合之势。X型的空间对应的主体部分方向多变。左右摇曳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，有远近之意趣</w:t>
      </w:r>
      <w:r>
        <w:rPr>
          <w:rStyle w:val="4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。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见图（演示书写）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</w:rPr>
        <w:t>虚实相生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 xml:space="preserve"> 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知白守黑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5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只有营造出好的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空间样式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，作品才会更具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灵动性、更高的格调，才能具有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吸引力和生动化。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虚实相生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成就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处皆成妙境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有墨处尽为佳构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运用合理科学的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空间分割与转换，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</w:rPr>
        <w:t>创作出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  <w:t>耐人追寻的书法作品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9"/>
          <w:szCs w:val="29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YzY5MGRkNDZlMmYwY2FkM2YzMTIwYWM1Y2RiNDUifQ=="/>
  </w:docVars>
  <w:rsids>
    <w:rsidRoot w:val="00000000"/>
    <w:rsid w:val="006C0BA5"/>
    <w:rsid w:val="02705045"/>
    <w:rsid w:val="0442423B"/>
    <w:rsid w:val="164F7B43"/>
    <w:rsid w:val="195143E9"/>
    <w:rsid w:val="338F2781"/>
    <w:rsid w:val="34041763"/>
    <w:rsid w:val="45494780"/>
    <w:rsid w:val="45C74D03"/>
    <w:rsid w:val="47CF7C8B"/>
    <w:rsid w:val="48E5384C"/>
    <w:rsid w:val="4D9C5310"/>
    <w:rsid w:val="62DB69C0"/>
    <w:rsid w:val="6D346227"/>
    <w:rsid w:val="6F8E7119"/>
    <w:rsid w:val="7804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2708</Words>
  <Characters>2708</Characters>
  <Lines>0</Lines>
  <Paragraphs>0</Paragraphs>
  <TotalTime>103</TotalTime>
  <ScaleCrop>false</ScaleCrop>
  <LinksUpToDate>false</LinksUpToDate>
  <CharactersWithSpaces>2722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sjhxx</cp:lastModifiedBy>
  <dcterms:modified xsi:type="dcterms:W3CDTF">2024-02-02T12:40:40Z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387DF57D4CE649BFB12E7364B059D09E_12</vt:lpwstr>
  </property>
</Properties>
</file>