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 w:eastAsia="宋体"/>
          <w:sz w:val="52"/>
          <w:szCs w:val="52"/>
          <w:u w:val="single"/>
          <w:lang w:val="en-US" w:eastAsia="zh-CN"/>
        </w:rPr>
      </w:pPr>
      <w:r>
        <w:rPr>
          <w:rFonts w:hint="eastAsia"/>
          <w:sz w:val="52"/>
          <w:szCs w:val="52"/>
        </w:rPr>
        <w:t>课程名称</w:t>
      </w:r>
      <w:r>
        <w:rPr>
          <w:rFonts w:hint="eastAsia"/>
          <w:sz w:val="52"/>
          <w:szCs w:val="52"/>
          <w:lang w:eastAsia="zh-CN"/>
        </w:rPr>
        <w:t>：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留青竹刻</w:t>
      </w:r>
      <w:r>
        <w:rPr>
          <w:rFonts w:hint="eastAsia"/>
          <w:sz w:val="52"/>
          <w:szCs w:val="52"/>
          <w:u w:val="single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rFonts w:hint="default"/>
          <w:sz w:val="52"/>
          <w:szCs w:val="52"/>
          <w:u w:val="single"/>
          <w:lang w:val="en-US"/>
        </w:rPr>
      </w:pPr>
      <w:r>
        <w:rPr>
          <w:rFonts w:hint="eastAsia"/>
          <w:sz w:val="52"/>
          <w:szCs w:val="52"/>
        </w:rPr>
        <w:t>任教教师</w:t>
      </w:r>
      <w:r>
        <w:rPr>
          <w:rFonts w:hint="eastAsia"/>
          <w:sz w:val="52"/>
          <w:szCs w:val="52"/>
          <w:lang w:eastAsia="zh-CN"/>
        </w:rPr>
        <w:t>：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 居莉丹   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 w:eastAsia="宋体"/>
          <w:sz w:val="28"/>
          <w:lang w:eastAsia="zh-CN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  <w:r>
        <w:rPr>
          <w:rFonts w:hint="eastAsia" w:ascii="宋体" w:hAnsi="宋体"/>
          <w:sz w:val="28"/>
          <w:lang w:eastAsia="zh-CN"/>
        </w:rPr>
        <w:t>。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  <w:t>留青竹刻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居莉丹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四、五、六年级学生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" w:char="00FE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4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center"/>
          </w:tcPr>
          <w:p>
            <w:pPr>
              <w:spacing w:line="440" w:lineRule="exact"/>
              <w:jc w:val="both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1、激发对祖国非遗和留青竹刻的兴趣，产生传承的积极愿望。2、知道什么叫留青竹刻，以及留青竹刻的基本刻法。</w:t>
            </w:r>
          </w:p>
          <w:p>
            <w:pPr>
              <w:spacing w:line="440" w:lineRule="exact"/>
              <w:jc w:val="both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3、学会铲地、切边、拓印，会刻出简单的文字和图案。</w:t>
            </w:r>
          </w:p>
          <w:p>
            <w:pPr>
              <w:spacing w:line="440" w:lineRule="exact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4、培养认真、细致的习惯，锻炼观察、合作、动手实践和创新等能力。5、形成传承祖国非遗的自豪感和成就感。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center"/>
          </w:tcPr>
          <w:p>
            <w:pPr>
              <w:widowControl/>
              <w:spacing w:line="440" w:lineRule="exact"/>
              <w:jc w:val="both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1、观看留青竹刻的专题视频《坚守——雕庄留青竹刻纪事》，了解留青竹刻大概的情况。</w:t>
            </w:r>
          </w:p>
          <w:p>
            <w:pPr>
              <w:widowControl/>
              <w:spacing w:line="440" w:lineRule="exact"/>
              <w:jc w:val="both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2、认识平刀和斜刀，学习刻刀的基本用法并注意安全。</w:t>
            </w:r>
          </w:p>
          <w:p>
            <w:pPr>
              <w:widowControl/>
              <w:spacing w:line="440" w:lineRule="exact"/>
              <w:jc w:val="both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3、学习铲底，能够做到坚持不懈，铲得均匀和光滑。</w:t>
            </w:r>
          </w:p>
          <w:p>
            <w:pPr>
              <w:widowControl/>
              <w:spacing w:line="440" w:lineRule="exact"/>
              <w:jc w:val="both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4、学习开边，能够按正确的方法用合适的力道准确地开边。</w:t>
            </w:r>
          </w:p>
          <w:p>
            <w:pPr>
              <w:widowControl/>
              <w:spacing w:line="440" w:lineRule="exact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5、学习拓印，能够清晰地描印出自己需要的文字和图案。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center"/>
          </w:tcPr>
          <w:p>
            <w:pPr>
              <w:pStyle w:val="2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hint="eastAsia" w:cs="Arial"/>
              </w:rPr>
              <w:t>观察同学们平常上课的表现。</w:t>
            </w:r>
          </w:p>
          <w:p>
            <w:pPr>
              <w:pStyle w:val="2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hint="eastAsia" w:cs="Arial"/>
              </w:rPr>
              <w:t>观察同学们练习刻法的情况。</w:t>
            </w:r>
          </w:p>
          <w:p>
            <w:pPr>
              <w:pStyle w:val="2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hint="eastAsia" w:cs="Arial"/>
              </w:rPr>
              <w:t>以同学们刻出的作品为主，观察同学们刻的效果。</w:t>
            </w:r>
          </w:p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hint="eastAsia" w:cs="Arial"/>
                <w:lang w:val="en-US" w:eastAsia="zh-CN"/>
              </w:rPr>
              <w:t>4、</w:t>
            </w:r>
            <w:r>
              <w:rPr>
                <w:rFonts w:hint="eastAsia" w:cs="Arial"/>
              </w:rPr>
              <w:t>聆听同学们的学习体验，了解同学们的学习心得。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了解留青竹刻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观看专题片《坚守》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学习铲底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练习铲底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练习铲底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学习拓印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学习刻字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学习刻字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继续刻字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练习刻字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default"/>
                <w:sz w:val="28"/>
                <w:szCs w:val="32"/>
                <w:lang w:val="en-US" w:eastAsia="zh-CN"/>
              </w:rPr>
              <w:t>1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练习刻字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18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练习刻字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19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学期总结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凡思涵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刘苏元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孙煜腾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季顾芯雨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赖茵茵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杨凯睿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代佳豪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翁楷瑞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翟家乐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田语涵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五1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吴仐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五1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赖成骏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五2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刘述睿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五3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钱雯静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五3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钱语欣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五4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魏明杰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五4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张佳乐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五5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王一品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五5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周乐晨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瞿铭喆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吴梓晗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both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李欣芮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凡思伟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乔思思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蔡铭丹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汤想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苏芷妍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六4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张暄妍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六4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赵世恩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六4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胡欣怡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六4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陈雨馨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六4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朱鑫蕊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六4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王若轩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仰采文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白之烨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六5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顾师萁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9.20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了解留青竹刻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欢迎参加留青竹刻社团的同学。</w:t>
            </w:r>
          </w:p>
          <w:p>
            <w:pPr>
              <w:numPr>
                <w:ilvl w:val="0"/>
                <w:numId w:val="2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有没有同学了解留青竹刻？</w:t>
            </w:r>
          </w:p>
          <w:p>
            <w:pPr>
              <w:numPr>
                <w:ilvl w:val="0"/>
                <w:numId w:val="3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先让老成员说说。</w:t>
            </w:r>
          </w:p>
          <w:p>
            <w:pPr>
              <w:numPr>
                <w:ilvl w:val="0"/>
                <w:numId w:val="3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新成员提问。</w:t>
            </w:r>
          </w:p>
          <w:p>
            <w:pPr>
              <w:numPr>
                <w:ilvl w:val="0"/>
                <w:numId w:val="3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老师补充。</w:t>
            </w:r>
          </w:p>
          <w:p>
            <w:pPr>
              <w:numPr>
                <w:ilvl w:val="0"/>
                <w:numId w:val="0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3.希望新老成员新学期都有新的进步。</w:t>
            </w:r>
          </w:p>
          <w:p>
            <w:pPr>
              <w:numPr>
                <w:ilvl w:val="0"/>
                <w:numId w:val="0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9.27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4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说明刀具和材料还没有到。</w:t>
            </w:r>
          </w:p>
          <w:p>
            <w:pPr>
              <w:numPr>
                <w:ilvl w:val="0"/>
                <w:numId w:val="4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播放专题片《坚守》，全方位地了解留青竹刻。</w:t>
            </w:r>
          </w:p>
          <w:p>
            <w:pPr>
              <w:numPr>
                <w:ilvl w:val="0"/>
                <w:numId w:val="4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说说观看之后的感受。</w:t>
            </w:r>
          </w:p>
          <w:p>
            <w:pPr>
              <w:numPr>
                <w:ilvl w:val="0"/>
                <w:numId w:val="4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提醒：下次带好毛巾。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学习铲底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9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1.介绍平口刀的使用方法。</w:t>
            </w:r>
          </w:p>
          <w:p>
            <w:pPr>
              <w:numPr>
                <w:numId w:val="0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2.说明铲底的原理。</w:t>
            </w:r>
          </w:p>
          <w:p>
            <w:pPr>
              <w:numPr>
                <w:numId w:val="0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3.示范。</w:t>
            </w:r>
          </w:p>
          <w:p>
            <w:pPr>
              <w:numPr>
                <w:numId w:val="0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4.学生学习如何铲底。</w:t>
            </w:r>
          </w:p>
          <w:p>
            <w:pPr>
              <w:numPr>
                <w:ilvl w:val="0"/>
                <w:numId w:val="4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老师巡视，个别指导。</w:t>
            </w:r>
          </w:p>
          <w:p>
            <w:pPr>
              <w:numPr>
                <w:ilvl w:val="0"/>
                <w:numId w:val="4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强调注意安全！</w:t>
            </w:r>
          </w:p>
          <w:p>
            <w:pPr>
              <w:widowControl w:val="0"/>
              <w:numPr>
                <w:numId w:val="0"/>
              </w:numPr>
              <w:spacing w:line="480" w:lineRule="auto"/>
              <w:ind w:leftChars="0"/>
              <w:jc w:val="both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练习铲底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5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交流铲底的感受。</w:t>
            </w:r>
          </w:p>
          <w:p>
            <w:pPr>
              <w:numPr>
                <w:ilvl w:val="0"/>
                <w:numId w:val="5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明确：刀的方向、力度都要控制好。</w:t>
            </w:r>
          </w:p>
          <w:p>
            <w:pPr>
              <w:numPr>
                <w:ilvl w:val="0"/>
                <w:numId w:val="5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继续练习，巡视。</w:t>
            </w:r>
          </w:p>
          <w:p>
            <w:pPr>
              <w:numPr>
                <w:ilvl w:val="0"/>
                <w:numId w:val="5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比比谁铲得好。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10.25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学习开切方法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6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说明：开切的方法很重要，开切得好不好，也直接影响作品的好坏。</w:t>
            </w:r>
          </w:p>
          <w:p>
            <w:pPr>
              <w:numPr>
                <w:ilvl w:val="0"/>
                <w:numId w:val="6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成员先说一说开切的步骤和注意点。</w:t>
            </w:r>
          </w:p>
          <w:p>
            <w:pPr>
              <w:numPr>
                <w:ilvl w:val="0"/>
                <w:numId w:val="6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强调：（1）刀的方向不能错。</w:t>
            </w:r>
          </w:p>
          <w:p>
            <w:pPr>
              <w:numPr>
                <w:ilvl w:val="0"/>
                <w:numId w:val="0"/>
              </w:numPr>
              <w:spacing w:line="480" w:lineRule="auto"/>
              <w:ind w:left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（2）开切时刀杆一定要垂直于竹面。</w:t>
            </w:r>
          </w:p>
          <w:p>
            <w:pPr>
              <w:numPr>
                <w:ilvl w:val="0"/>
                <w:numId w:val="7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左手大拇指要和刀配合好。</w:t>
            </w:r>
          </w:p>
          <w:p>
            <w:pPr>
              <w:numPr>
                <w:ilvl w:val="0"/>
                <w:numId w:val="6"/>
              </w:numPr>
              <w:spacing w:line="480" w:lineRule="auto"/>
              <w:ind w:left="0" w:leftChars="0" w:firstLine="0" w:firstLineChars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学生自由练习。</w:t>
            </w:r>
          </w:p>
          <w:p>
            <w:pPr>
              <w:numPr>
                <w:ilvl w:val="0"/>
                <w:numId w:val="6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老师点评。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练习开切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8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说明：这节课继续练习开切。</w:t>
            </w:r>
          </w:p>
          <w:p>
            <w:pPr>
              <w:numPr>
                <w:ilvl w:val="0"/>
                <w:numId w:val="9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可以切直边。（2）也可以练习弧线。（3）还可以练习角。</w:t>
            </w:r>
          </w:p>
          <w:p>
            <w:pPr>
              <w:numPr>
                <w:ilvl w:val="0"/>
                <w:numId w:val="8"/>
              </w:numPr>
              <w:spacing w:line="480" w:lineRule="auto"/>
              <w:ind w:left="0" w:leftChars="0" w:firstLine="0" w:firstLineChars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自由练习。</w:t>
            </w:r>
          </w:p>
          <w:p>
            <w:pPr>
              <w:numPr>
                <w:ilvl w:val="0"/>
                <w:numId w:val="8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交流：同学们说说练习中有什么问题。</w:t>
            </w:r>
          </w:p>
          <w:p>
            <w:pPr>
              <w:numPr>
                <w:ilvl w:val="0"/>
                <w:numId w:val="8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老师巡视，个别指导。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学刻福和兔子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0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复习拓印方法：</w:t>
            </w:r>
          </w:p>
          <w:p>
            <w:pPr>
              <w:numPr>
                <w:ilvl w:val="0"/>
                <w:numId w:val="0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文字和图案背面涂黑——贴到竹片上——沿轮廓勾描——揭掉图纸——上蜂胶——切边</w:t>
            </w:r>
          </w:p>
          <w:p>
            <w:pPr>
              <w:numPr>
                <w:ilvl w:val="0"/>
                <w:numId w:val="10"/>
              </w:numPr>
              <w:spacing w:line="480" w:lineRule="auto"/>
              <w:ind w:left="0" w:leftChars="0" w:firstLine="0" w:firstLineChars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发“福”和兔子的图样，自由领取。</w:t>
            </w:r>
          </w:p>
          <w:p>
            <w:pPr>
              <w:numPr>
                <w:ilvl w:val="0"/>
                <w:numId w:val="10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描图，上蜂胶。</w:t>
            </w:r>
          </w:p>
          <w:p>
            <w:pPr>
              <w:numPr>
                <w:ilvl w:val="0"/>
                <w:numId w:val="10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速度快的同学刻开始开切。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自主完成作品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1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学生按步骤完成自己的作品。</w:t>
            </w:r>
          </w:p>
          <w:p>
            <w:pPr>
              <w:numPr>
                <w:ilvl w:val="0"/>
                <w:numId w:val="11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老师巡视，点评。</w:t>
            </w:r>
          </w:p>
          <w:p>
            <w:pPr>
              <w:numPr>
                <w:ilvl w:val="0"/>
                <w:numId w:val="0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提醒：（1）每一个步骤都要用心，不能马虎。</w:t>
            </w:r>
          </w:p>
          <w:p>
            <w:pPr>
              <w:numPr>
                <w:ilvl w:val="0"/>
                <w:numId w:val="9"/>
              </w:numPr>
              <w:spacing w:line="480" w:lineRule="auto"/>
              <w:ind w:left="0" w:leftChars="0" w:firstLine="0" w:firstLineChars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有问题要及时提出来，有把握了再下刀。</w:t>
            </w:r>
          </w:p>
          <w:p>
            <w:pPr>
              <w:numPr>
                <w:ilvl w:val="0"/>
                <w:numId w:val="9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开切时可以先局部，练习和感受方法，提高水平。</w:t>
            </w:r>
          </w:p>
          <w:p>
            <w:pPr>
              <w:numPr>
                <w:ilvl w:val="0"/>
                <w:numId w:val="0"/>
              </w:numPr>
              <w:spacing w:line="480" w:lineRule="auto"/>
              <w:ind w:left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3.自主完成。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学刻杜鹃 劳动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2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有的同学完成的速度较快，所以我们再布置一点新的任务。</w:t>
            </w:r>
          </w:p>
          <w:p>
            <w:pPr>
              <w:numPr>
                <w:ilvl w:val="0"/>
                <w:numId w:val="12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杜鹃花展开幕了，劳动节也要来了，我们一起来刻“杜鹃”和“劳动”。</w:t>
            </w:r>
          </w:p>
          <w:p>
            <w:pPr>
              <w:numPr>
                <w:ilvl w:val="0"/>
                <w:numId w:val="12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说说怎么刻呢？明确步骤。</w:t>
            </w:r>
          </w:p>
          <w:p>
            <w:pPr>
              <w:numPr>
                <w:ilvl w:val="0"/>
                <w:numId w:val="12"/>
              </w:numPr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各自领任务。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自主完成作品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1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3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学生自主完成自己作品。</w:t>
            </w:r>
          </w:p>
          <w:p>
            <w:pPr>
              <w:numPr>
                <w:ilvl w:val="0"/>
                <w:numId w:val="13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老师巡视，提醒：</w:t>
            </w:r>
          </w:p>
          <w:p>
            <w:pPr>
              <w:numPr>
                <w:ilvl w:val="0"/>
                <w:numId w:val="14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不论是哪一个环节，都要细心。</w:t>
            </w:r>
          </w:p>
          <w:p>
            <w:pPr>
              <w:numPr>
                <w:ilvl w:val="0"/>
                <w:numId w:val="14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刻的时候要慢，不能急躁，所谓“慢工出细活”。</w:t>
            </w:r>
          </w:p>
          <w:p>
            <w:pPr>
              <w:numPr>
                <w:ilvl w:val="0"/>
                <w:numId w:val="13"/>
              </w:numPr>
              <w:spacing w:line="480" w:lineRule="auto"/>
              <w:ind w:left="0" w:leftChars="0" w:firstLine="0" w:firstLineChars="0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表扬刻得好的同学，鼓励暂时落后的同学。</w:t>
            </w:r>
          </w:p>
          <w:p>
            <w:pPr>
              <w:numPr>
                <w:ilvl w:val="0"/>
                <w:numId w:val="13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学生接着练习。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自主完成作品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8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5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学生按自己的进度自主完成任务。</w:t>
            </w:r>
          </w:p>
          <w:p>
            <w:pPr>
              <w:numPr>
                <w:ilvl w:val="0"/>
                <w:numId w:val="15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老师巡视，相机点拨。</w:t>
            </w:r>
          </w:p>
          <w:p>
            <w:pPr>
              <w:numPr>
                <w:ilvl w:val="0"/>
                <w:numId w:val="16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开切的注意点。（2）铲底的注意点。</w:t>
            </w:r>
          </w:p>
          <w:p>
            <w:pPr>
              <w:numPr>
                <w:ilvl w:val="0"/>
                <w:numId w:val="0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3.表扬按要求完成的同学，鼓励暂时还没有完全掌握的同学。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作品阶段交流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2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7"/>
              </w:numPr>
              <w:spacing w:line="480" w:lineRule="auto"/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成员展示作品：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（1）汇报自己的进度；（2）交流自己的心得。</w:t>
            </w:r>
          </w:p>
          <w:p>
            <w:pPr>
              <w:numPr>
                <w:ilvl w:val="0"/>
                <w:numId w:val="17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其他成员可以点评或提出问题。</w:t>
            </w:r>
          </w:p>
          <w:p>
            <w:pPr>
              <w:numPr>
                <w:ilvl w:val="0"/>
                <w:numId w:val="17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相互观摩作品，可看一看，摸一摸。</w:t>
            </w:r>
          </w:p>
          <w:p>
            <w:pPr>
              <w:numPr>
                <w:ilvl w:val="0"/>
                <w:numId w:val="17"/>
              </w:numPr>
              <w:spacing w:line="48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鼓励：每一刀，每一件作品都要有新的进步，要用心去体会，相信功到自然成。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学期总结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18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评比优秀作品。</w:t>
            </w:r>
          </w:p>
          <w:p>
            <w:pPr>
              <w:numPr>
                <w:ilvl w:val="0"/>
                <w:numId w:val="18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发学期小奖品。</w:t>
            </w:r>
          </w:p>
          <w:p>
            <w:pPr>
              <w:numPr>
                <w:ilvl w:val="0"/>
                <w:numId w:val="18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交流本学期的学习感受。</w:t>
            </w:r>
          </w:p>
          <w:p>
            <w:pPr>
              <w:numPr>
                <w:ilvl w:val="0"/>
                <w:numId w:val="18"/>
              </w:numPr>
              <w:spacing w:line="48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鼓劲：下学期我们再接再厉，争取学得更好！大家一起努力！</w:t>
            </w:r>
          </w:p>
          <w:p>
            <w:pPr>
              <w:numPr>
                <w:numId w:val="0"/>
              </w:numPr>
              <w:spacing w:line="480" w:lineRule="auto"/>
              <w:ind w:left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  <w:lang w:val="en-US" w:eastAsia="zh-CN"/>
        </w:rPr>
        <w:t>留青竹刻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居莉丹</w:t>
      </w:r>
      <w:r>
        <w:rPr>
          <w:rFonts w:hint="eastAsia"/>
          <w:u w:val="single"/>
        </w:rPr>
        <w:t xml:space="preserve">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2705100</wp:posOffset>
                  </wp:positionH>
                  <wp:positionV relativeFrom="paragraph">
                    <wp:posOffset>2155825</wp:posOffset>
                  </wp:positionV>
                  <wp:extent cx="2675890" cy="2007235"/>
                  <wp:effectExtent l="0" t="0" r="0" b="0"/>
                  <wp:wrapTight wrapText="bothSides">
                    <wp:wrapPolygon>
                      <wp:start x="0" y="0"/>
                      <wp:lineTo x="0" y="21320"/>
                      <wp:lineTo x="21374" y="21320"/>
                      <wp:lineTo x="21374" y="0"/>
                      <wp:lineTo x="0" y="0"/>
                    </wp:wrapPolygon>
                  </wp:wrapTight>
                  <wp:docPr id="5" name="图片 5" descr="IMG_20231227_17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27_1715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2158365</wp:posOffset>
                  </wp:positionV>
                  <wp:extent cx="2673985" cy="2012950"/>
                  <wp:effectExtent l="0" t="0" r="0" b="6350"/>
                  <wp:wrapTight wrapText="bothSides">
                    <wp:wrapPolygon>
                      <wp:start x="0" y="0"/>
                      <wp:lineTo x="0" y="21464"/>
                      <wp:lineTo x="21390" y="21464"/>
                      <wp:lineTo x="21390" y="0"/>
                      <wp:lineTo x="0" y="0"/>
                    </wp:wrapPolygon>
                  </wp:wrapTight>
                  <wp:docPr id="4" name="图片 4" descr="IMG_20231227_17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27_1715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4223385</wp:posOffset>
                  </wp:positionV>
                  <wp:extent cx="5382895" cy="2653030"/>
                  <wp:effectExtent l="0" t="0" r="8255" b="13970"/>
                  <wp:wrapTight wrapText="bothSides">
                    <wp:wrapPolygon>
                      <wp:start x="0" y="0"/>
                      <wp:lineTo x="0" y="21404"/>
                      <wp:lineTo x="21557" y="21404"/>
                      <wp:lineTo x="21557" y="0"/>
                      <wp:lineTo x="0" y="0"/>
                    </wp:wrapPolygon>
                  </wp:wrapTight>
                  <wp:docPr id="6" name="图片 6" descr="IMG_20230621_12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621_1214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895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2703830</wp:posOffset>
                  </wp:positionH>
                  <wp:positionV relativeFrom="paragraph">
                    <wp:posOffset>87630</wp:posOffset>
                  </wp:positionV>
                  <wp:extent cx="2677795" cy="2009775"/>
                  <wp:effectExtent l="0" t="0" r="27305" b="9525"/>
                  <wp:wrapTight wrapText="bothSides">
                    <wp:wrapPolygon>
                      <wp:start x="0" y="0"/>
                      <wp:lineTo x="0" y="21498"/>
                      <wp:lineTo x="21513" y="21498"/>
                      <wp:lineTo x="21513" y="0"/>
                      <wp:lineTo x="0" y="0"/>
                    </wp:wrapPolygon>
                  </wp:wrapTight>
                  <wp:docPr id="3" name="图片 3" descr="IMG_20230524_17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524_1722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9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87630</wp:posOffset>
                  </wp:positionV>
                  <wp:extent cx="2678430" cy="2011045"/>
                  <wp:effectExtent l="0" t="0" r="0" b="0"/>
                  <wp:wrapTight wrapText="bothSides">
                    <wp:wrapPolygon>
                      <wp:start x="0" y="0"/>
                      <wp:lineTo x="0" y="21484"/>
                      <wp:lineTo x="21508" y="21484"/>
                      <wp:lineTo x="21508" y="0"/>
                      <wp:lineTo x="0" y="0"/>
                    </wp:wrapPolygon>
                  </wp:wrapTight>
                  <wp:docPr id="2" name="图片 2" descr="IMG_20230524_17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524_1721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30" cy="201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091"/>
        <w:gridCol w:w="1575"/>
        <w:gridCol w:w="5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091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28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四5</w:t>
            </w: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翟家乐</w:t>
            </w: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很</w:t>
            </w:r>
            <w:r>
              <w:rPr>
                <w:rFonts w:hint="eastAsia"/>
                <w:sz w:val="28"/>
              </w:rPr>
              <w:t>好学，认真，铲底很不错</w:t>
            </w:r>
            <w:r>
              <w:rPr>
                <w:rFonts w:hint="eastAsia"/>
                <w:sz w:val="28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五2</w:t>
            </w: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刘述睿</w:t>
            </w: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24"/>
                <w:lang w:val="en-US" w:eastAsia="zh-CN" w:bidi="ar-SA"/>
              </w:rPr>
              <w:t>有基础，铲得非常细心，左右优。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五5</w:t>
            </w: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周乐晨</w:t>
            </w: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</w:rPr>
              <w:t>踏踏实实，循序渐进，铲底好。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六1</w:t>
            </w: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吴梓晗</w:t>
            </w: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24"/>
                <w:lang w:val="en-US" w:eastAsia="zh-CN" w:bidi="ar-SA"/>
              </w:rPr>
              <w:t>非常认真，一丝不苟，铲得好。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六2</w:t>
            </w: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李欣芮</w:t>
            </w: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</w:rPr>
              <w:t>谦虚、努力，</w:t>
            </w:r>
            <w:r>
              <w:rPr>
                <w:rFonts w:hint="eastAsia" w:cs="Times New Roman"/>
                <w:kern w:val="2"/>
                <w:sz w:val="28"/>
                <w:szCs w:val="24"/>
                <w:lang w:val="en-US" w:eastAsia="zh-CN" w:bidi="ar-SA"/>
              </w:rPr>
              <w:t>认真完成每一件作品。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六2</w:t>
            </w: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凡思伟</w:t>
            </w: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</w:rPr>
              <w:t>好学，认真，铲底很不错</w:t>
            </w:r>
            <w:r>
              <w:rPr>
                <w:rFonts w:hint="eastAsia"/>
                <w:sz w:val="28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六4</w:t>
            </w:r>
          </w:p>
        </w:tc>
        <w:tc>
          <w:tcPr>
            <w:tcW w:w="1575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苏芷妍</w:t>
            </w: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</w:rPr>
              <w:t>踏踏实实，循序渐进，铲底好。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六4</w:t>
            </w: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24"/>
                <w:lang w:val="en-US" w:eastAsia="zh-CN" w:bidi="ar-SA"/>
              </w:rPr>
              <w:t>张暄妍</w:t>
            </w: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</w:rPr>
              <w:t>上课认真，不懂就问，刻得不错。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六4</w:t>
            </w: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24"/>
                <w:lang w:val="en-US" w:eastAsia="zh-CN" w:bidi="ar-SA"/>
              </w:rPr>
              <w:t>胡欣怡</w:t>
            </w: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</w:rPr>
              <w:t>上手快，接受能力强，铲底干净。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六4</w:t>
            </w: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24"/>
                <w:lang w:val="en-US" w:eastAsia="zh-CN" w:bidi="ar-SA"/>
              </w:rPr>
              <w:t>朱鑫蕊</w:t>
            </w: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24"/>
                <w:lang w:val="en-US" w:eastAsia="zh-CN" w:bidi="ar-SA"/>
              </w:rPr>
              <w:t>非常认真，一丝不苟，铲得好。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91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528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91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57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28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91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57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28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091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575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28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F706EA"/>
    <w:multiLevelType w:val="singleLevel"/>
    <w:tmpl w:val="82F706E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2B70AFB"/>
    <w:multiLevelType w:val="singleLevel"/>
    <w:tmpl w:val="B2B70AF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29AEC57"/>
    <w:multiLevelType w:val="singleLevel"/>
    <w:tmpl w:val="C29AEC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6E0F88B"/>
    <w:multiLevelType w:val="singleLevel"/>
    <w:tmpl w:val="D6E0F88B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DA65B466"/>
    <w:multiLevelType w:val="singleLevel"/>
    <w:tmpl w:val="DA65B46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1EB5AB3"/>
    <w:multiLevelType w:val="singleLevel"/>
    <w:tmpl w:val="E1EB5AB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E5C09255"/>
    <w:multiLevelType w:val="singleLevel"/>
    <w:tmpl w:val="E5C092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E989B828"/>
    <w:multiLevelType w:val="singleLevel"/>
    <w:tmpl w:val="E989B8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F2C6B496"/>
    <w:multiLevelType w:val="singleLevel"/>
    <w:tmpl w:val="F2C6B4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F4FCBDF1"/>
    <w:multiLevelType w:val="singleLevel"/>
    <w:tmpl w:val="F4FCBDF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03F148B2"/>
    <w:multiLevelType w:val="singleLevel"/>
    <w:tmpl w:val="03F148B2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12B257BB"/>
    <w:multiLevelType w:val="multilevel"/>
    <w:tmpl w:val="12B257B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9E29B2C"/>
    <w:multiLevelType w:val="singleLevel"/>
    <w:tmpl w:val="19E29B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2FA46776"/>
    <w:multiLevelType w:val="singleLevel"/>
    <w:tmpl w:val="2FA46776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377910F7"/>
    <w:multiLevelType w:val="singleLevel"/>
    <w:tmpl w:val="377910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3ADA0297"/>
    <w:multiLevelType w:val="singleLevel"/>
    <w:tmpl w:val="3ADA02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3B76C796"/>
    <w:multiLevelType w:val="singleLevel"/>
    <w:tmpl w:val="3B76C796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7B818B54"/>
    <w:multiLevelType w:val="singleLevel"/>
    <w:tmpl w:val="7B818B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14"/>
  </w:num>
  <w:num w:numId="5">
    <w:abstractNumId w:val="5"/>
  </w:num>
  <w:num w:numId="6">
    <w:abstractNumId w:val="8"/>
  </w:num>
  <w:num w:numId="7">
    <w:abstractNumId w:val="3"/>
  </w:num>
  <w:num w:numId="8">
    <w:abstractNumId w:val="9"/>
  </w:num>
  <w:num w:numId="9">
    <w:abstractNumId w:val="13"/>
  </w:num>
  <w:num w:numId="10">
    <w:abstractNumId w:val="15"/>
  </w:num>
  <w:num w:numId="11">
    <w:abstractNumId w:val="1"/>
  </w:num>
  <w:num w:numId="12">
    <w:abstractNumId w:val="17"/>
  </w:num>
  <w:num w:numId="13">
    <w:abstractNumId w:val="6"/>
  </w:num>
  <w:num w:numId="14">
    <w:abstractNumId w:val="10"/>
  </w:num>
  <w:num w:numId="15">
    <w:abstractNumId w:val="2"/>
  </w:num>
  <w:num w:numId="16">
    <w:abstractNumId w:val="16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wZTBjM2I5YzQ3MmNhODdhMDEzNWZiNjliMDQ0MWQifQ=="/>
  </w:docVars>
  <w:rsids>
    <w:rsidRoot w:val="588C1839"/>
    <w:rsid w:val="03C268EA"/>
    <w:rsid w:val="03E5210C"/>
    <w:rsid w:val="0452497E"/>
    <w:rsid w:val="05D10E96"/>
    <w:rsid w:val="0B0B182B"/>
    <w:rsid w:val="0CB41A11"/>
    <w:rsid w:val="0D353011"/>
    <w:rsid w:val="0E792FDF"/>
    <w:rsid w:val="0EB85A16"/>
    <w:rsid w:val="0FD951EB"/>
    <w:rsid w:val="114D1C74"/>
    <w:rsid w:val="13A171F8"/>
    <w:rsid w:val="14DC5FE6"/>
    <w:rsid w:val="16840ECA"/>
    <w:rsid w:val="18C13529"/>
    <w:rsid w:val="202E111D"/>
    <w:rsid w:val="2056419B"/>
    <w:rsid w:val="208F215E"/>
    <w:rsid w:val="210F3B62"/>
    <w:rsid w:val="224E2A75"/>
    <w:rsid w:val="22E47B14"/>
    <w:rsid w:val="25837528"/>
    <w:rsid w:val="25850FCF"/>
    <w:rsid w:val="281D3B61"/>
    <w:rsid w:val="2866299A"/>
    <w:rsid w:val="286C212E"/>
    <w:rsid w:val="29E55857"/>
    <w:rsid w:val="2BD81679"/>
    <w:rsid w:val="2D424489"/>
    <w:rsid w:val="2ECD0A22"/>
    <w:rsid w:val="305C48AF"/>
    <w:rsid w:val="306509D2"/>
    <w:rsid w:val="314E474E"/>
    <w:rsid w:val="34300C58"/>
    <w:rsid w:val="397D18E8"/>
    <w:rsid w:val="3C1071FC"/>
    <w:rsid w:val="3D9A60DE"/>
    <w:rsid w:val="3DE53B47"/>
    <w:rsid w:val="3EA76402"/>
    <w:rsid w:val="403F2EE7"/>
    <w:rsid w:val="40A94C34"/>
    <w:rsid w:val="42A5661E"/>
    <w:rsid w:val="42D46569"/>
    <w:rsid w:val="43965E48"/>
    <w:rsid w:val="449227BE"/>
    <w:rsid w:val="458A0FC3"/>
    <w:rsid w:val="46F70B49"/>
    <w:rsid w:val="4A103449"/>
    <w:rsid w:val="4A381150"/>
    <w:rsid w:val="4B5B489A"/>
    <w:rsid w:val="4CE03BBE"/>
    <w:rsid w:val="50417FD9"/>
    <w:rsid w:val="51C12AD5"/>
    <w:rsid w:val="520F2E21"/>
    <w:rsid w:val="53BC2B2A"/>
    <w:rsid w:val="545B5E46"/>
    <w:rsid w:val="54B10EE1"/>
    <w:rsid w:val="56494844"/>
    <w:rsid w:val="568E6638"/>
    <w:rsid w:val="5728063B"/>
    <w:rsid w:val="588C1839"/>
    <w:rsid w:val="5B8763F6"/>
    <w:rsid w:val="5DB676F5"/>
    <w:rsid w:val="5DEE3DF2"/>
    <w:rsid w:val="5F6922FA"/>
    <w:rsid w:val="605E0C2A"/>
    <w:rsid w:val="62FE2282"/>
    <w:rsid w:val="63E20BB9"/>
    <w:rsid w:val="64751386"/>
    <w:rsid w:val="65582593"/>
    <w:rsid w:val="65817895"/>
    <w:rsid w:val="65EF1003"/>
    <w:rsid w:val="699F3E95"/>
    <w:rsid w:val="6F9552B9"/>
    <w:rsid w:val="6FE64683"/>
    <w:rsid w:val="70E648EF"/>
    <w:rsid w:val="710F193E"/>
    <w:rsid w:val="711858D4"/>
    <w:rsid w:val="72141E1E"/>
    <w:rsid w:val="73B16E4F"/>
    <w:rsid w:val="73B95D32"/>
    <w:rsid w:val="768E0063"/>
    <w:rsid w:val="770E11C5"/>
    <w:rsid w:val="78144D48"/>
    <w:rsid w:val="78683881"/>
    <w:rsid w:val="793630F5"/>
    <w:rsid w:val="798576C9"/>
    <w:rsid w:val="7CB65068"/>
    <w:rsid w:val="7CED7D98"/>
    <w:rsid w:val="7FAC36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3362</Words>
  <Characters>3473</Characters>
  <Lines>0</Lines>
  <Paragraphs>0</Paragraphs>
  <TotalTime>13</TotalTime>
  <ScaleCrop>false</ScaleCrop>
  <LinksUpToDate>false</LinksUpToDate>
  <CharactersWithSpaces>3648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蓝色灰色</cp:lastModifiedBy>
  <cp:lastPrinted>2023-05-24T08:22:00Z</cp:lastPrinted>
  <dcterms:modified xsi:type="dcterms:W3CDTF">2024-01-26T09:11:52Z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885755C4240E44298813C2C72705CF03</vt:lpwstr>
  </property>
</Properties>
</file>