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二十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580"/>
        <w:gridCol w:w="2580"/>
        <w:gridCol w:w="2580"/>
        <w:gridCol w:w="2569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258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  <w:bookmarkEnd w:id="0"/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复习并默写U5词组。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操作练习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1.复习U6词组。2.默写U7词组。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1.复习U7词组。2.默写U8词组。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56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复习并默写U8词组。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1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全面复习，完成一篇阅读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解决问题练习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1.自主复习（复习课文、整理错题）2.整理默写本。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45A97B57"/>
    <w:rsid w:val="4DFC0B98"/>
    <w:rsid w:val="55BD77F8"/>
    <w:rsid w:val="59B90EC3"/>
    <w:rsid w:val="5AFA6BA6"/>
    <w:rsid w:val="5CA0421F"/>
    <w:rsid w:val="5D3D41A8"/>
    <w:rsid w:val="5E9D5E89"/>
    <w:rsid w:val="624877C0"/>
    <w:rsid w:val="65972BE8"/>
    <w:rsid w:val="730E068C"/>
    <w:rsid w:val="7C2A7342"/>
    <w:rsid w:val="7F5EA9B6"/>
    <w:rsid w:val="BE9940D9"/>
    <w:rsid w:val="CFFB458E"/>
    <w:rsid w:val="EF3F028A"/>
    <w:rsid w:val="FDDFCBA7"/>
    <w:rsid w:val="FF7F8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2024-01-19T14:52:04Z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F2E67BACB2D64B9E80FA225F757AD063_13</vt:lpwstr>
  </property>
</Properties>
</file>