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工作室个人总结</w:t>
      </w:r>
    </w:p>
    <w:p>
      <w:pPr>
        <w:jc w:val="center"/>
        <w:rPr>
          <w:rFonts w:hint="eastAsia" w:ascii="宋体" w:hAnsi="宋体" w:eastAsia="宋体" w:cs="宋体"/>
          <w:sz w:val="24"/>
          <w:szCs w:val="24"/>
          <w:lang w:val="en-US" w:eastAsia="zh-CN"/>
        </w:rPr>
      </w:pPr>
    </w:p>
    <w:p>
      <w:pPr>
        <w:wordWrap w:val="0"/>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礼河实验学校  蒋瑛</w:t>
      </w:r>
    </w:p>
    <w:p>
      <w:pPr>
        <w:jc w:val="right"/>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时间如流水般匆匆而逝，转眼又是一年过去，我们在工作室这个平台及</w:t>
      </w:r>
      <w:r>
        <w:rPr>
          <w:rFonts w:hint="eastAsia" w:ascii="宋体" w:hAnsi="宋体" w:eastAsia="宋体" w:cs="宋体"/>
          <w:sz w:val="28"/>
          <w:szCs w:val="28"/>
          <w:lang w:val="en-US" w:eastAsia="zh-CN"/>
        </w:rPr>
        <w:t>江老师</w:t>
      </w:r>
      <w:r>
        <w:rPr>
          <w:rFonts w:ascii="宋体" w:hAnsi="宋体" w:eastAsia="宋体" w:cs="宋体"/>
          <w:sz w:val="28"/>
          <w:szCs w:val="28"/>
        </w:rPr>
        <w:t>的带领下正茁壮成长。也在和各位老师的学习交流中，我更懂得了工作要严谨、务实、求真。过去的一年里，我们小学</w:t>
      </w:r>
      <w:r>
        <w:rPr>
          <w:rFonts w:hint="eastAsia" w:ascii="宋体" w:hAnsi="宋体" w:eastAsia="宋体" w:cs="宋体"/>
          <w:sz w:val="28"/>
          <w:szCs w:val="28"/>
          <w:lang w:val="en-US" w:eastAsia="zh-CN"/>
        </w:rPr>
        <w:t>数学</w:t>
      </w:r>
      <w:r>
        <w:rPr>
          <w:rFonts w:ascii="宋体" w:hAnsi="宋体" w:eastAsia="宋体" w:cs="宋体"/>
          <w:sz w:val="28"/>
          <w:szCs w:val="28"/>
        </w:rPr>
        <w:t>工作室紧紧围绕提高教学质量和促进学生全面发展这一核心目标，开展了一系列富有成效的工作。我们重点关注了教学方法的创新、教材的深入挖掘、课堂效率的提升以及学生阅读兴趣的培养等方面，旨在通过这些工作的实施，不断优化教学过程，提升学生的</w:t>
      </w:r>
      <w:r>
        <w:rPr>
          <w:rFonts w:hint="eastAsia" w:ascii="宋体" w:hAnsi="宋体" w:eastAsia="宋体" w:cs="宋体"/>
          <w:sz w:val="28"/>
          <w:szCs w:val="28"/>
          <w:lang w:val="en-US" w:eastAsia="zh-CN"/>
        </w:rPr>
        <w:t>数学</w:t>
      </w:r>
      <w:bookmarkStart w:id="0" w:name="_GoBack"/>
      <w:bookmarkEnd w:id="0"/>
      <w:r>
        <w:rPr>
          <w:rFonts w:ascii="宋体" w:hAnsi="宋体" w:eastAsia="宋体" w:cs="宋体"/>
          <w:sz w:val="28"/>
          <w:szCs w:val="28"/>
        </w:rPr>
        <w:t>素养。</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人生如茶，只有细细品味，才能明白真谛；只有经过生活的洗礼，才能学会沉淀自己。在工作室里，一直以学无止境为座右铭，时刻提醒要向工作室的各位骨干教师学习，学习他们的课堂机智与驾驭能力，请教我所不理解的各种问题。正是因为这样，我明白了课堂是什么？学生需要怎样的课堂？我应该这样引导学生学会学习的方法......经过长时间的坚持，我终于由平时的懒于思索、小结到现在勤于发现总结，不断的学习、反思，以此来沉淀自己。我为此感到无比幸运，因为如果不是最初的压力与任务，我是不会有今天的成绩的。而让我倍感幸运的是能有走出去</w:t>
      </w:r>
      <w:r>
        <w:rPr>
          <w:rFonts w:hint="eastAsia" w:ascii="宋体" w:hAnsi="宋体" w:eastAsia="宋体" w:cs="宋体"/>
          <w:sz w:val="28"/>
          <w:szCs w:val="28"/>
          <w:lang w:val="en-US" w:eastAsia="zh-CN"/>
        </w:rPr>
        <w:t>学习和观摩</w:t>
      </w:r>
      <w:r>
        <w:rPr>
          <w:rFonts w:ascii="宋体" w:hAnsi="宋体" w:eastAsia="宋体" w:cs="宋体"/>
          <w:sz w:val="28"/>
          <w:szCs w:val="28"/>
        </w:rPr>
        <w:t>的机会。我们不仅与骨干对话，还能与名师交流，更能倾听教授、专家的成功经验与案例。让我的理论层面得到了提高，更近的接触了先进的教育教学理念；各种各样的活动也让我们开阔了教育教学的视野，为以后的发展奠定了基础。</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在今后我也要明确自己的目标，多在提高课堂实效性上下功夫，使学生在每一堂课中有更大的收获。及时总结，加强反思的能力，将自己学到的理念与平时积累下来的经验及有价值的思考及时记录下来，以便更快地提升自己的水平。面对新学年的工作，我也预见到一些挑战。例如，随着教学内容的深入，学生可能会遇到更大的学习压力。为了应对这一挑战，我计划引入更多的心理健康教育活动，帮助学生学会管理压力和情绪。同时，我也意识到家长参与度的不均衡可能会影响家校合作的效果，因此我将设计更多形式多样的家校互动活动，以吸引不同背景家长的参与。此外，我还将密切关注学生的个性化需求，为他们提供更加精准的学习支持和辅导。通过这些对策的实施，我相信我们能够克服挑战，实现新学年的教学目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名师工作室不仅为我们提供了提高自身素质的空间，也成为我们互相学习，互相促进的大家园。在这里，我找到了自己前进的方向，在这里，我体会到了互助共进的热情，在这里，我更领略了名师的风采。在教学改革的今天，社会对教师素质的要求更高，在今后的教育教学工作中，我将更加严格要求自己，努力工作，发扬优点，弥补不足，开拓进取，我将用我的实际行动尽职尽责地做好工作，成为一名优秀的工作室成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ODZkN2Q5ZDViMGM3MWM2MzZhODM2ZDM5YjI2NDAifQ=="/>
  </w:docVars>
  <w:rsids>
    <w:rsidRoot w:val="086F7C45"/>
    <w:rsid w:val="086F7C45"/>
    <w:rsid w:val="33B86B78"/>
    <w:rsid w:val="5E1D3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2024-01-23T00:58:00Z</dcterms:created>
  <dc:creator>Administrator</dc:creator>
  <cp:lastModifiedBy>J&amp;Y</cp:lastModifiedBy>
  <dcterms:modified xsi:type="dcterms:W3CDTF">2024-01-24T05:52:09Z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4822AD2F9CD04E2584D4C49307DD5F40_13</vt:lpwstr>
  </property>
</Properties>
</file>