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sz w:val="52"/>
          <w:szCs w:val="52"/>
        </w:rPr>
        <w:t>_</w:t>
      </w:r>
      <w:r>
        <w:rPr>
          <w:rFonts w:hint="eastAsia"/>
          <w:sz w:val="52"/>
          <w:szCs w:val="52"/>
          <w:u w:val="none"/>
          <w:lang w:eastAsia="zh-CN"/>
        </w:rPr>
        <w:t>巧算二十四点</w:t>
      </w:r>
      <w:r>
        <w:rPr>
          <w:sz w:val="52"/>
          <w:szCs w:val="52"/>
        </w:rPr>
        <w:t>______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:_</w:t>
      </w:r>
      <w:r>
        <w:rPr>
          <w:sz w:val="52"/>
          <w:szCs w:val="52"/>
          <w:u w:val="none"/>
        </w:rPr>
        <w:t>_</w:t>
      </w:r>
      <w:r>
        <w:rPr>
          <w:rFonts w:hint="eastAsia"/>
          <w:sz w:val="52"/>
          <w:szCs w:val="52"/>
          <w:lang w:eastAsia="zh-CN"/>
        </w:rPr>
        <w:t>吉洁</w:t>
      </w:r>
      <w:r>
        <w:rPr>
          <w:sz w:val="52"/>
          <w:szCs w:val="52"/>
        </w:rPr>
        <w:t>____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eastAsia="zh-CN"/>
        </w:rPr>
        <w:t>二三</w:t>
      </w:r>
      <w:r>
        <w:rPr>
          <w:rFonts w:hint="eastAsia"/>
          <w:b/>
          <w:sz w:val="52"/>
          <w:szCs w:val="52"/>
        </w:rPr>
        <w:t>年九月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巧算24点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吉洁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三年级1班、2班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44、43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开发背景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spacing w:line="440" w:lineRule="exact"/>
              <w:ind w:firstLine="600" w:firstLineChars="20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>玩24点游戏能够提高记忆力和头脑清晰度。因此，一些科学家和研究人员建议将24点游戏作为日常活动的一部分。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1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default" w:ascii="宋体" w:hAnsi="宋体"/>
                <w:sz w:val="24"/>
                <w:lang w:val="en-US" w:eastAsia="zh-CN"/>
              </w:rPr>
              <w:t>1、尊重学生的主体地位和主体人格，培养学生自主性、主动性，引导学生在掌握数学思维成果的过程中学会学习、学会创造。</w:t>
            </w:r>
          </w:p>
          <w:p>
            <w:pPr>
              <w:numPr>
                <w:ilvl w:val="0"/>
                <w:numId w:val="0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default" w:ascii="宋体" w:hAnsi="宋体"/>
                <w:sz w:val="24"/>
                <w:lang w:val="en-US" w:eastAsia="zh-CN"/>
              </w:rPr>
              <w:t>2、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将趣味扑克24点知识寓于游戏之中，教师适当穿针引线，把单调的活动过程变为艺术性的游戏活动，让学生在游戏中学习，在玩中收获。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spacing w:line="440" w:lineRule="exact"/>
              <w:ind w:firstLine="480" w:firstLineChars="200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  <w:t>教学层次化。成立了兴趣小组，鼓励学生与周围同学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玩24点比赛</w:t>
            </w:r>
            <w:r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  <w:t>。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24点</w:t>
            </w:r>
            <w:r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  <w:t>教学竞赛化。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24点</w:t>
            </w:r>
            <w:r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  <w:t>教学与竞赛活动结合起来，定期举行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巧算24点</w:t>
            </w:r>
            <w:r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  <w:t>竞赛活动，在竞赛中提高学生的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计算24点的</w:t>
            </w:r>
            <w:r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  <w:t>实战能力。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default" w:eastAsia="宋体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教师评价，尊重学生的自我评价，重视学生在课堂活动表现的评价，采用多种评价方式评价学生的作业。</w:t>
            </w:r>
          </w:p>
        </w:tc>
      </w:tr>
    </w:tbl>
    <w:p>
      <w:pPr>
        <w:rPr>
          <w:rFonts w:hint="eastAsia"/>
          <w:b/>
          <w:sz w:val="36"/>
          <w:szCs w:val="36"/>
        </w:rPr>
      </w:pPr>
    </w:p>
    <w:p>
      <w:pPr>
        <w:ind w:firstLine="3253" w:firstLineChars="900"/>
        <w:rPr>
          <w:rFonts w:hint="eastAsia"/>
          <w:b/>
          <w:sz w:val="36"/>
          <w:szCs w:val="36"/>
        </w:rPr>
      </w:pP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社团介绍、动员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介绍24点游戏来历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24点游戏</w:t>
            </w:r>
            <w:r>
              <w:rPr>
                <w:rFonts w:hint="eastAsia" w:ascii="宋体" w:hAnsi="宋体"/>
              </w:rPr>
              <w:t>规则</w:t>
            </w:r>
            <w:r>
              <w:rPr>
                <w:rFonts w:hint="eastAsia" w:ascii="宋体" w:hAnsi="宋体"/>
                <w:lang w:eastAsia="zh-CN"/>
              </w:rPr>
              <w:t>介绍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（二）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24点游戏计算技巧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一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宋体" w:hAnsi="宋体"/>
                <w:lang w:val="en-US" w:eastAsia="zh-CN"/>
              </w:rPr>
              <w:t>24点游戏计算技巧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24点挑战赛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宋体" w:hAnsi="宋体"/>
                <w:lang w:val="en-US" w:eastAsia="zh-CN"/>
              </w:rPr>
              <w:t>24点游戏计算技巧（三）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宋体" w:hAnsi="宋体"/>
                <w:lang w:val="en-US" w:eastAsia="zh-CN"/>
              </w:rPr>
              <w:t>24点游戏计算技巧（四）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napToGrid w:val="0"/>
              <w:spacing w:line="44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napToGrid w:val="0"/>
              <w:spacing w:line="44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napToGrid w:val="0"/>
              <w:spacing w:line="44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24点淘汰赛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/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李雨曈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赵安琪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钱美婷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张钧盈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张冰冰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王杨珺婷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王杨珺妍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付静涵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钱欣悦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张一涵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黄慧怡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张佳雯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刘静怡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陶稳如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薛博雅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岳淑雅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赵姝迪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孔梦曼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吴思源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刘轩佟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艾万达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何亦墨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邢天翊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陈逸帆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杨辰宇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李牧远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卜宸骏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赵佳辰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孙睦涵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谢奇岐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蔡思铭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黄敬舜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谢雨辰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黄艺博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张恩奇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黄志远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彭仔壕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郭子瑞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杜子杰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李封锆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43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唐梓杨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44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薛宇扬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3"/>
        <w:tblpPr w:leftFromText="180" w:rightFromText="180" w:vertAnchor="text" w:horzAnchor="page" w:tblpX="1646" w:tblpY="235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沈希玥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刘于乐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钱语涵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高悦妍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王依诺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梅美琳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李梦琪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刘语熙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宋语彤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罗菁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朱满昇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余欣雅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陶睿澜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胡可可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瞿芷琪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陈明欣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陈雨诗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葛芮妤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韩开航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谢佑康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叶家铭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丁沐麟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庞坷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孙新睿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何弘毅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朱雨豪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王子裕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程勋棋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黄子骞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朱瑾瑜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施荣浩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吴鑫玉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范京东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张永乐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孟铭轩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乔子轩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汪煜煊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赵以恒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王允灏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41</w:t>
            </w:r>
          </w:p>
        </w:tc>
        <w:tc>
          <w:tcPr>
            <w:tcW w:w="144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余子豪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王俊杰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43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杨子涵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36195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3.5pt;margin-top:2.85pt;height:7.8pt;width:9pt;z-index:251659264;mso-width-relative:page;mso-height-relative:page;" fillcolor="#FFFFFF" filled="t" stroked="t" coordsize="21600,21600" o:gfxdata="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+HvvbXAAAACAEAAA8AAAAA&#10;AAAAAQAgAAAAIgAAAGRycy9kb3ducmV2LnhtbFBLAQIUABQAAAAIAIdO4kBnZZV/FQIAADMEAAAO&#10;AAAAAAAAAAEAIAAAACY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注：出勤打√，缺勤打×，迟到打</w:t>
      </w:r>
      <w:r>
        <w:rPr>
          <w:rFonts w:hint="default" w:ascii="Arial" w:hAnsi="Arial" w:cs="Arial"/>
        </w:rPr>
        <w:t>√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838" w:h="11906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9.12</w:t>
            </w:r>
          </w:p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9.14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ind w:firstLine="551" w:firstLine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社团招募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招募社团会员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点名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社团介绍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社团动员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大部分的学生听得比较认真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9.19</w:t>
            </w:r>
          </w:p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9.21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eastAsia" w:ascii="黑体" w:hAnsi="黑体" w:eastAsia="宋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介绍24点游戏来历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86995</wp:posOffset>
                  </wp:positionV>
                  <wp:extent cx="3271520" cy="3501390"/>
                  <wp:effectExtent l="0" t="0" r="5080" b="3810"/>
                  <wp:wrapNone/>
                  <wp:docPr id="3" name="图片 3" descr="20230109143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301091437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20" cy="350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整节课，学生很认真地听讲。</w:t>
            </w:r>
          </w:p>
        </w:tc>
      </w:tr>
    </w:tbl>
    <w:p>
      <w:pPr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9.26</w:t>
            </w:r>
          </w:p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9.28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lang w:val="en-US" w:eastAsia="zh-CN"/>
              </w:rPr>
              <w:t>24点游戏</w:t>
            </w:r>
            <w:r>
              <w:rPr>
                <w:rFonts w:hint="eastAsia" w:ascii="宋体" w:hAnsi="宋体"/>
              </w:rPr>
              <w:t>规则</w:t>
            </w:r>
            <w:r>
              <w:rPr>
                <w:rFonts w:hint="eastAsia" w:ascii="宋体" w:hAnsi="宋体"/>
                <w:lang w:eastAsia="zh-CN"/>
              </w:rPr>
              <w:t>介绍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63500</wp:posOffset>
                  </wp:positionV>
                  <wp:extent cx="3014980" cy="2240280"/>
                  <wp:effectExtent l="0" t="0" r="13970" b="7620"/>
                  <wp:wrapNone/>
                  <wp:docPr id="2" name="图片 2" descr="20230109142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301091425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>
            <w:pPr>
              <w:spacing w:line="400" w:lineRule="exact"/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学生听得都比较认真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10.10</w:t>
            </w:r>
          </w:p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10.12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（一）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1、例题1：用3、3、6、10这4个数计算24点</w:t>
            </w:r>
          </w:p>
          <w:p>
            <w:pPr>
              <w:spacing w:line="360" w:lineRule="auto"/>
              <w:ind w:firstLine="360" w:firstLineChars="150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学生独立尝试计算。</w:t>
            </w:r>
          </w:p>
          <w:p>
            <w:pPr>
              <w:spacing w:line="360" w:lineRule="auto"/>
              <w:ind w:firstLine="360" w:firstLineChars="1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呈现多种算法，交流。</w:t>
            </w:r>
          </w:p>
          <w:p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2、例题2:2、3、3、7怎样计算24点？</w:t>
            </w:r>
          </w:p>
          <w:p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  独立思考，解决问题。</w:t>
            </w:r>
          </w:p>
          <w:p>
            <w:pPr>
              <w:spacing w:line="360" w:lineRule="auto"/>
              <w:ind w:left="360" w:hanging="360" w:hangingChars="1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3、总结：同一个问题往往有多种思路可以算出24点，要多角度思考，不断练习。</w:t>
            </w:r>
          </w:p>
          <w:p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4、与小组同学自由结对练习。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 大部分学生基本能掌握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10.17</w:t>
            </w:r>
          </w:p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10.19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spacing w:line="360" w:lineRule="auto"/>
              <w:ind w:left="240" w:hanging="240" w:hangingChars="10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1、与同学自由结对，用1-10这40张扑克牌进行游戏。赢得的牌多者为胜。</w:t>
            </w:r>
          </w:p>
          <w:p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2、交换对手继续对战。</w:t>
            </w:r>
          </w:p>
          <w:p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3、选一组胜出的同学相互对战，全班同学观摩，学习。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</w:rPr>
              <w:t>4、总结：通过实战，你觉得怎样才能玩好24点游戏？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6" w:hRule="atLeast"/>
        </w:trPr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学生积极性比较高。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10.24</w:t>
            </w:r>
          </w:p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10.26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24点游戏计算技巧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一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73025</wp:posOffset>
                  </wp:positionV>
                  <wp:extent cx="3243580" cy="2708275"/>
                  <wp:effectExtent l="0" t="0" r="13970" b="15875"/>
                  <wp:wrapNone/>
                  <wp:docPr id="4" name="图片 4" descr="20230109144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301091444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580" cy="270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学生利用扑克牌进行练习，教师巡视指导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大部分学生听得比较认真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10.31</w:t>
            </w:r>
          </w:p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11.2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1、进行三轮对战</w:t>
            </w:r>
          </w:p>
          <w:p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第一轮：与同学自由结对游戏，赢牌多者为胜。</w:t>
            </w:r>
          </w:p>
          <w:p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第二轮：换对手再次游戏，决出胜负。</w:t>
            </w:r>
          </w:p>
          <w:p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第三轮：按前两轮的比赛结果重新组合对手，水平相当者结成对进行游戏，决出胜负。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2、总结评价：比赛中你有什么收获？你从对手身上学到了什么？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大部分学生能积极参与。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11.7</w:t>
            </w:r>
          </w:p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11.9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24点游戏计算技巧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相连数的计算方法</w:t>
            </w:r>
          </w:p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1、两个相连数可看作1 (2)两个相连数可以不参与计算，如:3、8、2、3和4、6、8、7。(3)两个相连数也可以相乘，但是数较大时不宜采用2、三个数相连(1)可以看成三个相连数中最前面一个数。如: 4、5、6、6和3、4、5、8。(2)可以看成三个相连数中中间一个数。如:3、7、8、9和2、3、4、8。(3)可以看成三个相连数中最后面一个数。如: 2、3、4、6和6、7、8、3。(4)可以看成三个相连数中最前面一个数减去1。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学生尝试练习，教师巡视指导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学生能专心地听讲。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11.14</w:t>
            </w:r>
          </w:p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11.16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1、指定两位同学上台进行游戏，全班观摩。</w:t>
            </w:r>
          </w:p>
          <w:p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2、总结评价游戏中的得失。</w:t>
            </w:r>
          </w:p>
          <w:p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3、自由组队进行游戏（二对二）</w:t>
            </w:r>
          </w:p>
          <w:p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4、将游戏过程中双方都无法解决的难题提交给老师。</w:t>
            </w:r>
          </w:p>
          <w:p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5、把各组难题呈现在大屏幕上，全班讨论。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大部分学生能掌握方法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11.21</w:t>
            </w:r>
          </w:p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11.23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24点挑战赛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1、搜集学生在实战中遇到的难以解决的数字组合。</w:t>
            </w:r>
          </w:p>
          <w:p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2、将从学生游戏中搜集的难题都呈现在黑板上，全班来挑战。</w:t>
            </w:r>
          </w:p>
          <w:p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3、根据大家写出的结果评比，看谁解决的难题最多。</w:t>
            </w:r>
          </w:p>
          <w:p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4、优秀的选手接受其他同学的挑战。</w:t>
            </w:r>
          </w:p>
          <w:p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5、评选能力最强24点能手。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大部分学生能掌握方法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11.28</w:t>
            </w:r>
          </w:p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11.30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24点游戏计算技巧（三）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14605</wp:posOffset>
                  </wp:positionV>
                  <wp:extent cx="2388870" cy="3041015"/>
                  <wp:effectExtent l="0" t="0" r="11430" b="6985"/>
                  <wp:wrapNone/>
                  <wp:docPr id="5" name="图片 5" descr="20230109150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301091508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0" cy="304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学生尝试练习，教师巡视指导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大部分学生能掌握方法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12.5</w:t>
            </w:r>
          </w:p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12.7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7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ascii="黑体" w:hAnsi="黑体" w:eastAsia="黑体" w:cs="黑体"/>
                <w:sz w:val="24"/>
              </w:rPr>
            </w:pPr>
          </w:p>
          <w:p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1、进行三轮对战</w:t>
            </w:r>
          </w:p>
          <w:p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第一轮：与同学自由结对游戏，赢牌多者为胜。</w:t>
            </w:r>
          </w:p>
          <w:p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第二轮：换对手再次游戏，决出胜负。</w:t>
            </w:r>
          </w:p>
          <w:p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第三轮：按前两轮的比赛结果重新组合对手，水平相当者结成对进行游戏，决出胜负。</w:t>
            </w:r>
          </w:p>
          <w:p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2、总结评价：比赛中你有什么收获？你从对手身上学到了什么？</w:t>
            </w:r>
          </w:p>
          <w:p>
            <w:pPr>
              <w:rPr>
                <w:rFonts w:ascii="黑体" w:hAnsi="黑体" w:eastAsia="黑体" w:cs="黑体"/>
                <w:sz w:val="24"/>
              </w:rPr>
            </w:pPr>
          </w:p>
          <w:p>
            <w:pPr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大部分学生能掌握方法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12.12</w:t>
            </w:r>
          </w:p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12.14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24点游戏计算技巧（四）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22225</wp:posOffset>
                  </wp:positionV>
                  <wp:extent cx="3255645" cy="4283710"/>
                  <wp:effectExtent l="0" t="0" r="1905" b="2540"/>
                  <wp:wrapNone/>
                  <wp:docPr id="6" name="图片 6" descr="20230109151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301091511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645" cy="428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67310</wp:posOffset>
                  </wp:positionV>
                  <wp:extent cx="3010535" cy="2925445"/>
                  <wp:effectExtent l="0" t="0" r="18415" b="8255"/>
                  <wp:wrapNone/>
                  <wp:docPr id="7" name="图片 7" descr="2023010915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301091512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35" cy="292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学生尝试练习，教师巡视指导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大部分学生能掌握方法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12.19</w:t>
            </w:r>
          </w:p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12.21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学生对战练习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进行三轮对战</w:t>
            </w:r>
          </w:p>
          <w:p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第一轮：与同学自由结对游戏，赢牌多者为胜。</w:t>
            </w:r>
          </w:p>
          <w:p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第二轮：换对手再次游戏，决出胜负。</w:t>
            </w:r>
          </w:p>
          <w:p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第三轮：按前两轮的比赛结果重新组合对手，水平相当者结成对进行游戏，决出胜负。</w:t>
            </w:r>
          </w:p>
          <w:p>
            <w:pPr>
              <w:rPr>
                <w:rFonts w:ascii="黑体" w:hAnsi="黑体" w:eastAsia="黑体" w:cs="黑体"/>
                <w:sz w:val="24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p>
      <w:pPr>
        <w:jc w:val="both"/>
        <w:rPr>
          <w:rFonts w:hint="eastAsia"/>
          <w:b/>
          <w:bCs/>
          <w:sz w:val="28"/>
        </w:rPr>
      </w:pP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12.26</w:t>
            </w:r>
          </w:p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12.28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学生对战练习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进行三轮对战</w:t>
            </w:r>
          </w:p>
          <w:p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第一轮：与同学自由结对游戏，赢牌多者为胜。</w:t>
            </w:r>
          </w:p>
          <w:p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第二轮：换对手再次游戏，决出胜负。</w:t>
            </w:r>
          </w:p>
          <w:p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第三轮：按前两轮的比赛结果重新组合对手，水平相当者结成对进行游戏，决出胜负。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大部分学生能掌握方法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1.2</w:t>
            </w:r>
          </w:p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1.4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7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ascii="黑体" w:hAnsi="黑体" w:eastAsia="黑体" w:cs="黑体"/>
                <w:sz w:val="24"/>
              </w:rPr>
            </w:pPr>
          </w:p>
          <w:p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进行三轮对战</w:t>
            </w:r>
          </w:p>
          <w:p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第一轮：与同学自由结对游戏，赢牌多者为胜。</w:t>
            </w:r>
          </w:p>
          <w:p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第二轮：换对手再次游戏，决出胜负。</w:t>
            </w:r>
          </w:p>
          <w:p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第三轮：按前两轮的比赛结果重新组合对手，水平相当者结成对进行游戏，决出胜负。</w:t>
            </w:r>
          </w:p>
          <w:p>
            <w:pPr>
              <w:rPr>
                <w:rFonts w:ascii="黑体" w:hAnsi="黑体" w:eastAsia="黑体" w:cs="黑体"/>
                <w:sz w:val="24"/>
              </w:rPr>
            </w:pPr>
          </w:p>
          <w:p>
            <w:pPr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大部分学生能掌握方法</w:t>
            </w:r>
          </w:p>
        </w:tc>
      </w:tr>
    </w:tbl>
    <w:p>
      <w:pPr>
        <w:jc w:val="left"/>
        <w:rPr>
          <w:rFonts w:hint="eastAsia"/>
          <w:sz w:val="28"/>
        </w:rPr>
      </w:pPr>
    </w:p>
    <w:p>
      <w:pPr>
        <w:jc w:val="left"/>
        <w:rPr>
          <w:rFonts w:hint="eastAsia"/>
          <w:sz w:val="28"/>
        </w:rPr>
      </w:pPr>
    </w:p>
    <w:p>
      <w:pPr>
        <w:jc w:val="left"/>
        <w:rPr>
          <w:rFonts w:hint="eastAsia"/>
          <w:sz w:val="28"/>
        </w:rPr>
      </w:pP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1.9</w:t>
            </w:r>
          </w:p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1.11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学生对战练习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进行三轮对战</w:t>
            </w:r>
          </w:p>
          <w:p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第一轮：与同学自由结对游戏，赢牌多者为胜。</w:t>
            </w:r>
          </w:p>
          <w:p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第二轮：换对手再次游戏，决出胜负。</w:t>
            </w:r>
          </w:p>
          <w:p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第三轮：按前两轮的比赛结果重新组合对手，水平相当者结成对进行游戏，决出胜负。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大部分学生能掌握方法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1.16</w:t>
            </w:r>
          </w:p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1.18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24点淘汰赛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7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>
            <w:pPr>
              <w:rPr>
                <w:rFonts w:ascii="黑体" w:hAnsi="黑体" w:eastAsia="黑体" w:cs="黑体"/>
                <w:sz w:val="24"/>
              </w:rPr>
            </w:pPr>
          </w:p>
          <w:p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1、进行三轮对战</w:t>
            </w:r>
          </w:p>
          <w:p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第一轮：与同学自由结对游戏，赢牌多者为胜。</w:t>
            </w:r>
          </w:p>
          <w:p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第二轮：第一轮胜出的选手两两组合进行比赛，决出胜负。</w:t>
            </w:r>
          </w:p>
          <w:p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第三轮：第二轮获胜的同学再结对游戏，决出最终的优胜者。</w:t>
            </w:r>
          </w:p>
          <w:p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2、对最终胜利的5位同学进行表扬奖励。</w:t>
            </w:r>
          </w:p>
          <w:p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3、活动总结。</w:t>
            </w:r>
          </w:p>
          <w:p>
            <w:pPr>
              <w:rPr>
                <w:rFonts w:ascii="黑体" w:hAnsi="黑体" w:eastAsia="黑体" w:cs="黑体"/>
                <w:sz w:val="24"/>
              </w:rPr>
            </w:pPr>
          </w:p>
          <w:p>
            <w:pPr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大部分学生能掌握方法</w:t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</w:rPr>
      </w:pPr>
    </w:p>
    <w:p>
      <w:pPr>
        <w:ind w:firstLine="560" w:firstLineChars="200"/>
        <w:jc w:val="left"/>
        <w:rPr>
          <w:rFonts w:hint="eastAsia"/>
          <w:sz w:val="28"/>
        </w:rPr>
      </w:pPr>
    </w:p>
    <w:p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2023-2024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eastAsia="zh-CN"/>
        </w:rPr>
        <w:t>一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u w:val="single"/>
          <w:lang w:eastAsia="zh-CN"/>
        </w:rPr>
        <w:t>巧算</w:t>
      </w:r>
      <w:r>
        <w:rPr>
          <w:rFonts w:hint="eastAsia"/>
          <w:b/>
          <w:bCs/>
          <w:sz w:val="28"/>
          <w:u w:val="single"/>
          <w:lang w:val="en-US" w:eastAsia="zh-CN"/>
        </w:rPr>
        <w:t>24点</w:t>
      </w: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  </w:t>
      </w:r>
      <w:r>
        <w:rPr>
          <w:rFonts w:hint="eastAsia"/>
          <w:u w:val="single"/>
          <w:lang w:eastAsia="zh-CN"/>
        </w:rPr>
        <w:t>吉洁</w:t>
      </w:r>
      <w:r>
        <w:rPr>
          <w:rFonts w:hint="eastAsia"/>
          <w:u w:val="single"/>
        </w:rPr>
        <w:t xml:space="preserve"> 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0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173355</wp:posOffset>
                  </wp:positionV>
                  <wp:extent cx="3012440" cy="2001520"/>
                  <wp:effectExtent l="0" t="0" r="16510" b="17780"/>
                  <wp:wrapSquare wrapText="bothSides"/>
                  <wp:docPr id="8" name="图片 8" descr="IMG_0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48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200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2524125</wp:posOffset>
                  </wp:positionH>
                  <wp:positionV relativeFrom="paragraph">
                    <wp:posOffset>128270</wp:posOffset>
                  </wp:positionV>
                  <wp:extent cx="2751455" cy="1892300"/>
                  <wp:effectExtent l="0" t="0" r="10795" b="12700"/>
                  <wp:wrapSquare wrapText="bothSides"/>
                  <wp:docPr id="9" name="图片 9" descr="IMG_0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48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455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178435</wp:posOffset>
                  </wp:positionV>
                  <wp:extent cx="2943860" cy="2051050"/>
                  <wp:effectExtent l="0" t="0" r="8890" b="6350"/>
                  <wp:wrapSquare wrapText="bothSides"/>
                  <wp:docPr id="10" name="图片 10" descr="IMG_0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48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86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</w:t>
            </w:r>
            <w:bookmarkStart w:id="0" w:name="_GoBack"/>
            <w:bookmarkEnd w:id="0"/>
          </w:p>
        </w:tc>
      </w:tr>
    </w:tbl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left"/>
        <w:rPr>
          <w:rFonts w:hint="eastAsia"/>
          <w:sz w:val="28"/>
        </w:rPr>
      </w:pPr>
      <w:r>
        <w:rPr>
          <w:rFonts w:hint="eastAsia"/>
          <w:sz w:val="28"/>
        </w:rPr>
        <w:t xml:space="preserve">           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优秀学员名单：合计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10</w:t>
      </w:r>
      <w:r>
        <w:rPr>
          <w:rFonts w:hint="eastAsia"/>
          <w:b/>
          <w:sz w:val="40"/>
          <w:szCs w:val="40"/>
          <w:u w:val="single"/>
        </w:rPr>
        <w:t xml:space="preserve">      </w:t>
      </w:r>
      <w:r>
        <w:rPr>
          <w:rFonts w:hint="eastAsia"/>
          <w:b/>
          <w:sz w:val="40"/>
          <w:szCs w:val="40"/>
        </w:rPr>
        <w:t>人</w:t>
      </w:r>
    </w:p>
    <w:tbl>
      <w:tblPr>
        <w:tblStyle w:val="3"/>
        <w:tblpPr w:leftFromText="180" w:rightFromText="180" w:vertAnchor="text" w:horzAnchor="page" w:tblpX="1665" w:tblpY="195"/>
        <w:tblOverlap w:val="never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卜宸骏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薛宇扬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赵佳辰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黄慧怡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三</w:t>
            </w: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陈逸帆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三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王依诺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三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陈明欣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三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乔子轩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三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王俊杰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三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朱满昇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总人数的15%。教导处提供</w:t>
      </w:r>
      <w:r>
        <w:rPr>
          <w:rFonts w:hint="eastAsia"/>
          <w:sz w:val="28"/>
          <w:lang w:val="en-US" w:eastAsia="zh-CN"/>
        </w:rPr>
        <w:t>奖</w:t>
      </w:r>
      <w:r>
        <w:rPr>
          <w:rFonts w:hint="eastAsia"/>
          <w:sz w:val="28"/>
        </w:rPr>
        <w:t>状。</w:t>
      </w:r>
    </w:p>
    <w:p>
      <w:pPr>
        <w:jc w:val="left"/>
      </w:pPr>
      <w:r>
        <w:rPr>
          <w:rFonts w:hint="eastAsia"/>
          <w:sz w:val="28"/>
        </w:rPr>
        <w:t>请同时将电子稿上传至</w:t>
      </w:r>
      <w:r>
        <w:rPr>
          <w:rFonts w:hint="eastAsia" w:ascii="宋体" w:hAnsi="宋体"/>
          <w:sz w:val="28"/>
        </w:rPr>
        <w:t>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  <w:r>
        <w:rPr>
          <w:rFonts w:hint="eastAsia" w:ascii="宋体" w:hAnsi="宋体"/>
          <w:sz w:val="28"/>
          <w:lang w:eastAsia="zh-CN"/>
        </w:rPr>
        <w:t>。</w:t>
      </w:r>
    </w:p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ZmUzNmJhYjFkYjM5NzQyMzA3MzE0NDMxZDdiMDUifQ=="/>
  </w:docVars>
  <w:rsids>
    <w:rsidRoot w:val="588C1839"/>
    <w:rsid w:val="061F4DAF"/>
    <w:rsid w:val="0CB41A11"/>
    <w:rsid w:val="0D353011"/>
    <w:rsid w:val="0D4B0F6D"/>
    <w:rsid w:val="0EB85A16"/>
    <w:rsid w:val="115B658A"/>
    <w:rsid w:val="125706A9"/>
    <w:rsid w:val="18F25361"/>
    <w:rsid w:val="19373434"/>
    <w:rsid w:val="202E111D"/>
    <w:rsid w:val="20AE4FC8"/>
    <w:rsid w:val="21E96313"/>
    <w:rsid w:val="224E2A75"/>
    <w:rsid w:val="229D1058"/>
    <w:rsid w:val="2383713C"/>
    <w:rsid w:val="23B81D13"/>
    <w:rsid w:val="29A53663"/>
    <w:rsid w:val="29E55857"/>
    <w:rsid w:val="32F23533"/>
    <w:rsid w:val="34DA4935"/>
    <w:rsid w:val="39DE38DC"/>
    <w:rsid w:val="40387EFE"/>
    <w:rsid w:val="42A5661E"/>
    <w:rsid w:val="449227BE"/>
    <w:rsid w:val="484F02A2"/>
    <w:rsid w:val="4A103449"/>
    <w:rsid w:val="51D0609F"/>
    <w:rsid w:val="53F83E75"/>
    <w:rsid w:val="588C1839"/>
    <w:rsid w:val="5CBF10FA"/>
    <w:rsid w:val="65190255"/>
    <w:rsid w:val="68C60501"/>
    <w:rsid w:val="6D117922"/>
    <w:rsid w:val="6D3D27B5"/>
    <w:rsid w:val="73115BDF"/>
    <w:rsid w:val="7382160B"/>
    <w:rsid w:val="748F108B"/>
    <w:rsid w:val="76A02D08"/>
    <w:rsid w:val="77700072"/>
    <w:rsid w:val="77EA4319"/>
    <w:rsid w:val="7D2E578A"/>
    <w:rsid w:val="7D655277"/>
    <w:rsid w:val="7FFB2D2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13915089631</cp:lastModifiedBy>
  <cp:lastPrinted>2020-01-14T08:41:00Z</cp:lastPrinted>
  <dcterms:modified xsi:type="dcterms:W3CDTF">2024-01-24T05:58:32Z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51A8F829F8CC4A0B9B72E1C87D793248_12</vt:lpwstr>
  </property>
</Properties>
</file>