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877" w:rsidRDefault="00A962E6" w:rsidP="00306A06">
      <w:pPr>
        <w:spacing w:line="220" w:lineRule="atLeast"/>
        <w:jc w:val="center"/>
        <w:rPr>
          <w:rFonts w:ascii="黑体" w:eastAsia="黑体" w:hAnsi="黑体"/>
          <w:sz w:val="32"/>
          <w:szCs w:val="32"/>
        </w:rPr>
      </w:pPr>
      <w:r>
        <w:rPr>
          <w:rFonts w:ascii="黑体" w:eastAsia="黑体" w:hAnsi="黑体" w:hint="eastAsia"/>
          <w:sz w:val="32"/>
          <w:szCs w:val="32"/>
        </w:rPr>
        <w:t>表演游戏</w:t>
      </w:r>
      <w:r w:rsidR="00A0600F" w:rsidRPr="00A0600F">
        <w:rPr>
          <w:rFonts w:ascii="黑体" w:eastAsia="黑体" w:hAnsi="黑体" w:hint="eastAsia"/>
          <w:sz w:val="32"/>
          <w:szCs w:val="32"/>
        </w:rPr>
        <w:t>观察记录</w:t>
      </w:r>
      <w:r>
        <w:rPr>
          <w:rFonts w:ascii="黑体" w:eastAsia="黑体" w:hAnsi="黑体" w:hint="eastAsia"/>
          <w:sz w:val="32"/>
          <w:szCs w:val="32"/>
        </w:rPr>
        <w:t>表</w:t>
      </w:r>
    </w:p>
    <w:tbl>
      <w:tblPr>
        <w:tblStyle w:val="a6"/>
        <w:tblW w:w="0" w:type="auto"/>
        <w:tblLook w:val="04A0"/>
      </w:tblPr>
      <w:tblGrid>
        <w:gridCol w:w="1526"/>
        <w:gridCol w:w="1984"/>
        <w:gridCol w:w="2268"/>
        <w:gridCol w:w="2552"/>
      </w:tblGrid>
      <w:tr w:rsidR="00A962E6" w:rsidTr="00A962E6">
        <w:tc>
          <w:tcPr>
            <w:tcW w:w="1526" w:type="dxa"/>
          </w:tcPr>
          <w:p w:rsidR="00A962E6" w:rsidRPr="003F349A" w:rsidRDefault="00A962E6" w:rsidP="00A962E6">
            <w:pPr>
              <w:spacing w:line="220" w:lineRule="atLeast"/>
              <w:jc w:val="center"/>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观察时间</w:t>
            </w:r>
          </w:p>
        </w:tc>
        <w:tc>
          <w:tcPr>
            <w:tcW w:w="1984" w:type="dxa"/>
          </w:tcPr>
          <w:p w:rsidR="00A962E6" w:rsidRPr="003F349A" w:rsidRDefault="00A962E6" w:rsidP="00A962E6">
            <w:pPr>
              <w:spacing w:line="220" w:lineRule="atLeast"/>
              <w:jc w:val="center"/>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2023年10月</w:t>
            </w:r>
          </w:p>
        </w:tc>
        <w:tc>
          <w:tcPr>
            <w:tcW w:w="2268" w:type="dxa"/>
          </w:tcPr>
          <w:p w:rsidR="00A962E6" w:rsidRPr="003F349A" w:rsidRDefault="00A962E6" w:rsidP="00A962E6">
            <w:pPr>
              <w:spacing w:line="220" w:lineRule="atLeast"/>
              <w:jc w:val="center"/>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观察地点</w:t>
            </w:r>
          </w:p>
        </w:tc>
        <w:tc>
          <w:tcPr>
            <w:tcW w:w="2552" w:type="dxa"/>
          </w:tcPr>
          <w:p w:rsidR="00A962E6" w:rsidRPr="003F349A" w:rsidRDefault="00A962E6" w:rsidP="00306A06">
            <w:pPr>
              <w:spacing w:line="220" w:lineRule="atLeast"/>
              <w:jc w:val="center"/>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大二班教室</w:t>
            </w:r>
          </w:p>
        </w:tc>
      </w:tr>
      <w:tr w:rsidR="00A962E6" w:rsidTr="00A962E6">
        <w:tc>
          <w:tcPr>
            <w:tcW w:w="1526" w:type="dxa"/>
          </w:tcPr>
          <w:p w:rsidR="00A962E6" w:rsidRPr="003F349A" w:rsidRDefault="00D12C80" w:rsidP="00D12C80">
            <w:pPr>
              <w:spacing w:line="220" w:lineRule="atLeast"/>
              <w:jc w:val="center"/>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观察对象</w:t>
            </w:r>
          </w:p>
        </w:tc>
        <w:tc>
          <w:tcPr>
            <w:tcW w:w="1984" w:type="dxa"/>
          </w:tcPr>
          <w:p w:rsidR="00A962E6" w:rsidRPr="003F349A" w:rsidRDefault="00D12C80" w:rsidP="00306A06">
            <w:pPr>
              <w:spacing w:line="220" w:lineRule="atLeast"/>
              <w:jc w:val="center"/>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居彦勋</w:t>
            </w:r>
          </w:p>
        </w:tc>
        <w:tc>
          <w:tcPr>
            <w:tcW w:w="2268" w:type="dxa"/>
          </w:tcPr>
          <w:p w:rsidR="00A962E6" w:rsidRPr="003F349A" w:rsidRDefault="00D12C80" w:rsidP="00306A06">
            <w:pPr>
              <w:spacing w:line="220" w:lineRule="atLeast"/>
              <w:jc w:val="center"/>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年龄段</w:t>
            </w:r>
          </w:p>
        </w:tc>
        <w:tc>
          <w:tcPr>
            <w:tcW w:w="2552" w:type="dxa"/>
          </w:tcPr>
          <w:p w:rsidR="00A962E6" w:rsidRPr="003F349A" w:rsidRDefault="00D12C80" w:rsidP="00306A06">
            <w:pPr>
              <w:spacing w:line="220" w:lineRule="atLeast"/>
              <w:jc w:val="center"/>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大班</w:t>
            </w:r>
          </w:p>
        </w:tc>
      </w:tr>
      <w:tr w:rsidR="00D12C80" w:rsidTr="0021119D">
        <w:tc>
          <w:tcPr>
            <w:tcW w:w="1526" w:type="dxa"/>
          </w:tcPr>
          <w:p w:rsidR="00D12C80" w:rsidRPr="003F349A" w:rsidRDefault="00D12C80" w:rsidP="003B2368">
            <w:pPr>
              <w:spacing w:line="220" w:lineRule="atLeast"/>
              <w:jc w:val="center"/>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记录人</w:t>
            </w:r>
          </w:p>
        </w:tc>
        <w:tc>
          <w:tcPr>
            <w:tcW w:w="6804" w:type="dxa"/>
            <w:gridSpan w:val="3"/>
          </w:tcPr>
          <w:p w:rsidR="00D12C80" w:rsidRPr="003F349A" w:rsidRDefault="00D12C80" w:rsidP="00D12C80">
            <w:pPr>
              <w:spacing w:line="220" w:lineRule="atLeast"/>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常州市</w:t>
            </w:r>
            <w:r w:rsidR="003F349A">
              <w:rPr>
                <w:rFonts w:asciiTheme="majorEastAsia" w:eastAsiaTheme="majorEastAsia" w:hAnsiTheme="majorEastAsia" w:hint="eastAsia"/>
                <w:sz w:val="24"/>
                <w:szCs w:val="24"/>
              </w:rPr>
              <w:t>天宁区</w:t>
            </w:r>
            <w:r w:rsidRPr="003F349A">
              <w:rPr>
                <w:rFonts w:asciiTheme="majorEastAsia" w:eastAsiaTheme="majorEastAsia" w:hAnsiTheme="majorEastAsia" w:hint="eastAsia"/>
                <w:sz w:val="24"/>
                <w:szCs w:val="24"/>
              </w:rPr>
              <w:t>雕幼采菱园  顾婷嫣（大二班）</w:t>
            </w:r>
          </w:p>
        </w:tc>
      </w:tr>
      <w:tr w:rsidR="00D12C80" w:rsidTr="007C7F02">
        <w:tc>
          <w:tcPr>
            <w:tcW w:w="1526" w:type="dxa"/>
          </w:tcPr>
          <w:p w:rsidR="00D12C80" w:rsidRPr="003F349A" w:rsidRDefault="00D12C80" w:rsidP="00306A06">
            <w:pPr>
              <w:spacing w:line="220" w:lineRule="atLeast"/>
              <w:jc w:val="center"/>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观察目的</w:t>
            </w:r>
          </w:p>
        </w:tc>
        <w:tc>
          <w:tcPr>
            <w:tcW w:w="6804" w:type="dxa"/>
            <w:gridSpan w:val="3"/>
          </w:tcPr>
          <w:p w:rsidR="00D12C80" w:rsidRPr="003F349A" w:rsidRDefault="006B0994" w:rsidP="006B0994">
            <w:pPr>
              <w:spacing w:line="220" w:lineRule="atLeast"/>
              <w:rPr>
                <w:rFonts w:asciiTheme="majorEastAsia" w:eastAsiaTheme="majorEastAsia" w:hAnsiTheme="majorEastAsia"/>
                <w:sz w:val="24"/>
                <w:szCs w:val="24"/>
              </w:rPr>
            </w:pPr>
            <w:r w:rsidRPr="00A01700">
              <w:rPr>
                <w:rFonts w:asciiTheme="majorEastAsia" w:eastAsiaTheme="majorEastAsia" w:hAnsiTheme="majorEastAsia" w:hint="eastAsia"/>
                <w:sz w:val="24"/>
                <w:szCs w:val="24"/>
              </w:rPr>
              <w:t>观察幼儿与人交往的能力和</w:t>
            </w:r>
            <w:r>
              <w:rPr>
                <w:rFonts w:asciiTheme="majorEastAsia" w:eastAsiaTheme="majorEastAsia" w:hAnsiTheme="majorEastAsia" w:hint="eastAsia"/>
                <w:sz w:val="24"/>
                <w:szCs w:val="24"/>
              </w:rPr>
              <w:t>动手解决问题的</w:t>
            </w:r>
            <w:r w:rsidRPr="00A01700">
              <w:rPr>
                <w:rFonts w:asciiTheme="majorEastAsia" w:eastAsiaTheme="majorEastAsia" w:hAnsiTheme="majorEastAsia" w:hint="eastAsia"/>
                <w:sz w:val="24"/>
                <w:szCs w:val="24"/>
              </w:rPr>
              <w:t>能力。</w:t>
            </w:r>
          </w:p>
        </w:tc>
      </w:tr>
      <w:tr w:rsidR="00D12C80" w:rsidTr="000C36EF">
        <w:tc>
          <w:tcPr>
            <w:tcW w:w="1526" w:type="dxa"/>
          </w:tcPr>
          <w:p w:rsidR="00D12C80" w:rsidRPr="003F349A" w:rsidRDefault="00D12C80" w:rsidP="00744AA7">
            <w:pPr>
              <w:spacing w:line="220" w:lineRule="atLeast"/>
              <w:jc w:val="center"/>
              <w:rPr>
                <w:rFonts w:asciiTheme="majorEastAsia" w:eastAsiaTheme="majorEastAsia" w:hAnsiTheme="majorEastAsia"/>
                <w:sz w:val="24"/>
                <w:szCs w:val="24"/>
              </w:rPr>
            </w:pPr>
            <w:r w:rsidRPr="003F349A">
              <w:rPr>
                <w:rFonts w:asciiTheme="majorEastAsia" w:eastAsiaTheme="majorEastAsia" w:hAnsiTheme="majorEastAsia" w:hint="eastAsia"/>
                <w:sz w:val="24"/>
                <w:szCs w:val="24"/>
              </w:rPr>
              <w:t>观察实录</w:t>
            </w:r>
          </w:p>
        </w:tc>
        <w:tc>
          <w:tcPr>
            <w:tcW w:w="6804" w:type="dxa"/>
            <w:gridSpan w:val="3"/>
          </w:tcPr>
          <w:p w:rsidR="00074788" w:rsidRPr="00A06164" w:rsidRDefault="00215FD3" w:rsidP="004F7F18">
            <w:pPr>
              <w:spacing w:line="360" w:lineRule="auto"/>
              <w:ind w:firstLine="437"/>
              <w:rPr>
                <w:rFonts w:asciiTheme="minorEastAsia" w:eastAsiaTheme="minorEastAsia" w:hAnsiTheme="minorEastAsia"/>
                <w:noProof/>
                <w:color w:val="000000" w:themeColor="text1"/>
                <w:sz w:val="24"/>
                <w:szCs w:val="24"/>
              </w:rPr>
            </w:pPr>
            <w:r w:rsidRPr="00A06164">
              <w:rPr>
                <w:rFonts w:asciiTheme="minorEastAsia" w:eastAsiaTheme="minorEastAsia" w:hAnsiTheme="minorEastAsia" w:hint="eastAsia"/>
                <w:color w:val="000000" w:themeColor="text1"/>
                <w:sz w:val="24"/>
                <w:szCs w:val="24"/>
              </w:rPr>
              <w:t>《猴子捞月亮》这个经典的故事，告诉我们</w:t>
            </w:r>
            <w:r w:rsidRPr="00A06164">
              <w:rPr>
                <w:rFonts w:asciiTheme="minorEastAsia" w:eastAsiaTheme="minorEastAsia" w:hAnsiTheme="minorEastAsia" w:cs="Arial"/>
                <w:color w:val="000000" w:themeColor="text1"/>
                <w:sz w:val="24"/>
                <w:szCs w:val="24"/>
              </w:rPr>
              <w:t>遇到事情要多动脑筋,多思考,多观察,多调查研究。不能像猴子那样不切实际,自作聪明,到头来只是竹篮打水一场空。</w:t>
            </w:r>
            <w:r w:rsidR="00EE020F" w:rsidRPr="00A06164">
              <w:rPr>
                <w:rFonts w:asciiTheme="minorEastAsia" w:eastAsiaTheme="minorEastAsia" w:hAnsiTheme="minorEastAsia" w:cs="Arial" w:hint="eastAsia"/>
                <w:color w:val="000000" w:themeColor="text1"/>
                <w:sz w:val="24"/>
                <w:szCs w:val="24"/>
              </w:rPr>
              <w:t>彦彦</w:t>
            </w:r>
            <w:r w:rsidR="008B5DF6" w:rsidRPr="00A06164">
              <w:rPr>
                <w:rFonts w:asciiTheme="minorEastAsia" w:eastAsiaTheme="minorEastAsia" w:hAnsiTheme="minorEastAsia" w:cs="Arial" w:hint="eastAsia"/>
                <w:color w:val="000000" w:themeColor="text1"/>
                <w:sz w:val="24"/>
                <w:szCs w:val="24"/>
              </w:rPr>
              <w:t>小朋友</w:t>
            </w:r>
            <w:r w:rsidR="00EE020F" w:rsidRPr="00A06164">
              <w:rPr>
                <w:rFonts w:asciiTheme="minorEastAsia" w:eastAsiaTheme="minorEastAsia" w:hAnsiTheme="minorEastAsia" w:cs="Arial" w:hint="eastAsia"/>
                <w:color w:val="000000" w:themeColor="text1"/>
                <w:sz w:val="24"/>
                <w:szCs w:val="24"/>
              </w:rPr>
              <w:t>听完哈哈哈大笑起来，嘴里说：“也是一群笨猴子，水里的月亮怎么能这样捞呢？肯定不行。”听他这么一说，其他孩子也议论开了，有的说这样捞太危险了，万一哪个猴子拉不住就都掉下去了；有的孩子说，拿根长棒就可以捞着了；还有孩子说拿个梯子爬到井里去直接取</w:t>
            </w:r>
            <w:r w:rsidR="00074788" w:rsidRPr="00A06164">
              <w:rPr>
                <w:rFonts w:asciiTheme="minorEastAsia" w:eastAsiaTheme="minorEastAsia" w:hAnsiTheme="minorEastAsia" w:cs="Arial" w:hint="eastAsia"/>
                <w:color w:val="000000" w:themeColor="text1"/>
                <w:sz w:val="24"/>
                <w:szCs w:val="24"/>
              </w:rPr>
              <w:t>……</w:t>
            </w:r>
            <w:r w:rsidR="00074788" w:rsidRPr="00A06164">
              <w:rPr>
                <w:rFonts w:asciiTheme="minorEastAsia" w:eastAsiaTheme="minorEastAsia" w:hAnsiTheme="minorEastAsia" w:hint="eastAsia"/>
                <w:noProof/>
                <w:color w:val="000000" w:themeColor="text1"/>
                <w:sz w:val="24"/>
                <w:szCs w:val="24"/>
              </w:rPr>
              <w:t>听完孩子们的话，我感觉孩子们对井里的月亮到底是哪里来的没有彻底理解，但是为了激发孩子们的探究兴趣以及解决问题的能力，我没有直接指出他们的方法是否合适，也没有跟他们讲到底应该用哪些方法</w:t>
            </w:r>
            <w:r w:rsidR="00A06164">
              <w:rPr>
                <w:rFonts w:asciiTheme="minorEastAsia" w:eastAsiaTheme="minorEastAsia" w:hAnsiTheme="minorEastAsia" w:hint="eastAsia"/>
                <w:noProof/>
                <w:color w:val="000000" w:themeColor="text1"/>
                <w:sz w:val="24"/>
                <w:szCs w:val="24"/>
              </w:rPr>
              <w:t>去</w:t>
            </w:r>
            <w:r w:rsidR="00074788" w:rsidRPr="00A06164">
              <w:rPr>
                <w:rFonts w:asciiTheme="minorEastAsia" w:eastAsiaTheme="minorEastAsia" w:hAnsiTheme="minorEastAsia" w:hint="eastAsia"/>
                <w:noProof/>
                <w:color w:val="000000" w:themeColor="text1"/>
                <w:sz w:val="24"/>
                <w:szCs w:val="24"/>
              </w:rPr>
              <w:t>取，而是跟他们说：“要不你们自己试试。”于是孩子们取来了一个盒子当井，一个圆形积木做月亮，为了表示水井在地下，他们把</w:t>
            </w:r>
            <w:r w:rsidR="00744AA7" w:rsidRPr="00A06164">
              <w:rPr>
                <w:rFonts w:asciiTheme="minorEastAsia" w:eastAsiaTheme="minorEastAsia" w:hAnsiTheme="minorEastAsia" w:hint="eastAsia"/>
                <w:noProof/>
                <w:color w:val="000000" w:themeColor="text1"/>
                <w:sz w:val="24"/>
                <w:szCs w:val="24"/>
              </w:rPr>
              <w:t>“井”放到了台阶下。然后就模仿故事中的猴子开始各种捞月亮。</w:t>
            </w:r>
          </w:p>
          <w:p w:rsidR="00744AA7" w:rsidRDefault="00744AA7" w:rsidP="00744AA7">
            <w:pPr>
              <w:spacing w:line="220" w:lineRule="atLeast"/>
              <w:rPr>
                <w:rFonts w:asciiTheme="majorEastAsia" w:eastAsiaTheme="majorEastAsia" w:hAnsiTheme="majorEastAsia"/>
                <w:noProof/>
                <w:sz w:val="24"/>
                <w:szCs w:val="24"/>
              </w:rPr>
            </w:pPr>
            <w:r>
              <w:rPr>
                <w:rFonts w:asciiTheme="majorEastAsia" w:eastAsiaTheme="majorEastAsia" w:hAnsiTheme="majorEastAsia"/>
                <w:noProof/>
                <w:sz w:val="24"/>
                <w:szCs w:val="24"/>
              </w:rPr>
              <w:drawing>
                <wp:inline distT="0" distB="0" distL="0" distR="0">
                  <wp:extent cx="1962128" cy="1471956"/>
                  <wp:effectExtent l="19050" t="0" r="22" b="0"/>
                  <wp:docPr id="10" name="图片 1" descr="E:\班级台账\大班台账\大班上学期\大班上学期2023.9——2024.1\表演游戏\表演游戏：猴子捞月亮\活动过程性照片\IMG_20231018_151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班级台账\大班台账\大班上学期\大班上学期2023.9——2024.1\表演游戏\表演游戏：猴子捞月亮\活动过程性照片\IMG_20231018_151723.jpg"/>
                          <pic:cNvPicPr>
                            <a:picLocks noChangeAspect="1" noChangeArrowheads="1"/>
                          </pic:cNvPicPr>
                        </pic:nvPicPr>
                        <pic:blipFill>
                          <a:blip r:embed="rId8" cstate="print"/>
                          <a:srcRect/>
                          <a:stretch>
                            <a:fillRect/>
                          </a:stretch>
                        </pic:blipFill>
                        <pic:spPr bwMode="auto">
                          <a:xfrm>
                            <a:off x="0" y="0"/>
                            <a:ext cx="1962128" cy="1471956"/>
                          </a:xfrm>
                          <a:prstGeom prst="rect">
                            <a:avLst/>
                          </a:prstGeom>
                          <a:noFill/>
                          <a:ln w="9525">
                            <a:noFill/>
                            <a:miter lim="800000"/>
                            <a:headEnd/>
                            <a:tailEnd/>
                          </a:ln>
                        </pic:spPr>
                      </pic:pic>
                    </a:graphicData>
                  </a:graphic>
                </wp:inline>
              </w:drawing>
            </w:r>
            <w:r>
              <w:rPr>
                <w:rFonts w:asciiTheme="majorEastAsia" w:eastAsiaTheme="majorEastAsia" w:hAnsiTheme="majorEastAsia" w:hint="eastAsia"/>
                <w:noProof/>
                <w:sz w:val="24"/>
                <w:szCs w:val="24"/>
              </w:rPr>
              <w:t xml:space="preserve"> </w:t>
            </w:r>
            <w:r>
              <w:rPr>
                <w:rFonts w:asciiTheme="majorEastAsia" w:eastAsiaTheme="majorEastAsia" w:hAnsiTheme="majorEastAsia"/>
                <w:noProof/>
              </w:rPr>
              <w:drawing>
                <wp:inline distT="0" distB="0" distL="0" distR="0">
                  <wp:extent cx="1953399" cy="1465406"/>
                  <wp:effectExtent l="19050" t="0" r="8751" b="0"/>
                  <wp:docPr id="15" name="图片 2" descr="E:\班级台账\大班台账\大班上学期\大班上学期2023.9——2024.1\表演游戏\表演游戏：猴子捞月亮\活动过程性照片\IMG_20231018_151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班级台账\大班台账\大班上学期\大班上学期2023.9——2024.1\表演游戏\表演游戏：猴子捞月亮\活动过程性照片\IMG_20231018_151013.jpg"/>
                          <pic:cNvPicPr>
                            <a:picLocks noChangeAspect="1" noChangeArrowheads="1"/>
                          </pic:cNvPicPr>
                        </pic:nvPicPr>
                        <pic:blipFill>
                          <a:blip r:embed="rId9" cstate="print"/>
                          <a:srcRect/>
                          <a:stretch>
                            <a:fillRect/>
                          </a:stretch>
                        </pic:blipFill>
                        <pic:spPr bwMode="auto">
                          <a:xfrm>
                            <a:off x="0" y="0"/>
                            <a:ext cx="1953399" cy="1465406"/>
                          </a:xfrm>
                          <a:prstGeom prst="rect">
                            <a:avLst/>
                          </a:prstGeom>
                          <a:noFill/>
                          <a:ln w="9525">
                            <a:noFill/>
                            <a:miter lim="800000"/>
                            <a:headEnd/>
                            <a:tailEnd/>
                          </a:ln>
                        </pic:spPr>
                      </pic:pic>
                    </a:graphicData>
                  </a:graphic>
                </wp:inline>
              </w:drawing>
            </w:r>
          </w:p>
          <w:p w:rsidR="00A57AF3" w:rsidRPr="00A57AF3" w:rsidRDefault="00744AA7" w:rsidP="00744AA7">
            <w:pPr>
              <w:spacing w:line="220" w:lineRule="atLeast"/>
              <w:rPr>
                <w:rFonts w:ascii="Times New Roman" w:eastAsiaTheme="minorEastAsia" w:hAnsi="Times New Roman" w:cs="Times New Roman"/>
                <w:snapToGrid w:val="0"/>
                <w:color w:val="000000"/>
                <w:w w:val="0"/>
                <w:sz w:val="0"/>
                <w:szCs w:val="0"/>
                <w:u w:color="000000"/>
                <w:bdr w:val="none" w:sz="0" w:space="0" w:color="000000"/>
                <w:shd w:val="clear" w:color="000000" w:fill="000000"/>
              </w:rPr>
            </w:pPr>
            <w:r w:rsidRPr="00D12C80">
              <w:rPr>
                <w:rFonts w:asciiTheme="majorEastAsia" w:eastAsiaTheme="majorEastAsia" w:hAnsiTheme="majorEastAsia"/>
                <w:noProof/>
                <w:sz w:val="24"/>
                <w:szCs w:val="24"/>
              </w:rPr>
              <w:drawing>
                <wp:inline distT="0" distB="0" distL="0" distR="0">
                  <wp:extent cx="1965277" cy="1473958"/>
                  <wp:effectExtent l="19050" t="0" r="0" b="0"/>
                  <wp:docPr id="11" name="图片 3" descr="E:\班级台账\大班台账\大班上学期\大班上学期2023.9——2024.1\表演游戏\表演游戏：猴子捞月亮\活动过程性照片\IMG_20231018_151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班级台账\大班台账\大班上学期\大班上学期2023.9——2024.1\表演游戏\表演游戏：猴子捞月亮\活动过程性照片\IMG_20231018_151343.jpg"/>
                          <pic:cNvPicPr>
                            <a:picLocks noChangeAspect="1" noChangeArrowheads="1"/>
                          </pic:cNvPicPr>
                        </pic:nvPicPr>
                        <pic:blipFill>
                          <a:blip r:embed="rId10" cstate="print"/>
                          <a:srcRect/>
                          <a:stretch>
                            <a:fillRect/>
                          </a:stretch>
                        </pic:blipFill>
                        <pic:spPr bwMode="auto">
                          <a:xfrm>
                            <a:off x="0" y="0"/>
                            <a:ext cx="1967127" cy="1475345"/>
                          </a:xfrm>
                          <a:prstGeom prst="rect">
                            <a:avLst/>
                          </a:prstGeom>
                          <a:noFill/>
                          <a:ln w="9525">
                            <a:noFill/>
                            <a:miter lim="800000"/>
                            <a:headEnd/>
                            <a:tailEnd/>
                          </a:ln>
                        </pic:spPr>
                      </pic:pic>
                    </a:graphicData>
                  </a:graphic>
                </wp:inline>
              </w:drawing>
            </w:r>
            <w:r>
              <w:rPr>
                <w:rFonts w:asciiTheme="majorEastAsia" w:eastAsiaTheme="majorEastAsia" w:hAnsiTheme="majorEastAsia" w:hint="eastAsia"/>
                <w:noProof/>
                <w:sz w:val="24"/>
                <w:szCs w:val="24"/>
              </w:rPr>
              <w:t xml:space="preserve"> </w:t>
            </w:r>
            <w:r w:rsidRPr="00D12C80">
              <w:rPr>
                <w:rFonts w:asciiTheme="majorEastAsia" w:eastAsiaTheme="majorEastAsia" w:hAnsiTheme="majorEastAsia"/>
                <w:noProof/>
                <w:sz w:val="24"/>
                <w:szCs w:val="24"/>
              </w:rPr>
              <w:drawing>
                <wp:inline distT="0" distB="0" distL="0" distR="0">
                  <wp:extent cx="1965278" cy="1473958"/>
                  <wp:effectExtent l="19050" t="0" r="0" b="0"/>
                  <wp:docPr id="12" name="图片 4" descr="E:\班级台账\大班台账\大班上学期\大班上学期2023.9——2024.1\表演游戏\表演游戏：猴子捞月亮\活动过程性照片\IMG_20231018_151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班级台账\大班台账\大班上学期\大班上学期2023.9——2024.1\表演游戏\表演游戏：猴子捞月亮\活动过程性照片\IMG_20231018_151331.jpg"/>
                          <pic:cNvPicPr>
                            <a:picLocks noChangeAspect="1" noChangeArrowheads="1"/>
                          </pic:cNvPicPr>
                        </pic:nvPicPr>
                        <pic:blipFill>
                          <a:blip r:embed="rId11" cstate="print"/>
                          <a:srcRect/>
                          <a:stretch>
                            <a:fillRect/>
                          </a:stretch>
                        </pic:blipFill>
                        <pic:spPr bwMode="auto">
                          <a:xfrm>
                            <a:off x="0" y="0"/>
                            <a:ext cx="1964866" cy="1473649"/>
                          </a:xfrm>
                          <a:prstGeom prst="rect">
                            <a:avLst/>
                          </a:prstGeom>
                          <a:noFill/>
                          <a:ln w="9525">
                            <a:noFill/>
                            <a:miter lim="800000"/>
                            <a:headEnd/>
                            <a:tailEnd/>
                          </a:ln>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A57AF3" w:rsidRDefault="00A57AF3" w:rsidP="004F7F18">
            <w:pPr>
              <w:spacing w:line="360" w:lineRule="auto"/>
              <w:ind w:firstLineChars="200" w:firstLine="480"/>
              <w:rPr>
                <w:rFonts w:asciiTheme="majorEastAsia" w:eastAsiaTheme="minorEastAsia" w:hAnsiTheme="majorEastAsia"/>
                <w:sz w:val="24"/>
                <w:szCs w:val="24"/>
              </w:rPr>
            </w:pPr>
            <w:r>
              <w:rPr>
                <w:rFonts w:asciiTheme="majorEastAsia" w:eastAsiaTheme="minorEastAsia" w:hAnsiTheme="majorEastAsia" w:hint="eastAsia"/>
                <w:sz w:val="24"/>
                <w:szCs w:val="24"/>
              </w:rPr>
              <w:lastRenderedPageBreak/>
              <w:t>孩子们沉浸在捞月亮的快乐中，他们说，用手直接捞最快了，长棒子捞不出，彦彦说“拿个桶直接捞又快又好，月亮不会跑。”于是我问：那井里的月亮是哪里来的？孩子们异口同声说“是天上那个月亮的倒影。”我问“倒影？”那倒影可怎么表示呢？彦彦摸摸头说：对呀，我们这个积木做的月亮不是倒影。于是孩子们忙着去准备月亮的倒影了。</w:t>
            </w:r>
          </w:p>
          <w:p w:rsidR="00A57AF3" w:rsidRPr="00A57AF3" w:rsidRDefault="00A57AF3" w:rsidP="004F7F18">
            <w:pPr>
              <w:spacing w:line="360" w:lineRule="auto"/>
              <w:ind w:firstLineChars="200" w:firstLine="480"/>
              <w:rPr>
                <w:rFonts w:asciiTheme="majorEastAsia" w:eastAsiaTheme="minorEastAsia" w:hAnsiTheme="majorEastAsia"/>
                <w:sz w:val="24"/>
                <w:szCs w:val="24"/>
              </w:rPr>
            </w:pPr>
            <w:r>
              <w:rPr>
                <w:rFonts w:asciiTheme="majorEastAsia" w:eastAsiaTheme="minorEastAsia" w:hAnsiTheme="majorEastAsia" w:hint="eastAsia"/>
                <w:sz w:val="24"/>
                <w:szCs w:val="24"/>
              </w:rPr>
              <w:t>倒影准备好了，他们又开始了各种捞月亮，最后一致认为彦彦</w:t>
            </w:r>
            <w:r w:rsidR="008B5DF6">
              <w:rPr>
                <w:rFonts w:asciiTheme="majorEastAsia" w:eastAsiaTheme="minorEastAsia" w:hAnsiTheme="majorEastAsia" w:hint="eastAsia"/>
                <w:sz w:val="24"/>
                <w:szCs w:val="24"/>
              </w:rPr>
              <w:t>拿杯子捞的</w:t>
            </w:r>
            <w:r>
              <w:rPr>
                <w:rFonts w:asciiTheme="majorEastAsia" w:eastAsiaTheme="minorEastAsia" w:hAnsiTheme="majorEastAsia" w:hint="eastAsia"/>
                <w:sz w:val="24"/>
                <w:szCs w:val="24"/>
              </w:rPr>
              <w:t>方法最</w:t>
            </w:r>
            <w:r w:rsidR="008B5DF6">
              <w:rPr>
                <w:rFonts w:asciiTheme="majorEastAsia" w:eastAsiaTheme="minorEastAsia" w:hAnsiTheme="majorEastAsia" w:hint="eastAsia"/>
                <w:sz w:val="24"/>
                <w:szCs w:val="24"/>
              </w:rPr>
              <w:t>好</w:t>
            </w:r>
            <w:r w:rsidR="007D7115">
              <w:rPr>
                <w:rFonts w:asciiTheme="majorEastAsia" w:eastAsiaTheme="minorEastAsia" w:hAnsiTheme="majorEastAsia" w:hint="eastAsia"/>
                <w:sz w:val="24"/>
                <w:szCs w:val="24"/>
              </w:rPr>
              <w:t>，既不会破也不会丢。</w:t>
            </w:r>
          </w:p>
        </w:tc>
      </w:tr>
      <w:tr w:rsidR="00D12C80" w:rsidTr="005B1AA4">
        <w:trPr>
          <w:trHeight w:val="954"/>
        </w:trPr>
        <w:tc>
          <w:tcPr>
            <w:tcW w:w="1526" w:type="dxa"/>
          </w:tcPr>
          <w:p w:rsidR="00D12C80" w:rsidRPr="00A962E6" w:rsidRDefault="00D12C80" w:rsidP="00306A06">
            <w:pPr>
              <w:spacing w:line="22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教师分析</w:t>
            </w:r>
          </w:p>
        </w:tc>
        <w:tc>
          <w:tcPr>
            <w:tcW w:w="6804" w:type="dxa"/>
            <w:gridSpan w:val="3"/>
          </w:tcPr>
          <w:p w:rsidR="008B53AA" w:rsidRPr="008B53AA" w:rsidRDefault="008B53AA" w:rsidP="004F7F18">
            <w:pPr>
              <w:spacing w:line="360" w:lineRule="auto"/>
              <w:ind w:firstLineChars="200" w:firstLine="480"/>
              <w:rPr>
                <w:rFonts w:asciiTheme="majorEastAsia" w:eastAsiaTheme="majorEastAsia" w:hAnsiTheme="majorEastAsia"/>
                <w:sz w:val="24"/>
                <w:szCs w:val="24"/>
              </w:rPr>
            </w:pPr>
            <w:r w:rsidRPr="008B53AA">
              <w:rPr>
                <w:rFonts w:asciiTheme="majorEastAsia" w:eastAsiaTheme="majorEastAsia" w:hAnsiTheme="majorEastAsia" w:hint="eastAsia"/>
                <w:sz w:val="24"/>
                <w:szCs w:val="24"/>
              </w:rPr>
              <w:t>《指南》中指出“对幼儿好的行为表现多给予具体、有针对性的肯定和表扬,让他对自己优点和长处有所认识并感到满足和自豪。”今天的活动中,</w:t>
            </w:r>
            <w:r w:rsidR="00F51AE4">
              <w:rPr>
                <w:rFonts w:asciiTheme="majorEastAsia" w:eastAsiaTheme="majorEastAsia" w:hAnsiTheme="majorEastAsia" w:hint="eastAsia"/>
                <w:sz w:val="24"/>
                <w:szCs w:val="24"/>
              </w:rPr>
              <w:t>我一直没有否定孩子的想法和做法，而是鼓励他们去自己发现问题，再进行改进。</w:t>
            </w:r>
            <w:r w:rsidRPr="008B53AA">
              <w:rPr>
                <w:rFonts w:asciiTheme="majorEastAsia" w:eastAsiaTheme="majorEastAsia" w:hAnsiTheme="majorEastAsia" w:hint="eastAsia"/>
                <w:sz w:val="24"/>
                <w:szCs w:val="24"/>
              </w:rPr>
              <w:t>我发现</w:t>
            </w:r>
            <w:r w:rsidR="00F51AE4">
              <w:rPr>
                <w:rFonts w:asciiTheme="majorEastAsia" w:eastAsiaTheme="majorEastAsia" w:hAnsiTheme="majorEastAsia" w:hint="eastAsia"/>
                <w:sz w:val="24"/>
                <w:szCs w:val="24"/>
              </w:rPr>
              <w:t>勋勋小朋友一直</w:t>
            </w:r>
            <w:r w:rsidRPr="008B53AA">
              <w:rPr>
                <w:rFonts w:asciiTheme="majorEastAsia" w:eastAsiaTheme="majorEastAsia" w:hAnsiTheme="majorEastAsia" w:hint="eastAsia"/>
                <w:sz w:val="24"/>
                <w:szCs w:val="24"/>
              </w:rPr>
              <w:t>处于主导地位,指挥着</w:t>
            </w:r>
            <w:r w:rsidR="00F51AE4">
              <w:rPr>
                <w:rFonts w:asciiTheme="majorEastAsia" w:eastAsiaTheme="majorEastAsia" w:hAnsiTheme="majorEastAsia" w:hint="eastAsia"/>
                <w:sz w:val="24"/>
                <w:szCs w:val="24"/>
              </w:rPr>
              <w:t>其他孩子</w:t>
            </w:r>
            <w:r w:rsidRPr="008B53AA">
              <w:rPr>
                <w:rFonts w:asciiTheme="majorEastAsia" w:eastAsiaTheme="majorEastAsia" w:hAnsiTheme="majorEastAsia" w:hint="eastAsia"/>
                <w:sz w:val="24"/>
                <w:szCs w:val="24"/>
              </w:rPr>
              <w:t>去做事情，他们合作得还是比较好的,没有发生争执,尽管想出来的办法还是相对于简单,不是很复杂。比如第一次尝试，孩子们显然没有认识到“月亮的倒影不是实体，是根本捞不到”的这一道理，但对于孩子们来说能够想出用教室里的一些实物来代替月亮，并且想出用各种工具去捞，</w:t>
            </w:r>
            <w:r w:rsidR="00F51AE4" w:rsidRPr="008B53AA">
              <w:rPr>
                <w:rFonts w:asciiTheme="majorEastAsia" w:eastAsiaTheme="majorEastAsia" w:hAnsiTheme="majorEastAsia" w:hint="eastAsia"/>
                <w:sz w:val="24"/>
                <w:szCs w:val="24"/>
              </w:rPr>
              <w:t>他们充分发挥了自己的想象力</w:t>
            </w:r>
            <w:r w:rsidR="00F51AE4">
              <w:rPr>
                <w:rFonts w:asciiTheme="majorEastAsia" w:eastAsiaTheme="majorEastAsia" w:hAnsiTheme="majorEastAsia" w:hint="eastAsia"/>
                <w:sz w:val="24"/>
                <w:szCs w:val="24"/>
              </w:rPr>
              <w:t>，</w:t>
            </w:r>
            <w:r w:rsidRPr="008B53AA">
              <w:rPr>
                <w:rFonts w:asciiTheme="majorEastAsia" w:eastAsiaTheme="majorEastAsia" w:hAnsiTheme="majorEastAsia" w:hint="eastAsia"/>
                <w:sz w:val="24"/>
                <w:szCs w:val="24"/>
              </w:rPr>
              <w:t>已经向前跨越了一大步。</w:t>
            </w:r>
          </w:p>
          <w:p w:rsidR="00D12C80" w:rsidRPr="00A962E6" w:rsidRDefault="00F51AE4" w:rsidP="004F7F18">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由此可见</w:t>
            </w:r>
            <w:r w:rsidR="008B53AA" w:rsidRPr="008B53AA">
              <w:rPr>
                <w:rFonts w:asciiTheme="majorEastAsia" w:eastAsiaTheme="majorEastAsia" w:hAnsiTheme="majorEastAsia" w:hint="eastAsia"/>
                <w:sz w:val="24"/>
                <w:szCs w:val="24"/>
              </w:rPr>
              <w:t>在游戏中教师适时的指导有针对性的观察指导给幼儿一定的空间去发挥，给他们宽松的环境去讲述他们的需求、困难等等,仔细倾听幼儿的“秘密”,尝试站在孩子的视角去想问题，看问题，这样才能更有效地推进幼儿游戏。</w:t>
            </w:r>
          </w:p>
        </w:tc>
      </w:tr>
    </w:tbl>
    <w:p w:rsidR="006B0994" w:rsidRDefault="006B0994" w:rsidP="00306A06">
      <w:pPr>
        <w:spacing w:line="220" w:lineRule="atLeast"/>
        <w:jc w:val="center"/>
        <w:rPr>
          <w:rFonts w:asciiTheme="majorEastAsia" w:eastAsiaTheme="majorEastAsia" w:hAnsiTheme="majorEastAsia"/>
          <w:sz w:val="24"/>
          <w:szCs w:val="24"/>
        </w:rPr>
      </w:pPr>
    </w:p>
    <w:p w:rsidR="006B0994" w:rsidRDefault="006B0994" w:rsidP="00306A06">
      <w:pPr>
        <w:spacing w:line="220" w:lineRule="atLeast"/>
        <w:jc w:val="center"/>
        <w:rPr>
          <w:rFonts w:asciiTheme="majorEastAsia" w:eastAsiaTheme="majorEastAsia" w:hAnsiTheme="majorEastAsia"/>
          <w:sz w:val="24"/>
          <w:szCs w:val="24"/>
        </w:rPr>
      </w:pPr>
    </w:p>
    <w:p w:rsidR="006B0994" w:rsidRDefault="006B0994" w:rsidP="00306A06">
      <w:pPr>
        <w:spacing w:line="220" w:lineRule="atLeast"/>
        <w:jc w:val="center"/>
        <w:rPr>
          <w:rFonts w:asciiTheme="majorEastAsia" w:eastAsiaTheme="majorEastAsia" w:hAnsiTheme="majorEastAsia"/>
          <w:sz w:val="24"/>
          <w:szCs w:val="24"/>
        </w:rPr>
      </w:pPr>
    </w:p>
    <w:p w:rsidR="006B0994" w:rsidRDefault="006B0994" w:rsidP="00306A06">
      <w:pPr>
        <w:spacing w:line="220" w:lineRule="atLeast"/>
        <w:jc w:val="center"/>
        <w:rPr>
          <w:rFonts w:asciiTheme="majorEastAsia" w:eastAsiaTheme="majorEastAsia" w:hAnsiTheme="majorEastAsia"/>
          <w:sz w:val="24"/>
          <w:szCs w:val="24"/>
        </w:rPr>
      </w:pPr>
    </w:p>
    <w:sectPr w:rsidR="006B099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FF3" w:rsidRDefault="00F76FF3" w:rsidP="00DA7956">
      <w:pPr>
        <w:spacing w:after="0"/>
      </w:pPr>
      <w:r>
        <w:separator/>
      </w:r>
    </w:p>
  </w:endnote>
  <w:endnote w:type="continuationSeparator" w:id="0">
    <w:p w:rsidR="00F76FF3" w:rsidRDefault="00F76FF3" w:rsidP="00DA79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FF3" w:rsidRDefault="00F76FF3" w:rsidP="00DA7956">
      <w:pPr>
        <w:spacing w:after="0"/>
      </w:pPr>
      <w:r>
        <w:separator/>
      </w:r>
    </w:p>
  </w:footnote>
  <w:footnote w:type="continuationSeparator" w:id="0">
    <w:p w:rsidR="00F76FF3" w:rsidRDefault="00F76FF3" w:rsidP="00DA795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F103C"/>
    <w:multiLevelType w:val="multilevel"/>
    <w:tmpl w:val="31D6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0722"/>
  </w:hdrShapeDefaults>
  <w:footnotePr>
    <w:footnote w:id="-1"/>
    <w:footnote w:id="0"/>
  </w:footnotePr>
  <w:endnotePr>
    <w:endnote w:id="-1"/>
    <w:endnote w:id="0"/>
  </w:endnotePr>
  <w:compat>
    <w:useFELayout/>
  </w:compat>
  <w:rsids>
    <w:rsidRoot w:val="00D31D50"/>
    <w:rsid w:val="00066A48"/>
    <w:rsid w:val="00074788"/>
    <w:rsid w:val="001F650A"/>
    <w:rsid w:val="00215FD3"/>
    <w:rsid w:val="00306A06"/>
    <w:rsid w:val="00323B43"/>
    <w:rsid w:val="003D37D8"/>
    <w:rsid w:val="003F349A"/>
    <w:rsid w:val="004059F4"/>
    <w:rsid w:val="004242ED"/>
    <w:rsid w:val="00426133"/>
    <w:rsid w:val="004358AB"/>
    <w:rsid w:val="0047452F"/>
    <w:rsid w:val="004C63BF"/>
    <w:rsid w:val="004F7F18"/>
    <w:rsid w:val="006A0184"/>
    <w:rsid w:val="006B0994"/>
    <w:rsid w:val="006B37E0"/>
    <w:rsid w:val="00744AA7"/>
    <w:rsid w:val="007D7115"/>
    <w:rsid w:val="008B53AA"/>
    <w:rsid w:val="008B5DF6"/>
    <w:rsid w:val="008B7726"/>
    <w:rsid w:val="008E2776"/>
    <w:rsid w:val="008E4D0C"/>
    <w:rsid w:val="009138AE"/>
    <w:rsid w:val="00A01700"/>
    <w:rsid w:val="00A0600F"/>
    <w:rsid w:val="00A06164"/>
    <w:rsid w:val="00A57AF3"/>
    <w:rsid w:val="00A962E6"/>
    <w:rsid w:val="00AA086B"/>
    <w:rsid w:val="00AB14D3"/>
    <w:rsid w:val="00C57933"/>
    <w:rsid w:val="00CB2FFE"/>
    <w:rsid w:val="00D12C80"/>
    <w:rsid w:val="00D31D50"/>
    <w:rsid w:val="00DA7956"/>
    <w:rsid w:val="00DC2877"/>
    <w:rsid w:val="00E14C9E"/>
    <w:rsid w:val="00E20D9D"/>
    <w:rsid w:val="00E422E8"/>
    <w:rsid w:val="00E61F4E"/>
    <w:rsid w:val="00EE020F"/>
    <w:rsid w:val="00F51AE4"/>
    <w:rsid w:val="00F76FF3"/>
    <w:rsid w:val="00FC2D28"/>
    <w:rsid w:val="00FE02E3"/>
    <w:rsid w:val="00FF53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795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A7956"/>
    <w:rPr>
      <w:rFonts w:ascii="Tahoma" w:hAnsi="Tahoma"/>
      <w:sz w:val="18"/>
      <w:szCs w:val="18"/>
    </w:rPr>
  </w:style>
  <w:style w:type="paragraph" w:styleId="a4">
    <w:name w:val="footer"/>
    <w:basedOn w:val="a"/>
    <w:link w:val="Char0"/>
    <w:uiPriority w:val="99"/>
    <w:semiHidden/>
    <w:unhideWhenUsed/>
    <w:rsid w:val="00DA7956"/>
    <w:pPr>
      <w:tabs>
        <w:tab w:val="center" w:pos="4153"/>
        <w:tab w:val="right" w:pos="8306"/>
      </w:tabs>
    </w:pPr>
    <w:rPr>
      <w:sz w:val="18"/>
      <w:szCs w:val="18"/>
    </w:rPr>
  </w:style>
  <w:style w:type="character" w:customStyle="1" w:styleId="Char0">
    <w:name w:val="页脚 Char"/>
    <w:basedOn w:val="a0"/>
    <w:link w:val="a4"/>
    <w:uiPriority w:val="99"/>
    <w:semiHidden/>
    <w:rsid w:val="00DA7956"/>
    <w:rPr>
      <w:rFonts w:ascii="Tahoma" w:hAnsi="Tahoma"/>
      <w:sz w:val="18"/>
      <w:szCs w:val="18"/>
    </w:rPr>
  </w:style>
  <w:style w:type="paragraph" w:styleId="a5">
    <w:name w:val="Balloon Text"/>
    <w:basedOn w:val="a"/>
    <w:link w:val="Char1"/>
    <w:uiPriority w:val="99"/>
    <w:semiHidden/>
    <w:unhideWhenUsed/>
    <w:rsid w:val="00A0600F"/>
    <w:pPr>
      <w:spacing w:after="0"/>
    </w:pPr>
    <w:rPr>
      <w:sz w:val="18"/>
      <w:szCs w:val="18"/>
    </w:rPr>
  </w:style>
  <w:style w:type="character" w:customStyle="1" w:styleId="Char1">
    <w:name w:val="批注框文本 Char"/>
    <w:basedOn w:val="a0"/>
    <w:link w:val="a5"/>
    <w:uiPriority w:val="99"/>
    <w:semiHidden/>
    <w:rsid w:val="00A0600F"/>
    <w:rPr>
      <w:rFonts w:ascii="Tahoma" w:hAnsi="Tahoma"/>
      <w:sz w:val="18"/>
      <w:szCs w:val="18"/>
    </w:rPr>
  </w:style>
  <w:style w:type="table" w:styleId="a6">
    <w:name w:val="Table Grid"/>
    <w:basedOn w:val="a1"/>
    <w:uiPriority w:val="59"/>
    <w:rsid w:val="00A96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215FD3"/>
    <w:rPr>
      <w:strike w:val="0"/>
      <w:dstrike w:val="0"/>
      <w:color w:val="2440B3"/>
      <w:u w:val="none"/>
      <w:effect w:val="none"/>
    </w:rPr>
  </w:style>
  <w:style w:type="paragraph" w:styleId="a8">
    <w:name w:val="Normal (Web)"/>
    <w:basedOn w:val="a"/>
    <w:uiPriority w:val="99"/>
    <w:semiHidden/>
    <w:unhideWhenUsed/>
    <w:rsid w:val="00215FD3"/>
    <w:pPr>
      <w:adjustRightInd/>
      <w:snapToGrid/>
      <w:spacing w:after="0"/>
    </w:pPr>
    <w:rPr>
      <w:rFonts w:ascii="宋体" w:eastAsia="宋体" w:hAnsi="宋体" w:cs="宋体"/>
      <w:sz w:val="24"/>
      <w:szCs w:val="24"/>
    </w:rPr>
  </w:style>
  <w:style w:type="paragraph" w:customStyle="1" w:styleId="cos-line-clamp-2">
    <w:name w:val="cos-line-clamp-2"/>
    <w:basedOn w:val="a"/>
    <w:rsid w:val="00215FD3"/>
    <w:pPr>
      <w:adjustRightInd/>
      <w:snapToGrid/>
      <w:spacing w:after="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330957981">
      <w:bodyDiv w:val="1"/>
      <w:marLeft w:val="0"/>
      <w:marRight w:val="0"/>
      <w:marTop w:val="0"/>
      <w:marBottom w:val="0"/>
      <w:divBdr>
        <w:top w:val="none" w:sz="0" w:space="0" w:color="auto"/>
        <w:left w:val="none" w:sz="0" w:space="0" w:color="auto"/>
        <w:bottom w:val="none" w:sz="0" w:space="0" w:color="auto"/>
        <w:right w:val="none" w:sz="0" w:space="0" w:color="auto"/>
      </w:divBdr>
      <w:divsChild>
        <w:div w:id="760952776">
          <w:marLeft w:val="0"/>
          <w:marRight w:val="0"/>
          <w:marTop w:val="0"/>
          <w:marBottom w:val="0"/>
          <w:divBdr>
            <w:top w:val="none" w:sz="0" w:space="0" w:color="auto"/>
            <w:left w:val="none" w:sz="0" w:space="0" w:color="auto"/>
            <w:bottom w:val="none" w:sz="0" w:space="0" w:color="auto"/>
            <w:right w:val="none" w:sz="0" w:space="0" w:color="auto"/>
          </w:divBdr>
          <w:divsChild>
            <w:div w:id="616639949">
              <w:marLeft w:val="0"/>
              <w:marRight w:val="0"/>
              <w:marTop w:val="0"/>
              <w:marBottom w:val="0"/>
              <w:divBdr>
                <w:top w:val="none" w:sz="0" w:space="0" w:color="auto"/>
                <w:left w:val="none" w:sz="0" w:space="0" w:color="auto"/>
                <w:bottom w:val="none" w:sz="0" w:space="0" w:color="auto"/>
                <w:right w:val="none" w:sz="0" w:space="0" w:color="auto"/>
              </w:divBdr>
              <w:divsChild>
                <w:div w:id="1246913961">
                  <w:marLeft w:val="0"/>
                  <w:marRight w:val="0"/>
                  <w:marTop w:val="0"/>
                  <w:marBottom w:val="0"/>
                  <w:divBdr>
                    <w:top w:val="none" w:sz="0" w:space="0" w:color="auto"/>
                    <w:left w:val="none" w:sz="0" w:space="0" w:color="auto"/>
                    <w:bottom w:val="none" w:sz="0" w:space="0" w:color="auto"/>
                    <w:right w:val="none" w:sz="0" w:space="0" w:color="auto"/>
                  </w:divBdr>
                  <w:divsChild>
                    <w:div w:id="1989280416">
                      <w:marLeft w:val="-1612"/>
                      <w:marRight w:val="0"/>
                      <w:marTop w:val="0"/>
                      <w:marBottom w:val="0"/>
                      <w:divBdr>
                        <w:top w:val="none" w:sz="0" w:space="0" w:color="auto"/>
                        <w:left w:val="none" w:sz="0" w:space="0" w:color="auto"/>
                        <w:bottom w:val="none" w:sz="0" w:space="0" w:color="auto"/>
                        <w:right w:val="none" w:sz="0" w:space="0" w:color="auto"/>
                      </w:divBdr>
                      <w:divsChild>
                        <w:div w:id="714278699">
                          <w:marLeft w:val="0"/>
                          <w:marRight w:val="0"/>
                          <w:marTop w:val="0"/>
                          <w:marBottom w:val="150"/>
                          <w:divBdr>
                            <w:top w:val="none" w:sz="0" w:space="0" w:color="auto"/>
                            <w:left w:val="none" w:sz="0" w:space="0" w:color="auto"/>
                            <w:bottom w:val="none" w:sz="0" w:space="0" w:color="auto"/>
                            <w:right w:val="none" w:sz="0" w:space="0" w:color="auto"/>
                          </w:divBdr>
                          <w:divsChild>
                            <w:div w:id="1856264886">
                              <w:marLeft w:val="0"/>
                              <w:marRight w:val="0"/>
                              <w:marTop w:val="0"/>
                              <w:marBottom w:val="0"/>
                              <w:divBdr>
                                <w:top w:val="none" w:sz="0" w:space="0" w:color="auto"/>
                                <w:left w:val="none" w:sz="0" w:space="0" w:color="auto"/>
                                <w:bottom w:val="none" w:sz="0" w:space="0" w:color="auto"/>
                                <w:right w:val="none" w:sz="0" w:space="0" w:color="auto"/>
                              </w:divBdr>
                              <w:divsChild>
                                <w:div w:id="1258714990">
                                  <w:marLeft w:val="0"/>
                                  <w:marRight w:val="0"/>
                                  <w:marTop w:val="0"/>
                                  <w:marBottom w:val="0"/>
                                  <w:divBdr>
                                    <w:top w:val="none" w:sz="0" w:space="0" w:color="auto"/>
                                    <w:left w:val="none" w:sz="0" w:space="0" w:color="auto"/>
                                    <w:bottom w:val="none" w:sz="0" w:space="0" w:color="auto"/>
                                    <w:right w:val="none" w:sz="0" w:space="0" w:color="auto"/>
                                  </w:divBdr>
                                  <w:divsChild>
                                    <w:div w:id="691685957">
                                      <w:marLeft w:val="0"/>
                                      <w:marRight w:val="0"/>
                                      <w:marTop w:val="0"/>
                                      <w:marBottom w:val="0"/>
                                      <w:divBdr>
                                        <w:top w:val="none" w:sz="0" w:space="0" w:color="auto"/>
                                        <w:left w:val="none" w:sz="0" w:space="0" w:color="auto"/>
                                        <w:bottom w:val="none" w:sz="0" w:space="0" w:color="auto"/>
                                        <w:right w:val="none" w:sz="0" w:space="0" w:color="auto"/>
                                      </w:divBdr>
                                      <w:divsChild>
                                        <w:div w:id="924915918">
                                          <w:marLeft w:val="0"/>
                                          <w:marRight w:val="0"/>
                                          <w:marTop w:val="0"/>
                                          <w:marBottom w:val="0"/>
                                          <w:divBdr>
                                            <w:top w:val="none" w:sz="0" w:space="0" w:color="auto"/>
                                            <w:left w:val="none" w:sz="0" w:space="0" w:color="auto"/>
                                            <w:bottom w:val="none" w:sz="0" w:space="0" w:color="auto"/>
                                            <w:right w:val="none" w:sz="0" w:space="0" w:color="auto"/>
                                          </w:divBdr>
                                          <w:divsChild>
                                            <w:div w:id="1652365702">
                                              <w:marLeft w:val="0"/>
                                              <w:marRight w:val="0"/>
                                              <w:marTop w:val="0"/>
                                              <w:marBottom w:val="0"/>
                                              <w:divBdr>
                                                <w:top w:val="none" w:sz="0" w:space="0" w:color="auto"/>
                                                <w:left w:val="none" w:sz="0" w:space="0" w:color="auto"/>
                                                <w:bottom w:val="none" w:sz="0" w:space="0" w:color="auto"/>
                                                <w:right w:val="none" w:sz="0" w:space="0" w:color="auto"/>
                                              </w:divBdr>
                                              <w:divsChild>
                                                <w:div w:id="1957832386">
                                                  <w:marLeft w:val="0"/>
                                                  <w:marRight w:val="0"/>
                                                  <w:marTop w:val="0"/>
                                                  <w:marBottom w:val="0"/>
                                                  <w:divBdr>
                                                    <w:top w:val="none" w:sz="0" w:space="0" w:color="auto"/>
                                                    <w:left w:val="none" w:sz="0" w:space="0" w:color="auto"/>
                                                    <w:bottom w:val="none" w:sz="0" w:space="0" w:color="auto"/>
                                                    <w:right w:val="none" w:sz="0" w:space="0" w:color="auto"/>
                                                  </w:divBdr>
                                                  <w:divsChild>
                                                    <w:div w:id="1691954259">
                                                      <w:marLeft w:val="0"/>
                                                      <w:marRight w:val="0"/>
                                                      <w:marTop w:val="0"/>
                                                      <w:marBottom w:val="0"/>
                                                      <w:divBdr>
                                                        <w:top w:val="none" w:sz="0" w:space="0" w:color="auto"/>
                                                        <w:left w:val="none" w:sz="0" w:space="0" w:color="auto"/>
                                                        <w:bottom w:val="none" w:sz="0" w:space="0" w:color="auto"/>
                                                        <w:right w:val="none" w:sz="0" w:space="0" w:color="auto"/>
                                                      </w:divBdr>
                                                      <w:divsChild>
                                                        <w:div w:id="1148478493">
                                                          <w:marLeft w:val="0"/>
                                                          <w:marRight w:val="0"/>
                                                          <w:marTop w:val="0"/>
                                                          <w:marBottom w:val="0"/>
                                                          <w:divBdr>
                                                            <w:top w:val="none" w:sz="0" w:space="0" w:color="auto"/>
                                                            <w:left w:val="none" w:sz="0" w:space="0" w:color="auto"/>
                                                            <w:bottom w:val="none" w:sz="0" w:space="0" w:color="auto"/>
                                                            <w:right w:val="none" w:sz="0" w:space="0" w:color="auto"/>
                                                          </w:divBdr>
                                                          <w:divsChild>
                                                            <w:div w:id="1765563891">
                                                              <w:marLeft w:val="0"/>
                                                              <w:marRight w:val="0"/>
                                                              <w:marTop w:val="0"/>
                                                              <w:marBottom w:val="0"/>
                                                              <w:divBdr>
                                                                <w:top w:val="none" w:sz="0" w:space="0" w:color="auto"/>
                                                                <w:left w:val="none" w:sz="0" w:space="0" w:color="auto"/>
                                                                <w:bottom w:val="none" w:sz="0" w:space="0" w:color="auto"/>
                                                                <w:right w:val="none" w:sz="0" w:space="0" w:color="auto"/>
                                                              </w:divBdr>
                                                              <w:divsChild>
                                                                <w:div w:id="1549368301">
                                                                  <w:marLeft w:val="0"/>
                                                                  <w:marRight w:val="0"/>
                                                                  <w:marTop w:val="0"/>
                                                                  <w:marBottom w:val="0"/>
                                                                  <w:divBdr>
                                                                    <w:top w:val="none" w:sz="0" w:space="0" w:color="auto"/>
                                                                    <w:left w:val="none" w:sz="0" w:space="0" w:color="auto"/>
                                                                    <w:bottom w:val="none" w:sz="0" w:space="0" w:color="auto"/>
                                                                    <w:right w:val="none" w:sz="0" w:space="0" w:color="auto"/>
                                                                  </w:divBdr>
                                                                  <w:divsChild>
                                                                    <w:div w:id="1358198091">
                                                                      <w:marLeft w:val="0"/>
                                                                      <w:marRight w:val="0"/>
                                                                      <w:marTop w:val="0"/>
                                                                      <w:marBottom w:val="0"/>
                                                                      <w:divBdr>
                                                                        <w:top w:val="none" w:sz="0" w:space="0" w:color="auto"/>
                                                                        <w:left w:val="none" w:sz="0" w:space="0" w:color="auto"/>
                                                                        <w:bottom w:val="none" w:sz="0" w:space="0" w:color="auto"/>
                                                                        <w:right w:val="none" w:sz="0" w:space="0" w:color="auto"/>
                                                                      </w:divBdr>
                                                                    </w:div>
                                                                    <w:div w:id="1630478523">
                                                                      <w:marLeft w:val="0"/>
                                                                      <w:marRight w:val="0"/>
                                                                      <w:marTop w:val="0"/>
                                                                      <w:marBottom w:val="0"/>
                                                                      <w:divBdr>
                                                                        <w:top w:val="none" w:sz="0" w:space="0" w:color="auto"/>
                                                                        <w:left w:val="none" w:sz="0" w:space="0" w:color="auto"/>
                                                                        <w:bottom w:val="none" w:sz="0" w:space="0" w:color="auto"/>
                                                                        <w:right w:val="none" w:sz="0" w:space="0" w:color="auto"/>
                                                                      </w:divBdr>
                                                                    </w:div>
                                                                    <w:div w:id="11268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430E48-9D63-4907-8217-CB324599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17</cp:revision>
  <dcterms:created xsi:type="dcterms:W3CDTF">2008-09-11T17:20:00Z</dcterms:created>
  <dcterms:modified xsi:type="dcterms:W3CDTF">2023-12-11T07:52:00Z</dcterms:modified>
</cp:coreProperties>
</file>