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B1C73" w:rsidRDefault="00570C3D" w:rsidP="003B1C73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游戏</w:t>
      </w:r>
      <w:r w:rsidR="003B1C73" w:rsidRPr="003B1C73">
        <w:rPr>
          <w:rFonts w:ascii="黑体" w:eastAsia="黑体" w:hAnsi="黑体" w:hint="eastAsia"/>
          <w:sz w:val="32"/>
          <w:szCs w:val="32"/>
        </w:rPr>
        <w:t>观察记录：</w:t>
      </w:r>
      <w:r w:rsidR="00312F6B">
        <w:rPr>
          <w:rFonts w:ascii="黑体" w:eastAsia="黑体" w:hAnsi="黑体" w:hint="eastAsia"/>
          <w:sz w:val="32"/>
          <w:szCs w:val="32"/>
        </w:rPr>
        <w:t>井底的月亮</w:t>
      </w:r>
    </w:p>
    <w:p w:rsidR="003B1C73" w:rsidRPr="003B1C73" w:rsidRDefault="003B1C73" w:rsidP="003B1C73">
      <w:pPr>
        <w:spacing w:line="220" w:lineRule="atLeast"/>
        <w:jc w:val="center"/>
        <w:rPr>
          <w:rFonts w:ascii="楷体" w:eastAsia="楷体" w:hAnsi="楷体"/>
          <w:sz w:val="24"/>
          <w:szCs w:val="24"/>
        </w:rPr>
      </w:pPr>
      <w:r w:rsidRPr="003B1C73">
        <w:rPr>
          <w:rFonts w:ascii="楷体" w:eastAsia="楷体" w:hAnsi="楷体" w:hint="eastAsia"/>
          <w:sz w:val="24"/>
          <w:szCs w:val="24"/>
        </w:rPr>
        <w:t>常州市雕庄中心幼儿园采菱园   大二班顾婷嫣</w:t>
      </w:r>
    </w:p>
    <w:p w:rsidR="003B1C73" w:rsidRPr="003B1C73" w:rsidRDefault="003B1C73" w:rsidP="00AF7468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117727">
        <w:rPr>
          <w:rFonts w:asciiTheme="minorEastAsia" w:eastAsiaTheme="minorEastAsia" w:hAnsiTheme="minorEastAsia" w:hint="eastAsia"/>
          <w:b/>
          <w:sz w:val="24"/>
          <w:szCs w:val="24"/>
        </w:rPr>
        <w:t>事件描述：</w:t>
      </w:r>
      <w:r w:rsidR="00117727">
        <w:rPr>
          <w:rFonts w:asciiTheme="minorEastAsia" w:eastAsiaTheme="minorEastAsia" w:hAnsiTheme="minorEastAsia" w:hint="eastAsia"/>
          <w:sz w:val="24"/>
          <w:szCs w:val="24"/>
        </w:rPr>
        <w:t>表演游戏《猴子捞月亮》开始了，大家都倒挂在井边“捞月亮”，小灿突然说：老师，这个积木做的月亮不是月亮的“倒影”，它可以被我捞起来的。其他孩子听了纷纷议论起来：“对的，月亮的倒影是捞不到的”、“</w:t>
      </w:r>
      <w:r w:rsidR="00117727" w:rsidRPr="0011772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17727">
        <w:rPr>
          <w:rFonts w:asciiTheme="minorEastAsia" w:eastAsiaTheme="minorEastAsia" w:hAnsiTheme="minorEastAsia" w:hint="eastAsia"/>
          <w:sz w:val="24"/>
          <w:szCs w:val="24"/>
        </w:rPr>
        <w:t>手伸进水里倒影就破了”、“怎么做一个会捞破的月亮”？</w:t>
      </w:r>
    </w:p>
    <w:p w:rsidR="00E42EE6" w:rsidRPr="00E42EE6" w:rsidRDefault="003B1C73" w:rsidP="00E42EE6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117727">
        <w:rPr>
          <w:rFonts w:asciiTheme="minorEastAsia" w:eastAsiaTheme="minorEastAsia" w:hAnsiTheme="minorEastAsia" w:hint="eastAsia"/>
          <w:b/>
          <w:sz w:val="24"/>
          <w:szCs w:val="24"/>
        </w:rPr>
        <w:t>观察分析：</w:t>
      </w:r>
      <w:r w:rsidR="00E42EE6">
        <w:rPr>
          <w:rFonts w:asciiTheme="minorEastAsia" w:eastAsiaTheme="minorEastAsia" w:hAnsiTheme="minorEastAsia" w:hint="eastAsia"/>
          <w:sz w:val="24"/>
          <w:szCs w:val="24"/>
        </w:rPr>
        <w:t>户外表演</w:t>
      </w:r>
      <w:r w:rsidR="00E42EE6" w:rsidRPr="00E42EE6">
        <w:rPr>
          <w:rFonts w:asciiTheme="minorEastAsia" w:eastAsiaTheme="minorEastAsia" w:hAnsiTheme="minorEastAsia" w:hint="eastAsia"/>
          <w:sz w:val="24"/>
          <w:szCs w:val="24"/>
        </w:rPr>
        <w:t>游戏蕴含着诸多方面的教育价值。在</w:t>
      </w:r>
      <w:r w:rsidR="00E42EE6">
        <w:rPr>
          <w:rFonts w:asciiTheme="minorEastAsia" w:eastAsiaTheme="minorEastAsia" w:hAnsiTheme="minorEastAsia" w:hint="eastAsia"/>
          <w:sz w:val="24"/>
          <w:szCs w:val="24"/>
        </w:rPr>
        <w:t>户外表演</w:t>
      </w:r>
      <w:r w:rsidR="00E42EE6" w:rsidRPr="00E42EE6">
        <w:rPr>
          <w:rFonts w:asciiTheme="minorEastAsia" w:eastAsiaTheme="minorEastAsia" w:hAnsiTheme="minorEastAsia" w:hint="eastAsia"/>
          <w:sz w:val="24"/>
          <w:szCs w:val="24"/>
        </w:rPr>
        <w:t>游戏中，幼儿不仅可以发展各种动作和运动技能，还可以体验与同伴合作的愉悦，从中得到全面发展。从小朋友们接触</w:t>
      </w:r>
      <w:r w:rsidR="00E42EE6">
        <w:rPr>
          <w:rFonts w:asciiTheme="minorEastAsia" w:eastAsiaTheme="minorEastAsia" w:hAnsiTheme="minorEastAsia" w:hint="eastAsia"/>
          <w:sz w:val="24"/>
          <w:szCs w:val="24"/>
        </w:rPr>
        <w:t>户外表演游戏</w:t>
      </w:r>
      <w:r w:rsidR="00E42EE6" w:rsidRPr="00E42EE6">
        <w:rPr>
          <w:rFonts w:asciiTheme="minorEastAsia" w:eastAsiaTheme="minorEastAsia" w:hAnsiTheme="minorEastAsia" w:hint="eastAsia"/>
          <w:sz w:val="24"/>
          <w:szCs w:val="24"/>
        </w:rPr>
        <w:t>以来，总是不断的给我惊喜：</w:t>
      </w:r>
      <w:r w:rsidR="00E42EE6">
        <w:rPr>
          <w:rFonts w:asciiTheme="minorEastAsia" w:eastAsiaTheme="minorEastAsia" w:hAnsiTheme="minorEastAsia" w:hint="eastAsia"/>
          <w:sz w:val="24"/>
          <w:szCs w:val="24"/>
        </w:rPr>
        <w:t>大型滑梯可以玩《汪汪队》</w:t>
      </w:r>
      <w:r w:rsidR="00E42EE6" w:rsidRPr="00E42EE6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E42EE6">
        <w:rPr>
          <w:rFonts w:asciiTheme="minorEastAsia" w:eastAsiaTheme="minorEastAsia" w:hAnsiTheme="minorEastAsia" w:hint="eastAsia"/>
          <w:sz w:val="24"/>
          <w:szCs w:val="24"/>
        </w:rPr>
        <w:t>轮胎山可以当“猴山”</w:t>
      </w:r>
      <w:r w:rsidR="00E42EE6" w:rsidRPr="00E42EE6">
        <w:rPr>
          <w:rFonts w:asciiTheme="minorEastAsia" w:eastAsiaTheme="minorEastAsia" w:hAnsiTheme="minorEastAsia" w:hint="eastAsia"/>
          <w:sz w:val="24"/>
          <w:szCs w:val="24"/>
        </w:rPr>
        <w:t>；两个甚至多个折叠木梯用木板连接在一起就可以变成跨海大桥；从最高的折叠木梯向下跳，就完成了跳水运动。在游戏中孩子们变得越来越勇敢，也越来越大胆，总是能创造出更多的玩法。</w:t>
      </w:r>
      <w:r w:rsidR="00E42EE6">
        <w:rPr>
          <w:rFonts w:asciiTheme="minorEastAsia" w:eastAsiaTheme="minorEastAsia" w:hAnsiTheme="minorEastAsia" w:hint="eastAsia"/>
          <w:sz w:val="24"/>
          <w:szCs w:val="24"/>
        </w:rPr>
        <w:t>然而即使如此，</w:t>
      </w:r>
      <w:r w:rsidR="00E42EE6" w:rsidRPr="00E42EE6">
        <w:rPr>
          <w:rFonts w:asciiTheme="minorEastAsia" w:eastAsiaTheme="minorEastAsia" w:hAnsiTheme="minorEastAsia" w:hint="eastAsia"/>
          <w:sz w:val="24"/>
          <w:szCs w:val="24"/>
        </w:rPr>
        <w:t>以往的</w:t>
      </w:r>
      <w:r w:rsidR="00E42EE6">
        <w:rPr>
          <w:rFonts w:asciiTheme="minorEastAsia" w:eastAsiaTheme="minorEastAsia" w:hAnsiTheme="minorEastAsia" w:hint="eastAsia"/>
          <w:sz w:val="24"/>
          <w:szCs w:val="24"/>
        </w:rPr>
        <w:t>表演</w:t>
      </w:r>
      <w:r w:rsidR="00E42EE6" w:rsidRPr="00E42EE6">
        <w:rPr>
          <w:rFonts w:asciiTheme="minorEastAsia" w:eastAsiaTheme="minorEastAsia" w:hAnsiTheme="minorEastAsia" w:hint="eastAsia"/>
          <w:sz w:val="24"/>
          <w:szCs w:val="24"/>
        </w:rPr>
        <w:t>游戏常常以教师为中心，由教师制定规则，提供指定的材料、场地，致使幼儿的自主性在游戏中并没有得到充分的发挥。幼儿有自己的特点和需要，教师必须要树立正确的指导观念，学会放手，充分认识到幼儿在游戏中的主体地位，让幼儿成为自主性发展的小主人。教师要做好一个观察者、参与者、支持者和引导者，为幼儿的发展提供无限的可能。</w:t>
      </w:r>
    </w:p>
    <w:p w:rsidR="00E42EE6" w:rsidRDefault="00E42EE6" w:rsidP="00E42EE6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所以</w:t>
      </w:r>
      <w:r w:rsidR="00AF7468">
        <w:rPr>
          <w:rFonts w:asciiTheme="minorEastAsia" w:eastAsiaTheme="minorEastAsia" w:hAnsiTheme="minorEastAsia" w:hint="eastAsia"/>
          <w:sz w:val="24"/>
          <w:szCs w:val="24"/>
        </w:rPr>
        <w:t>这次的表演</w:t>
      </w:r>
      <w:r w:rsidR="00644417" w:rsidRPr="00117727">
        <w:rPr>
          <w:rFonts w:asciiTheme="minorEastAsia" w:eastAsiaTheme="minorEastAsia" w:hAnsiTheme="minorEastAsia" w:hint="eastAsia"/>
          <w:sz w:val="24"/>
          <w:szCs w:val="24"/>
        </w:rPr>
        <w:t>游戏</w:t>
      </w:r>
      <w:r>
        <w:rPr>
          <w:rFonts w:asciiTheme="minorEastAsia" w:eastAsiaTheme="minorEastAsia" w:hAnsiTheme="minorEastAsia" w:hint="eastAsia"/>
          <w:sz w:val="24"/>
          <w:szCs w:val="24"/>
        </w:rPr>
        <w:t>中，老师并没有直接提供材料，而是放手让孩子思考游戏中出现的问题，让孩子</w:t>
      </w:r>
      <w:r w:rsidR="00117727">
        <w:rPr>
          <w:rFonts w:asciiTheme="minorEastAsia" w:eastAsiaTheme="minorEastAsia" w:hAnsiTheme="minorEastAsia" w:hint="eastAsia"/>
          <w:sz w:val="24"/>
          <w:szCs w:val="24"/>
        </w:rPr>
        <w:t>发现游戏材料跟故事中的现象不符，并且大胆提出疑问，</w:t>
      </w:r>
      <w:r>
        <w:rPr>
          <w:rFonts w:asciiTheme="minorEastAsia" w:eastAsiaTheme="minorEastAsia" w:hAnsiTheme="minorEastAsia" w:hint="eastAsia"/>
          <w:sz w:val="24"/>
          <w:szCs w:val="24"/>
        </w:rPr>
        <w:t>使孩子在游戏中保持极大的好奇心、保证游戏的趣味性、提升孩子发现问题解决问题的能力。</w:t>
      </w:r>
    </w:p>
    <w:p w:rsidR="00570C3D" w:rsidRPr="00E42EE6" w:rsidRDefault="003B1C73" w:rsidP="00570C3D">
      <w:pPr>
        <w:spacing w:after="0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644417">
        <w:rPr>
          <w:rFonts w:asciiTheme="minorEastAsia" w:eastAsiaTheme="minorEastAsia" w:hAnsiTheme="minorEastAsia" w:hint="eastAsia"/>
          <w:b/>
          <w:sz w:val="24"/>
          <w:szCs w:val="24"/>
        </w:rPr>
        <w:t>措施推进：</w:t>
      </w:r>
      <w:r w:rsidR="00570C3D">
        <w:rPr>
          <w:rFonts w:asciiTheme="minorEastAsia" w:eastAsiaTheme="minorEastAsia" w:hAnsiTheme="minorEastAsia" w:hint="eastAsia"/>
          <w:sz w:val="24"/>
          <w:szCs w:val="24"/>
        </w:rPr>
        <w:t>老师</w:t>
      </w:r>
      <w:r w:rsidR="00644417">
        <w:rPr>
          <w:rFonts w:asciiTheme="minorEastAsia" w:eastAsiaTheme="minorEastAsia" w:hAnsiTheme="minorEastAsia" w:hint="eastAsia"/>
          <w:sz w:val="24"/>
          <w:szCs w:val="24"/>
        </w:rPr>
        <w:t>及时抓住这一契机，鼓励孩子们：“你们的想法真好，让我们一起来想</w:t>
      </w:r>
      <w:r w:rsidR="00E1271A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644417">
        <w:rPr>
          <w:rFonts w:asciiTheme="minorEastAsia" w:eastAsiaTheme="minorEastAsia" w:hAnsiTheme="minorEastAsia" w:hint="eastAsia"/>
          <w:sz w:val="24"/>
          <w:szCs w:val="24"/>
        </w:rPr>
        <w:t>想，</w:t>
      </w:r>
      <w:r w:rsidR="00E1271A">
        <w:rPr>
          <w:rFonts w:asciiTheme="minorEastAsia" w:eastAsiaTheme="minorEastAsia" w:hAnsiTheme="minorEastAsia" w:hint="eastAsia"/>
          <w:sz w:val="24"/>
          <w:szCs w:val="24"/>
        </w:rPr>
        <w:t>找一找，</w:t>
      </w:r>
      <w:r w:rsidR="00644417">
        <w:rPr>
          <w:rFonts w:asciiTheme="minorEastAsia" w:eastAsiaTheme="minorEastAsia" w:hAnsiTheme="minorEastAsia" w:hint="eastAsia"/>
          <w:sz w:val="24"/>
          <w:szCs w:val="24"/>
        </w:rPr>
        <w:t>怎么样才能拥有跟故事里一样的月亮倒影呢？”</w:t>
      </w:r>
      <w:r w:rsidR="00570C3D" w:rsidRPr="00E42EE6">
        <w:rPr>
          <w:rFonts w:asciiTheme="minorEastAsia" w:eastAsiaTheme="minorEastAsia" w:hAnsiTheme="minorEastAsia" w:hint="eastAsia"/>
          <w:sz w:val="24"/>
          <w:szCs w:val="24"/>
        </w:rPr>
        <w:t>在游戏中教师能够放开手，管住嘴</w:t>
      </w:r>
      <w:r w:rsidR="00570C3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44417">
        <w:rPr>
          <w:rFonts w:asciiTheme="minorEastAsia" w:eastAsiaTheme="minorEastAsia" w:hAnsiTheme="minorEastAsia" w:hint="eastAsia"/>
          <w:sz w:val="24"/>
          <w:szCs w:val="24"/>
        </w:rPr>
        <w:t>孩子们听</w:t>
      </w:r>
      <w:r w:rsidR="00570C3D">
        <w:rPr>
          <w:rFonts w:asciiTheme="minorEastAsia" w:eastAsiaTheme="minorEastAsia" w:hAnsiTheme="minorEastAsia" w:hint="eastAsia"/>
          <w:sz w:val="24"/>
          <w:szCs w:val="24"/>
        </w:rPr>
        <w:t>老师</w:t>
      </w:r>
      <w:r w:rsidR="00644417">
        <w:rPr>
          <w:rFonts w:asciiTheme="minorEastAsia" w:eastAsiaTheme="minorEastAsia" w:hAnsiTheme="minorEastAsia" w:hint="eastAsia"/>
          <w:sz w:val="24"/>
          <w:szCs w:val="24"/>
        </w:rPr>
        <w:t>这么一说就更加来劲了，他们有的思考着、有的</w:t>
      </w:r>
      <w:r w:rsidR="00E1271A">
        <w:rPr>
          <w:rFonts w:asciiTheme="minorEastAsia" w:eastAsiaTheme="minorEastAsia" w:hAnsiTheme="minorEastAsia" w:hint="eastAsia"/>
          <w:sz w:val="24"/>
          <w:szCs w:val="24"/>
        </w:rPr>
        <w:t>开始找</w:t>
      </w:r>
      <w:r w:rsidR="00644417">
        <w:rPr>
          <w:rFonts w:asciiTheme="minorEastAsia" w:eastAsiaTheme="minorEastAsia" w:hAnsiTheme="minorEastAsia" w:hint="eastAsia"/>
          <w:sz w:val="24"/>
          <w:szCs w:val="24"/>
        </w:rPr>
        <w:t>材料、有的则说回家跟爸爸妈妈一起想想办法。果然两天后，孩子们陆陆续续地拿出了他们的方案：有的回家查了资料，拿手电筒照射到水桶里，就有了一个月亮的倒影；有的用纸板画了一个月亮的形状放在水桶上面，水桶里也有了一个月亮的倒影；还有的</w:t>
      </w:r>
      <w:r w:rsidR="00E1271A">
        <w:rPr>
          <w:rFonts w:asciiTheme="minorEastAsia" w:eastAsiaTheme="minorEastAsia" w:hAnsiTheme="minorEastAsia" w:hint="eastAsia"/>
          <w:sz w:val="24"/>
          <w:szCs w:val="24"/>
        </w:rPr>
        <w:t>拿一个行似月亮的物品悬挂在“水井”上，同样拥有了一个月亮的倒影。</w:t>
      </w:r>
    </w:p>
    <w:p w:rsidR="00E42EE6" w:rsidRPr="00E42EE6" w:rsidRDefault="00E42EE6" w:rsidP="00570C3D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42EE6">
        <w:rPr>
          <w:rFonts w:asciiTheme="minorEastAsia" w:eastAsiaTheme="minorEastAsia" w:hAnsiTheme="minorEastAsia" w:hint="eastAsia"/>
          <w:sz w:val="24"/>
          <w:szCs w:val="24"/>
        </w:rPr>
        <w:lastRenderedPageBreak/>
        <w:t>在此次游戏活动中，让孩子做游戏的主体，充分的体现了游戏的自主性，同时锻炼了幼儿团结协作，解决问题的能力，体现了</w:t>
      </w:r>
      <w:r w:rsidR="00E1271A">
        <w:rPr>
          <w:rFonts w:asciiTheme="minorEastAsia" w:eastAsiaTheme="minorEastAsia" w:hAnsiTheme="minorEastAsia" w:hint="eastAsia"/>
          <w:sz w:val="24"/>
          <w:szCs w:val="24"/>
        </w:rPr>
        <w:t>户外表演</w:t>
      </w:r>
      <w:r w:rsidRPr="00E42EE6">
        <w:rPr>
          <w:rFonts w:asciiTheme="minorEastAsia" w:eastAsiaTheme="minorEastAsia" w:hAnsiTheme="minorEastAsia" w:hint="eastAsia"/>
          <w:sz w:val="24"/>
          <w:szCs w:val="24"/>
        </w:rPr>
        <w:t>游戏的趣味性、探索性。在材料的投放上丰富有层次，可供幼儿去发掘自己的潜力。孩子在游戏中，真正意义的提现了只有玩在学中，学在玩中。为游戏而学，孩子的智力，身体协调能力，对情感的体验能力才能得到全面发展。</w:t>
      </w:r>
    </w:p>
    <w:p w:rsidR="003B1C73" w:rsidRDefault="00E42EE6" w:rsidP="00E1271A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42EE6">
        <w:rPr>
          <w:rFonts w:asciiTheme="minorEastAsia" w:eastAsiaTheme="minorEastAsia" w:hAnsiTheme="minorEastAsia" w:hint="eastAsia"/>
          <w:sz w:val="24"/>
          <w:szCs w:val="24"/>
        </w:rPr>
        <w:t>每一次游戏活动的展开，对于孩子们是一次成长，对于教师来说也是宝贵经验的积累，只有细心的观察孩子们，才会发现不同孩子的个体差异，从而因材施教，促进幼儿的全面发展。</w:t>
      </w:r>
    </w:p>
    <w:p w:rsidR="00890721" w:rsidRDefault="00890721" w:rsidP="00890721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1B2ECD" w:rsidRDefault="00890721" w:rsidP="00890721">
      <w:pPr>
        <w:spacing w:after="0" w:line="360" w:lineRule="auto"/>
        <w:rPr>
          <w:rFonts w:hint="eastAsia"/>
        </w:rPr>
      </w:pPr>
      <w:r>
        <w:rPr>
          <w:noProof/>
        </w:rPr>
        <w:drawing>
          <wp:inline distT="0" distB="0" distL="0" distR="0">
            <wp:extent cx="2562276" cy="1921961"/>
            <wp:effectExtent l="19050" t="0" r="9474" b="0"/>
            <wp:docPr id="1" name="图片 1" descr="E:\班级台账\大班台账\大班上学期\大班上学期2023.9——2024.1\表演游戏\表演游戏：猴子捞月亮\活动过程性照片\Image_1699431817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班级台账\大班台账\大班上学期\大班上学期2023.9——2024.1\表演游戏\表演游戏：猴子捞月亮\活动过程性照片\Image_16994318176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344" cy="192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62276" cy="1921960"/>
            <wp:effectExtent l="19050" t="0" r="9474" b="0"/>
            <wp:docPr id="3" name="图片 3" descr="E:\班级台账\大班台账\大班上学期\大班上学期2023.9——2024.1\表演游戏\表演游戏：猴子捞月亮\活动过程性照片\Image_1699431808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班级台账\大班台账\大班上学期\大班上学期2023.9——2024.1\表演游戏\表演游戏：猴子捞月亮\活动过程性照片\Image_16994318083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002" cy="192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CD" w:rsidRDefault="001B2ECD" w:rsidP="001B2ECD">
      <w:pPr>
        <w:spacing w:after="0" w:line="360" w:lineRule="auto"/>
        <w:ind w:firstLineChars="300" w:firstLine="660"/>
        <w:rPr>
          <w:rFonts w:hint="eastAsia"/>
        </w:rPr>
      </w:pPr>
      <w:r>
        <w:rPr>
          <w:rFonts w:hint="eastAsia"/>
        </w:rPr>
        <w:t>手电筒照射的倒影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纸板画月亮的造型</w:t>
      </w:r>
    </w:p>
    <w:p w:rsidR="001B2ECD" w:rsidRDefault="001B2ECD" w:rsidP="00890721">
      <w:pPr>
        <w:spacing w:after="0" w:line="360" w:lineRule="auto"/>
        <w:rPr>
          <w:rFonts w:hint="eastAsia"/>
        </w:rPr>
      </w:pPr>
    </w:p>
    <w:p w:rsidR="00890721" w:rsidRDefault="00890721" w:rsidP="00890721">
      <w:pPr>
        <w:spacing w:after="0" w:line="360" w:lineRule="auto"/>
        <w:rPr>
          <w:rFonts w:hint="eastAsia"/>
        </w:rPr>
      </w:pPr>
      <w:r>
        <w:rPr>
          <w:noProof/>
        </w:rPr>
        <w:drawing>
          <wp:inline distT="0" distB="0" distL="0" distR="0">
            <wp:extent cx="2555815" cy="1916582"/>
            <wp:effectExtent l="19050" t="0" r="0" b="0"/>
            <wp:docPr id="5" name="图片 5" descr="E:\班级台账\大班台账\大班上学期\大班上学期2023.9——2024.1\表演游戏\表演游戏：猴子捞月亮\活动过程性照片\IMG_20231123_08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班级台账\大班台账\大班上学期\大班上学期2023.9——2024.1\表演游戏\表演游戏：猴子捞月亮\活动过程性照片\IMG_20231123_0828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669" cy="191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2ECD"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63215" cy="1922129"/>
            <wp:effectExtent l="19050" t="0" r="8535" b="0"/>
            <wp:docPr id="9" name="图片 9" descr="E:\班级台账\大班台账\大班上学期\大班上学期2023.9——2024.1\表演游戏\表演游戏：猴子捞月亮\活动过程性照片\IMG_20231115_083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班级台账\大班台账\大班上学期\大班上学期2023.9——2024.1\表演游戏\表演游戏：猴子捞月亮\活动过程性照片\IMG_20231115_083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16" cy="192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CD" w:rsidRDefault="001B2ECD" w:rsidP="001B2ECD">
      <w:pPr>
        <w:spacing w:after="0" w:line="360" w:lineRule="auto"/>
        <w:ind w:firstLineChars="450" w:firstLine="990"/>
      </w:pPr>
      <w:r>
        <w:rPr>
          <w:rFonts w:hint="eastAsia"/>
        </w:rPr>
        <w:t>手机照射的月亮倒影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积木搭建的月亮倒影</w:t>
      </w:r>
    </w:p>
    <w:sectPr w:rsidR="001B2EC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80" w:rsidRDefault="00225180" w:rsidP="00312F6B">
      <w:pPr>
        <w:spacing w:after="0"/>
      </w:pPr>
      <w:r>
        <w:separator/>
      </w:r>
    </w:p>
  </w:endnote>
  <w:endnote w:type="continuationSeparator" w:id="0">
    <w:p w:rsidR="00225180" w:rsidRDefault="00225180" w:rsidP="00312F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80" w:rsidRDefault="00225180" w:rsidP="00312F6B">
      <w:pPr>
        <w:spacing w:after="0"/>
      </w:pPr>
      <w:r>
        <w:separator/>
      </w:r>
    </w:p>
  </w:footnote>
  <w:footnote w:type="continuationSeparator" w:id="0">
    <w:p w:rsidR="00225180" w:rsidRDefault="00225180" w:rsidP="00312F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7727"/>
    <w:rsid w:val="001B2ECD"/>
    <w:rsid w:val="00225180"/>
    <w:rsid w:val="00312F6B"/>
    <w:rsid w:val="00323B43"/>
    <w:rsid w:val="003B1C73"/>
    <w:rsid w:val="003D37D8"/>
    <w:rsid w:val="00413C97"/>
    <w:rsid w:val="00426133"/>
    <w:rsid w:val="004358AB"/>
    <w:rsid w:val="00570C3D"/>
    <w:rsid w:val="00644417"/>
    <w:rsid w:val="006C59F8"/>
    <w:rsid w:val="00791B79"/>
    <w:rsid w:val="007F313F"/>
    <w:rsid w:val="00890721"/>
    <w:rsid w:val="008B7726"/>
    <w:rsid w:val="009872F9"/>
    <w:rsid w:val="00AF7468"/>
    <w:rsid w:val="00D3021F"/>
    <w:rsid w:val="00D31D50"/>
    <w:rsid w:val="00D73ADF"/>
    <w:rsid w:val="00E1271A"/>
    <w:rsid w:val="00E42EE6"/>
    <w:rsid w:val="00F2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F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F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F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F6B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072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072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dcterms:created xsi:type="dcterms:W3CDTF">2008-09-11T17:20:00Z</dcterms:created>
  <dcterms:modified xsi:type="dcterms:W3CDTF">2023-12-20T01:57:00Z</dcterms:modified>
</cp:coreProperties>
</file>