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应到30人，实到25人，请假的小朋友是安安、付雨瞳、六六、墨墨和肉肉，请需要请假的小朋友在8点前就要告知老师，不要太晚！另外，由于天气寒冷，早晨赖床的小朋友也越发的多了，大家还是要鼓励小朋友早睡早起，不要迟到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6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6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6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6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6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6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6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6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6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今天的集体活动是数学《排一排》。</w:t>
      </w:r>
      <w:r>
        <w:rPr>
          <w:rFonts w:hint="eastAsia" w:ascii="宋体" w:hAnsi="宋体"/>
          <w:szCs w:val="21"/>
        </w:rPr>
        <w:t>这是一节理解数序的数学活动。数序</w:t>
      </w:r>
      <w:r>
        <w:rPr>
          <w:rFonts w:ascii="宋体" w:hAnsi="宋体"/>
          <w:szCs w:val="21"/>
        </w:rPr>
        <w:t>就是数字序列，是指数字按照一定规律所排出来的顺序</w:t>
      </w:r>
      <w:r>
        <w:rPr>
          <w:rFonts w:hint="eastAsia" w:ascii="宋体" w:hAnsi="宋体"/>
          <w:szCs w:val="21"/>
        </w:rPr>
        <w:t>，在从小到大依次排列的</w:t>
      </w:r>
      <w:r>
        <w:rPr>
          <w:rFonts w:ascii="宋体" w:hAnsi="宋体"/>
          <w:szCs w:val="21"/>
        </w:rPr>
        <w:t>自然数序1～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之间前后存在差1的关系</w:t>
      </w:r>
      <w:r>
        <w:rPr>
          <w:rFonts w:hint="eastAsia" w:ascii="宋体" w:hAnsi="宋体"/>
          <w:szCs w:val="21"/>
        </w:rPr>
        <w:t>。本次活动引导幼儿通过给点卡、数字卡排排队的游戏，了解数序并进一步感知相邻两数之间多1少1的关系。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1.今天周五没有延时班，放学时间是3:30，请大家准时来接！今天天气不好，路上注意安全！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8DA1E37"/>
    <w:rsid w:val="0066012C"/>
    <w:rsid w:val="30121DEE"/>
    <w:rsid w:val="68D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2024-01-19T01:08:00Z</dcterms:created>
  <dc:creator>花草少年</dc:creator>
  <cp:lastModifiedBy>花草少年</cp:lastModifiedBy>
  <dcterms:modified xsi:type="dcterms:W3CDTF">2024-01-22T04:05:18Z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2337221CFB694D43AE40A5AD5BF1D167_11</vt:lpwstr>
  </property>
</Properties>
</file>