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FC" w:rsidRDefault="000A4DFC" w:rsidP="000A4DFC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2023—2024学年第一学期期末结束工作安排</w:t>
      </w:r>
    </w:p>
    <w:p w:rsidR="000A4DFC" w:rsidRDefault="000A4DFC" w:rsidP="000A4DFC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21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月22日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——28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160"/>
      </w:tblGrid>
      <w:tr w:rsidR="000A4DFC" w:rsidTr="004B489A">
        <w:trPr>
          <w:trHeight w:val="407"/>
        </w:trPr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FC" w:rsidRDefault="000A4DFC" w:rsidP="004B4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4DFC" w:rsidRDefault="000A4DFC" w:rsidP="004B4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0A4DFC" w:rsidTr="004B489A">
        <w:trPr>
          <w:trHeight w:val="8366"/>
        </w:trPr>
        <w:tc>
          <w:tcPr>
            <w:tcW w:w="6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1.全校全方位的安全隐患彻底排查（周一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周二）。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2.召开消防安全专题会议</w:t>
            </w:r>
            <w:r w:rsidR="009A36B7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（周二）。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.组织进行期末教学质量调研（周一</w:t>
            </w:r>
            <w:r w:rsidR="000A4DFC"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周三）。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.各任课老师对学生作期末总结性、过程性评价，交班主任。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.评选班级优秀、进步学生以及岗位标兵。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.班主任完成《成绩报告单》《成长记录册》等版块内容。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.召开期末休业式，开展安全、法治等专题教育（周五）。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.开展寒假大家访、送温暖活动（周六起）。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.各任课老师本学期过程性材料上交归档。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.召开师德师风建设专题会议，加强春节假期师德红线教育。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.期终各部门工作梳理和总结，召开部门结束工作会议。</w:t>
            </w:r>
          </w:p>
          <w:p w:rsidR="000A4DFC" w:rsidRDefault="009A36B7" w:rsidP="000A4DF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.召开期末教职工大会（周六）。</w:t>
            </w:r>
          </w:p>
          <w:p w:rsidR="000A4DFC" w:rsidRDefault="009A36B7" w:rsidP="000A4DF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.召开组织生活会（周三）。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.党支部、校长室、工会对</w:t>
            </w:r>
            <w:r w:rsidR="000A4DFC" w:rsidRPr="00241024">
              <w:rPr>
                <w:rFonts w:ascii="宋体" w:hAnsi="宋体" w:cs="宋体" w:hint="eastAsia"/>
                <w:color w:val="000000"/>
                <w:kern w:val="0"/>
                <w:sz w:val="24"/>
              </w:rPr>
              <w:t>老党员、老干部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  <w:r w:rsidR="000A4DFC" w:rsidRPr="00241024">
              <w:rPr>
                <w:rFonts w:ascii="宋体" w:hAnsi="宋体" w:cs="宋体" w:hint="eastAsia"/>
                <w:color w:val="000000"/>
                <w:kern w:val="0"/>
                <w:sz w:val="24"/>
              </w:rPr>
              <w:t>走访慰问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C012F" w:rsidRDefault="000C012F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学校规范办学接受社会监督。</w:t>
            </w:r>
          </w:p>
          <w:p w:rsidR="000A4DFC" w:rsidRDefault="000C012F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.寒假值班安排。</w:t>
            </w:r>
          </w:p>
          <w:p w:rsidR="000A4DFC" w:rsidRDefault="000C012F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.各部门完成相应行政事务。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2" w:hangingChars="200" w:hanging="482"/>
              <w:jc w:val="center"/>
              <w:rPr>
                <w:rFonts w:ascii="宋体" w:hAnsi="宋体" w:cs="宋体"/>
                <w:b/>
                <w:i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</w:t>
            </w:r>
            <w:r w:rsidR="000A4DFC"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年级组、备课组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9A36B7">
              <w:rPr>
                <w:rFonts w:ascii="宋体" w:hAnsi="宋体" w:cs="宋体" w:hint="eastAsia"/>
                <w:color w:val="000000"/>
                <w:kern w:val="0"/>
                <w:sz w:val="24"/>
              </w:rPr>
              <w:t>、年级组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政教处、班主任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</w:t>
            </w:r>
            <w:r w:rsidR="009A36B7">
              <w:rPr>
                <w:rFonts w:ascii="宋体" w:hAnsi="宋体" w:cs="宋体" w:hint="eastAsia"/>
                <w:color w:val="000000"/>
                <w:kern w:val="0"/>
                <w:sz w:val="24"/>
              </w:rPr>
              <w:t>班主任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0A4DFC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教导处、教科室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9A36B7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</w:t>
            </w:r>
          </w:p>
          <w:p w:rsidR="009A36B7" w:rsidRDefault="009A36B7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党支部、校长室</w:t>
            </w:r>
          </w:p>
          <w:p w:rsidR="000C012F" w:rsidRDefault="000C012F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bookmarkStart w:id="0" w:name="_GoBack"/>
            <w:bookmarkEnd w:id="0"/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0A4DFC" w:rsidRDefault="000A4DFC" w:rsidP="004B48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246A4D" w:rsidRDefault="00246A4D"/>
    <w:sectPr w:rsidR="0024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FC"/>
    <w:rsid w:val="000A4DFC"/>
    <w:rsid w:val="000C012F"/>
    <w:rsid w:val="00246A4D"/>
    <w:rsid w:val="009A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2</cp:revision>
  <dcterms:created xsi:type="dcterms:W3CDTF">2024-01-22T10:57:00Z</dcterms:created>
  <dcterms:modified xsi:type="dcterms:W3CDTF">2024-01-22T11:14:00Z</dcterms:modified>
</cp:coreProperties>
</file>