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014" w:rsidRDefault="007E77A4" w:rsidP="006362B3">
      <w:pPr>
        <w:adjustRightInd w:val="0"/>
        <w:snapToGrid w:val="0"/>
        <w:spacing w:line="360" w:lineRule="auto"/>
        <w:jc w:val="center"/>
        <w:textAlignment w:val="baseline"/>
        <w:rPr>
          <w:rFonts w:ascii="宋体" w:eastAsia="宋体" w:hAnsi="宋体" w:cs="宋体"/>
          <w:bCs/>
          <w:sz w:val="24"/>
          <w:szCs w:val="24"/>
        </w:rPr>
      </w:pPr>
      <w:r>
        <w:rPr>
          <w:rFonts w:ascii="宋体" w:eastAsia="宋体" w:hAnsi="宋体" w:cs="宋体" w:hint="eastAsia"/>
          <w:b/>
          <w:sz w:val="32"/>
          <w:szCs w:val="32"/>
        </w:rPr>
        <w:t>2023年度</w:t>
      </w:r>
      <w:r w:rsidR="00104014" w:rsidRPr="00104014">
        <w:rPr>
          <w:rFonts w:ascii="宋体" w:eastAsia="宋体" w:hAnsi="宋体" w:cs="宋体" w:hint="eastAsia"/>
          <w:b/>
          <w:sz w:val="32"/>
          <w:szCs w:val="32"/>
        </w:rPr>
        <w:t>校园安全工作总结</w:t>
      </w:r>
    </w:p>
    <w:p w:rsidR="00CC432D" w:rsidRDefault="00C808DB" w:rsidP="006362B3">
      <w:pPr>
        <w:adjustRightInd w:val="0"/>
        <w:snapToGrid w:val="0"/>
        <w:spacing w:line="360" w:lineRule="auto"/>
        <w:jc w:val="center"/>
        <w:textAlignment w:val="baseline"/>
        <w:rPr>
          <w:rFonts w:ascii="宋体" w:eastAsia="宋体" w:hAnsi="宋体" w:cs="宋体"/>
          <w:bCs/>
          <w:sz w:val="24"/>
          <w:szCs w:val="24"/>
        </w:rPr>
      </w:pPr>
      <w:r>
        <w:rPr>
          <w:rFonts w:ascii="宋体" w:eastAsia="宋体" w:hAnsi="宋体" w:cs="宋体" w:hint="eastAsia"/>
          <w:bCs/>
          <w:sz w:val="24"/>
          <w:szCs w:val="24"/>
        </w:rPr>
        <w:t>新北区龙虎塘实验小学</w:t>
      </w:r>
    </w:p>
    <w:p w:rsidR="008F55D1" w:rsidRPr="006362B3" w:rsidRDefault="00C070F7" w:rsidP="006362B3">
      <w:pPr>
        <w:widowControl/>
        <w:spacing w:before="75" w:after="75" w:line="360" w:lineRule="auto"/>
        <w:ind w:firstLine="555"/>
        <w:jc w:val="left"/>
        <w:rPr>
          <w:rFonts w:ascii="宋体" w:eastAsia="宋体" w:hAnsi="宋体" w:cs="宋体"/>
          <w:bCs/>
          <w:sz w:val="24"/>
          <w:szCs w:val="24"/>
        </w:rPr>
      </w:pPr>
      <w:r w:rsidRPr="00C070F7">
        <w:rPr>
          <w:rFonts w:ascii="宋体" w:eastAsia="宋体" w:hAnsi="宋体" w:cs="宋体" w:hint="eastAsia"/>
          <w:bCs/>
          <w:sz w:val="24"/>
          <w:szCs w:val="24"/>
        </w:rPr>
        <w:t>校园安全，</w:t>
      </w:r>
      <w:r>
        <w:rPr>
          <w:rFonts w:ascii="宋体" w:eastAsia="宋体" w:hAnsi="宋体" w:cs="宋体" w:hint="eastAsia"/>
          <w:bCs/>
          <w:sz w:val="24"/>
          <w:szCs w:val="24"/>
        </w:rPr>
        <w:t>自</w:t>
      </w:r>
      <w:r w:rsidRPr="00C070F7">
        <w:rPr>
          <w:rFonts w:ascii="宋体" w:eastAsia="宋体" w:hAnsi="宋体" w:cs="宋体" w:hint="eastAsia"/>
          <w:bCs/>
          <w:sz w:val="24"/>
          <w:szCs w:val="24"/>
        </w:rPr>
        <w:t>2017年就被入选为民生</w:t>
      </w:r>
      <w:proofErr w:type="gramStart"/>
      <w:r w:rsidRPr="00C070F7">
        <w:rPr>
          <w:rFonts w:ascii="宋体" w:eastAsia="宋体" w:hAnsi="宋体" w:cs="宋体" w:hint="eastAsia"/>
          <w:bCs/>
          <w:sz w:val="24"/>
          <w:szCs w:val="24"/>
        </w:rPr>
        <w:t>热词榜</w:t>
      </w:r>
      <w:proofErr w:type="gramEnd"/>
      <w:r w:rsidRPr="00C070F7">
        <w:rPr>
          <w:rFonts w:ascii="宋体" w:eastAsia="宋体" w:hAnsi="宋体" w:cs="宋体" w:hint="eastAsia"/>
          <w:bCs/>
          <w:sz w:val="24"/>
          <w:szCs w:val="24"/>
        </w:rPr>
        <w:t>，可见，它直接关系到青少年学生能否安全、健康地成长，关系到千千万万个家庭的幸福安宁和社会稳定。我校在新北区教育局、龙虎塘街道及校领导</w:t>
      </w:r>
      <w:r>
        <w:rPr>
          <w:rFonts w:ascii="宋体" w:eastAsia="宋体" w:hAnsi="宋体" w:cs="宋体" w:hint="eastAsia"/>
          <w:bCs/>
          <w:sz w:val="24"/>
          <w:szCs w:val="24"/>
        </w:rPr>
        <w:t>的组织安排下，在</w:t>
      </w:r>
      <w:r w:rsidRPr="00C070F7">
        <w:rPr>
          <w:rFonts w:ascii="宋体" w:eastAsia="宋体" w:hAnsi="宋体" w:cs="宋体" w:hint="eastAsia"/>
          <w:bCs/>
          <w:sz w:val="24"/>
          <w:szCs w:val="24"/>
        </w:rPr>
        <w:t>“安全无小事，件件是大事”的思想</w:t>
      </w:r>
      <w:r>
        <w:rPr>
          <w:rFonts w:ascii="宋体" w:eastAsia="宋体" w:hAnsi="宋体" w:cs="宋体" w:hint="eastAsia"/>
          <w:bCs/>
          <w:sz w:val="24"/>
          <w:szCs w:val="24"/>
        </w:rPr>
        <w:t>指导下</w:t>
      </w:r>
      <w:r w:rsidRPr="00C070F7">
        <w:rPr>
          <w:rFonts w:ascii="宋体" w:eastAsia="宋体" w:hAnsi="宋体" w:cs="宋体" w:hint="eastAsia"/>
          <w:bCs/>
          <w:sz w:val="24"/>
          <w:szCs w:val="24"/>
        </w:rPr>
        <w:t>，</w:t>
      </w:r>
      <w:bookmarkStart w:id="0" w:name="_GoBack"/>
      <w:bookmarkEnd w:id="0"/>
      <w:r w:rsidRPr="00C070F7">
        <w:rPr>
          <w:rFonts w:ascii="宋体" w:eastAsia="宋体" w:hAnsi="宋体" w:cs="宋体" w:hint="eastAsia"/>
          <w:bCs/>
          <w:sz w:val="24"/>
          <w:szCs w:val="24"/>
        </w:rPr>
        <w:t>全面贯彻落实《中小学幼儿园安全管理办法》，按照新北区校园和校车安全专项整治评价标准认真进行检查和整改，围绕“机制完善、隐患排查、智慧建设、教育融合、全域治理”五个方面，共建共创平安校园。一年来，学校教育教学秩序安全稳定，师生平安。</w:t>
      </w:r>
      <w:r w:rsidR="008F55D1" w:rsidRPr="008F55D1">
        <w:rPr>
          <w:rFonts w:ascii="宋体" w:eastAsia="宋体" w:hAnsi="宋体" w:cs="宋体" w:hint="eastAsia"/>
          <w:bCs/>
          <w:sz w:val="24"/>
          <w:szCs w:val="24"/>
        </w:rPr>
        <w:t>。</w:t>
      </w:r>
    </w:p>
    <w:p w:rsidR="00CC432D" w:rsidRDefault="00C808DB" w:rsidP="006362B3">
      <w:pPr>
        <w:numPr>
          <w:ilvl w:val="0"/>
          <w:numId w:val="1"/>
        </w:numPr>
        <w:adjustRightInd w:val="0"/>
        <w:snapToGrid w:val="0"/>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完善安全组织机构，不断优化管理机制</w:t>
      </w:r>
    </w:p>
    <w:p w:rsidR="008F55D1" w:rsidRDefault="00C92EF7" w:rsidP="006362B3">
      <w:pPr>
        <w:adjustRightInd w:val="0"/>
        <w:snapToGrid w:val="0"/>
        <w:spacing w:line="360" w:lineRule="auto"/>
        <w:rPr>
          <w:sz w:val="24"/>
          <w:szCs w:val="24"/>
        </w:rPr>
      </w:pPr>
      <w:r>
        <w:rPr>
          <w:rFonts w:ascii="宋体" w:eastAsia="宋体" w:hAnsi="宋体" w:cs="宋体" w:hint="eastAsia"/>
          <w:b/>
          <w:sz w:val="24"/>
          <w:szCs w:val="24"/>
        </w:rPr>
        <w:t xml:space="preserve">   </w:t>
      </w:r>
      <w:r w:rsidR="00C808DB">
        <w:rPr>
          <w:rFonts w:ascii="宋体" w:eastAsia="宋体" w:hAnsi="宋体" w:cs="宋体" w:hint="eastAsia"/>
          <w:b/>
          <w:sz w:val="24"/>
          <w:szCs w:val="24"/>
        </w:rPr>
        <w:t xml:space="preserve"> 1、清晰组织架构，落实无隙管理</w:t>
      </w:r>
      <w:r w:rsidR="00C808DB">
        <w:rPr>
          <w:rFonts w:ascii="宋体" w:eastAsia="宋体" w:hAnsi="宋体" w:cs="宋体" w:hint="eastAsia"/>
          <w:bCs/>
          <w:sz w:val="24"/>
          <w:szCs w:val="24"/>
        </w:rPr>
        <w:t>。明确顾惠芬校长为</w:t>
      </w:r>
      <w:proofErr w:type="gramStart"/>
      <w:r w:rsidR="00C808DB">
        <w:rPr>
          <w:rFonts w:ascii="宋体" w:eastAsia="宋体" w:hAnsi="宋体" w:cs="宋体" w:hint="eastAsia"/>
          <w:bCs/>
          <w:sz w:val="24"/>
          <w:szCs w:val="24"/>
        </w:rPr>
        <w:t>安全第一</w:t>
      </w:r>
      <w:proofErr w:type="gramEnd"/>
      <w:r w:rsidR="00C808DB">
        <w:rPr>
          <w:rFonts w:ascii="宋体" w:eastAsia="宋体" w:hAnsi="宋体" w:cs="宋体" w:hint="eastAsia"/>
          <w:bCs/>
          <w:sz w:val="24"/>
          <w:szCs w:val="24"/>
        </w:rPr>
        <w:t>的责任人，</w:t>
      </w:r>
      <w:r w:rsidR="00C808DB">
        <w:rPr>
          <w:rFonts w:ascii="宋体" w:eastAsia="宋体" w:hAnsi="宋体" w:cs="宋体" w:hint="eastAsia"/>
          <w:sz w:val="24"/>
          <w:szCs w:val="24"/>
        </w:rPr>
        <w:t>负责学校安全责任体系建设。分管校长具体负责各类安全的实施、考核。</w:t>
      </w:r>
      <w:r w:rsidR="008F55D1">
        <w:rPr>
          <w:rFonts w:hint="eastAsia"/>
          <w:sz w:val="24"/>
          <w:szCs w:val="24"/>
        </w:rPr>
        <w:t>严格按照“谁主管，谁负责”和“党政同责、一岗双责”的原则，逐级量化工作目标，形成了“横向到边、纵向到底”的全方位电气安全管理网络。明确责任，细化措施，逐级压实责任，切实做好校园安全综合治理工作。</w:t>
      </w:r>
    </w:p>
    <w:p w:rsidR="00CC432D" w:rsidRDefault="00C808DB" w:rsidP="006362B3">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我们根据学校的实际特点，把全校安全管理按内容</w:t>
      </w:r>
      <w:proofErr w:type="gramStart"/>
      <w:r>
        <w:rPr>
          <w:rFonts w:ascii="宋体" w:eastAsia="宋体" w:hAnsi="宋体" w:cs="宋体" w:hint="eastAsia"/>
          <w:sz w:val="24"/>
          <w:szCs w:val="24"/>
        </w:rPr>
        <w:t>分成八</w:t>
      </w:r>
      <w:proofErr w:type="gramEnd"/>
      <w:r>
        <w:rPr>
          <w:rFonts w:ascii="宋体" w:eastAsia="宋体" w:hAnsi="宋体" w:cs="宋体" w:hint="eastAsia"/>
          <w:sz w:val="24"/>
          <w:szCs w:val="24"/>
        </w:rPr>
        <w:t>大块（一是实验室及危险化学品安全，由课程教学中心和综合组组长负责；二是消防安全，含电气设备安全，由综合服务中心负责；三是治安防控安全，由综合服务中心负责；四是交通安全，由综合服务中心、学生发展中心和各年级组长负责；五是食堂及食品安全（含用气安全、用电安全），由综合服务中心和食堂班长负责；六是传染病防控，由综合服务中心、课程教学中心、学生发展中心负责；七是教学过程安全(包括体育运动、学科实验室操作等)由课程教学中心负责;八是教室安全和学生安全教育，由学生发展中心和各年级组长负责。）对每一块安全管理工作，又进行了纵向的层层分解，层层明确责任，实行目标管理，使全校安全管理工作形成了横向到达、纵向到底的网络体系，实现了校园安全的全方位设防，无缝隙管理。</w:t>
      </w:r>
    </w:p>
    <w:p w:rsidR="00CC432D" w:rsidRDefault="00C808DB" w:rsidP="006362B3">
      <w:pPr>
        <w:adjustRightInd w:val="0"/>
        <w:snapToGrid w:val="0"/>
        <w:spacing w:line="360" w:lineRule="auto"/>
        <w:ind w:firstLineChars="200" w:firstLine="482"/>
        <w:textAlignment w:val="baseline"/>
        <w:rPr>
          <w:rFonts w:ascii="宋体" w:eastAsia="宋体" w:hAnsi="宋体" w:cs="宋体"/>
          <w:sz w:val="24"/>
          <w:szCs w:val="24"/>
        </w:rPr>
      </w:pPr>
      <w:r>
        <w:rPr>
          <w:rFonts w:ascii="宋体" w:eastAsia="宋体" w:hAnsi="宋体" w:cs="宋体" w:hint="eastAsia"/>
          <w:b/>
          <w:bCs/>
          <w:sz w:val="24"/>
          <w:szCs w:val="24"/>
        </w:rPr>
        <w:t>2、完善管理制度，履行岗位职责</w:t>
      </w:r>
      <w:r>
        <w:rPr>
          <w:rFonts w:ascii="宋体" w:eastAsia="宋体" w:hAnsi="宋体" w:cs="宋体" w:hint="eastAsia"/>
          <w:sz w:val="24"/>
          <w:szCs w:val="24"/>
        </w:rPr>
        <w:t>。对照《新北区中小学安全工作评估办法》，修订202</w:t>
      </w:r>
      <w:r w:rsidR="007E77A4">
        <w:rPr>
          <w:rFonts w:ascii="宋体" w:eastAsia="宋体" w:hAnsi="宋体" w:cs="宋体" w:hint="eastAsia"/>
          <w:sz w:val="24"/>
          <w:szCs w:val="24"/>
        </w:rPr>
        <w:t>3</w:t>
      </w:r>
      <w:r>
        <w:rPr>
          <w:rFonts w:ascii="宋体" w:eastAsia="宋体" w:hAnsi="宋体" w:cs="宋体" w:hint="eastAsia"/>
          <w:sz w:val="24"/>
          <w:szCs w:val="24"/>
        </w:rPr>
        <w:t>年《龙小安全管理手册》，完善学校安全管理细则，全面落实安全工作。学校与处室和班主任、任课教师、后勤教辅人员层层签订责任书，明确各自的职责。与家长或学生监护人</w:t>
      </w: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安全协议书。与开汽车进入校园的教职工签订责任书，明确安全驾驶的责任……贯彻“谁主管，谁负责”的原则，做到职责明确，责任到人，同时与考核相挂钩，强化管理，使学校安全管理网络覆盖到校园的每一个区域，每一个角落。</w:t>
      </w:r>
    </w:p>
    <w:p w:rsidR="007E77A4" w:rsidRDefault="007E77A4" w:rsidP="007E77A4">
      <w:pPr>
        <w:adjustRightInd w:val="0"/>
        <w:snapToGrid w:val="0"/>
        <w:spacing w:line="360" w:lineRule="auto"/>
        <w:ind w:firstLineChars="200" w:firstLine="482"/>
        <w:textAlignment w:val="baseline"/>
        <w:rPr>
          <w:rFonts w:ascii="宋体" w:eastAsia="宋体" w:hAnsi="宋体" w:cs="宋体"/>
          <w:sz w:val="24"/>
          <w:szCs w:val="24"/>
        </w:rPr>
      </w:pPr>
      <w:r w:rsidRPr="007E77A4">
        <w:rPr>
          <w:rFonts w:ascii="宋体" w:eastAsia="宋体" w:hAnsi="宋体" w:cs="宋体" w:hint="eastAsia"/>
          <w:b/>
          <w:sz w:val="24"/>
          <w:szCs w:val="24"/>
        </w:rPr>
        <w:t>3、加强保安培训，落实治安防控。</w:t>
      </w:r>
      <w:r w:rsidRPr="007E77A4">
        <w:rPr>
          <w:rFonts w:ascii="宋体" w:eastAsia="宋体" w:hAnsi="宋体" w:cs="宋体" w:hint="eastAsia"/>
          <w:sz w:val="24"/>
          <w:szCs w:val="24"/>
        </w:rPr>
        <w:t>每季度一次对学校</w:t>
      </w:r>
      <w:r>
        <w:rPr>
          <w:rFonts w:ascii="宋体" w:eastAsia="宋体" w:hAnsi="宋体" w:cs="宋体" w:hint="eastAsia"/>
          <w:sz w:val="24"/>
          <w:szCs w:val="24"/>
        </w:rPr>
        <w:t>保安进行培训，经常性检查保安公</w:t>
      </w:r>
      <w:r>
        <w:rPr>
          <w:rFonts w:ascii="宋体" w:eastAsia="宋体" w:hAnsi="宋体" w:cs="宋体" w:hint="eastAsia"/>
          <w:sz w:val="24"/>
          <w:szCs w:val="24"/>
        </w:rPr>
        <w:lastRenderedPageBreak/>
        <w:t>司</w:t>
      </w:r>
      <w:r w:rsidRPr="007E77A4">
        <w:rPr>
          <w:rFonts w:ascii="宋体" w:eastAsia="宋体" w:hAnsi="宋体" w:cs="宋体" w:hint="eastAsia"/>
          <w:sz w:val="24"/>
          <w:szCs w:val="24"/>
        </w:rPr>
        <w:t>专职保安员配备</w:t>
      </w:r>
      <w:r>
        <w:rPr>
          <w:rFonts w:ascii="宋体" w:eastAsia="宋体" w:hAnsi="宋体" w:cs="宋体" w:hint="eastAsia"/>
          <w:sz w:val="24"/>
          <w:szCs w:val="24"/>
        </w:rPr>
        <w:t>情况，保证保安年龄在60周岁以下，持证上岗。做好</w:t>
      </w:r>
      <w:r w:rsidRPr="007E77A4">
        <w:rPr>
          <w:rFonts w:ascii="宋体" w:eastAsia="宋体" w:hAnsi="宋体" w:cs="宋体" w:hint="eastAsia"/>
          <w:sz w:val="24"/>
          <w:szCs w:val="24"/>
        </w:rPr>
        <w:t>学校封闭化</w:t>
      </w:r>
      <w:r>
        <w:rPr>
          <w:rFonts w:ascii="宋体" w:eastAsia="宋体" w:hAnsi="宋体" w:cs="宋体" w:hint="eastAsia"/>
          <w:sz w:val="24"/>
          <w:szCs w:val="24"/>
        </w:rPr>
        <w:t>，所有人员出入校园要登记。每季度进行一次</w:t>
      </w:r>
      <w:r w:rsidRPr="007E77A4">
        <w:rPr>
          <w:rFonts w:ascii="宋体" w:eastAsia="宋体" w:hAnsi="宋体" w:cs="宋体" w:hint="eastAsia"/>
          <w:sz w:val="24"/>
          <w:szCs w:val="24"/>
        </w:rPr>
        <w:t>“一键报警”</w:t>
      </w:r>
      <w:r>
        <w:rPr>
          <w:rFonts w:ascii="宋体" w:eastAsia="宋体" w:hAnsi="宋体" w:cs="宋体" w:hint="eastAsia"/>
          <w:sz w:val="24"/>
          <w:szCs w:val="24"/>
        </w:rPr>
        <w:t>测试，保证校门口</w:t>
      </w:r>
      <w:r w:rsidRPr="007E77A4">
        <w:rPr>
          <w:rFonts w:ascii="宋体" w:eastAsia="宋体" w:hAnsi="宋体" w:cs="宋体" w:hint="eastAsia"/>
          <w:sz w:val="24"/>
          <w:szCs w:val="24"/>
        </w:rPr>
        <w:t>视频监控与公安联网</w:t>
      </w:r>
      <w:r>
        <w:rPr>
          <w:rFonts w:ascii="宋体" w:eastAsia="宋体" w:hAnsi="宋体" w:cs="宋体" w:hint="eastAsia"/>
          <w:sz w:val="24"/>
          <w:szCs w:val="24"/>
        </w:rPr>
        <w:t>。</w:t>
      </w:r>
      <w:r w:rsidRPr="007E77A4">
        <w:rPr>
          <w:rFonts w:ascii="宋体" w:eastAsia="宋体" w:hAnsi="宋体" w:cs="宋体" w:hint="eastAsia"/>
          <w:sz w:val="24"/>
          <w:szCs w:val="24"/>
        </w:rPr>
        <w:t>学校门口设置</w:t>
      </w:r>
      <w:r>
        <w:rPr>
          <w:rFonts w:ascii="宋体" w:eastAsia="宋体" w:hAnsi="宋体" w:cs="宋体" w:hint="eastAsia"/>
          <w:sz w:val="24"/>
          <w:szCs w:val="24"/>
        </w:rPr>
        <w:t>有</w:t>
      </w:r>
      <w:r w:rsidRPr="007E77A4">
        <w:rPr>
          <w:rFonts w:ascii="宋体" w:eastAsia="宋体" w:hAnsi="宋体" w:cs="宋体" w:hint="eastAsia"/>
          <w:sz w:val="24"/>
          <w:szCs w:val="24"/>
        </w:rPr>
        <w:t>硬质防冲撞</w:t>
      </w:r>
      <w:r>
        <w:rPr>
          <w:rFonts w:ascii="宋体" w:eastAsia="宋体" w:hAnsi="宋体" w:cs="宋体" w:hint="eastAsia"/>
          <w:sz w:val="24"/>
          <w:szCs w:val="24"/>
        </w:rPr>
        <w:t>球，出入通过后及时关闭拒马。保安员</w:t>
      </w:r>
      <w:r w:rsidRPr="007E77A4">
        <w:rPr>
          <w:rFonts w:ascii="宋体" w:eastAsia="宋体" w:hAnsi="宋体" w:cs="宋体" w:hint="eastAsia"/>
          <w:sz w:val="24"/>
          <w:szCs w:val="24"/>
        </w:rPr>
        <w:t>防卫器械“八件套”齐全</w:t>
      </w:r>
      <w:r>
        <w:rPr>
          <w:rFonts w:ascii="宋体" w:eastAsia="宋体" w:hAnsi="宋体" w:cs="宋体" w:hint="eastAsia"/>
          <w:sz w:val="24"/>
          <w:szCs w:val="24"/>
        </w:rPr>
        <w:t>，在学生上放学期间持械上岗。经常性</w:t>
      </w:r>
      <w:r w:rsidRPr="007E77A4">
        <w:rPr>
          <w:rFonts w:ascii="宋体" w:eastAsia="宋体" w:hAnsi="宋体" w:cs="宋体" w:hint="eastAsia"/>
          <w:sz w:val="24"/>
          <w:szCs w:val="24"/>
        </w:rPr>
        <w:t>电子围栏、视频监控</w:t>
      </w:r>
      <w:r>
        <w:rPr>
          <w:rFonts w:ascii="宋体" w:eastAsia="宋体" w:hAnsi="宋体" w:cs="宋体" w:hint="eastAsia"/>
          <w:sz w:val="24"/>
          <w:szCs w:val="24"/>
        </w:rPr>
        <w:t>运动状况，如有黑屏，及时</w:t>
      </w:r>
      <w:proofErr w:type="gramStart"/>
      <w:r>
        <w:rPr>
          <w:rFonts w:ascii="宋体" w:eastAsia="宋体" w:hAnsi="宋体" w:cs="宋体" w:hint="eastAsia"/>
          <w:sz w:val="24"/>
          <w:szCs w:val="24"/>
        </w:rPr>
        <w:t>请维保</w:t>
      </w:r>
      <w:proofErr w:type="gramEnd"/>
      <w:r>
        <w:rPr>
          <w:rFonts w:ascii="宋体" w:eastAsia="宋体" w:hAnsi="宋体" w:cs="宋体" w:hint="eastAsia"/>
          <w:sz w:val="24"/>
          <w:szCs w:val="24"/>
        </w:rPr>
        <w:t>公司修理。</w:t>
      </w:r>
      <w:r w:rsidRPr="007E77A4">
        <w:rPr>
          <w:rFonts w:ascii="宋体" w:eastAsia="宋体" w:hAnsi="宋体" w:cs="宋体" w:hint="eastAsia"/>
          <w:sz w:val="24"/>
          <w:szCs w:val="24"/>
        </w:rPr>
        <w:t>校园严格落实门卫值守</w:t>
      </w:r>
      <w:r>
        <w:rPr>
          <w:rFonts w:ascii="宋体" w:eastAsia="宋体" w:hAnsi="宋体" w:cs="宋体" w:hint="eastAsia"/>
          <w:sz w:val="24"/>
          <w:szCs w:val="24"/>
        </w:rPr>
        <w:t>制度</w:t>
      </w:r>
      <w:r w:rsidRPr="007E77A4">
        <w:rPr>
          <w:rFonts w:ascii="宋体" w:eastAsia="宋体" w:hAnsi="宋体" w:cs="宋体" w:hint="eastAsia"/>
          <w:sz w:val="24"/>
          <w:szCs w:val="24"/>
        </w:rPr>
        <w:t>、</w:t>
      </w:r>
      <w:r>
        <w:rPr>
          <w:rFonts w:ascii="宋体" w:eastAsia="宋体" w:hAnsi="宋体" w:cs="宋体" w:hint="eastAsia"/>
          <w:sz w:val="24"/>
          <w:szCs w:val="24"/>
        </w:rPr>
        <w:t>保安每天校内</w:t>
      </w:r>
      <w:r w:rsidRPr="007E77A4">
        <w:rPr>
          <w:rFonts w:ascii="宋体" w:eastAsia="宋体" w:hAnsi="宋体" w:cs="宋体" w:hint="eastAsia"/>
          <w:sz w:val="24"/>
          <w:szCs w:val="24"/>
        </w:rPr>
        <w:t>巡查</w:t>
      </w:r>
      <w:r>
        <w:rPr>
          <w:rFonts w:ascii="宋体" w:eastAsia="宋体" w:hAnsi="宋体" w:cs="宋体" w:hint="eastAsia"/>
          <w:sz w:val="24"/>
          <w:szCs w:val="24"/>
        </w:rPr>
        <w:t>不少于5次，校园周边巡查不少于2次。人员出入必定检查证件并登记，</w:t>
      </w:r>
      <w:r w:rsidRPr="007E77A4">
        <w:rPr>
          <w:rFonts w:ascii="宋体" w:eastAsia="宋体" w:hAnsi="宋体" w:cs="宋体" w:hint="eastAsia"/>
          <w:sz w:val="24"/>
          <w:szCs w:val="24"/>
        </w:rPr>
        <w:t>严防无关人员和危险物品进入校园。</w:t>
      </w:r>
    </w:p>
    <w:p w:rsidR="00CC432D" w:rsidRDefault="00C808DB" w:rsidP="006362B3">
      <w:pPr>
        <w:widowControl/>
        <w:adjustRightInd w:val="0"/>
        <w:snapToGrid w:val="0"/>
        <w:spacing w:line="360" w:lineRule="auto"/>
        <w:ind w:firstLine="560"/>
        <w:jc w:val="left"/>
        <w:textAlignment w:val="baseline"/>
        <w:rPr>
          <w:rFonts w:ascii="宋体" w:eastAsia="宋体" w:hAnsi="宋体" w:cs="宋体"/>
          <w:b/>
          <w:sz w:val="24"/>
          <w:szCs w:val="24"/>
        </w:rPr>
      </w:pPr>
      <w:r>
        <w:rPr>
          <w:rFonts w:ascii="宋体" w:eastAsia="宋体" w:hAnsi="宋体" w:cs="宋体" w:hint="eastAsia"/>
          <w:b/>
          <w:sz w:val="24"/>
          <w:szCs w:val="24"/>
        </w:rPr>
        <w:t>二、加强校园巡查频度</w:t>
      </w:r>
    </w:p>
    <w:p w:rsidR="00CC432D" w:rsidRDefault="00C808DB" w:rsidP="006362B3">
      <w:pPr>
        <w:widowControl/>
        <w:adjustRightInd w:val="0"/>
        <w:snapToGrid w:val="0"/>
        <w:spacing w:line="360" w:lineRule="auto"/>
        <w:ind w:firstLine="560"/>
        <w:jc w:val="left"/>
        <w:textAlignment w:val="baseline"/>
        <w:rPr>
          <w:rFonts w:ascii="宋体" w:eastAsia="宋体" w:hAnsi="宋体" w:cs="宋体"/>
          <w:sz w:val="24"/>
          <w:szCs w:val="24"/>
        </w:rPr>
      </w:pPr>
      <w:r>
        <w:rPr>
          <w:rFonts w:ascii="宋体" w:eastAsia="宋体" w:hAnsi="宋体" w:cs="宋体" w:hint="eastAsia"/>
          <w:b/>
          <w:bCs/>
          <w:sz w:val="24"/>
          <w:szCs w:val="24"/>
        </w:rPr>
        <w:t>1、安全巡查常态化</w:t>
      </w:r>
      <w:r>
        <w:rPr>
          <w:rFonts w:ascii="宋体" w:eastAsia="宋体" w:hAnsi="宋体" w:cs="宋体" w:hint="eastAsia"/>
          <w:sz w:val="24"/>
          <w:szCs w:val="24"/>
        </w:rPr>
        <w:t>。</w:t>
      </w:r>
      <w:r w:rsidR="008F55D1">
        <w:rPr>
          <w:rFonts w:ascii="宋体" w:eastAsia="宋体" w:hAnsi="宋体" w:cs="宋体" w:hint="eastAsia"/>
          <w:sz w:val="24"/>
          <w:szCs w:val="24"/>
        </w:rPr>
        <w:t>加强每一个节前安全检查，及早发现问题</w:t>
      </w:r>
      <w:r>
        <w:rPr>
          <w:rFonts w:ascii="宋体" w:eastAsia="宋体" w:hAnsi="宋体" w:cs="宋体" w:hint="eastAsia"/>
          <w:sz w:val="24"/>
          <w:szCs w:val="24"/>
        </w:rPr>
        <w:t>。理清问题清单，规划好责任清单，按实际能力</w:t>
      </w:r>
      <w:r w:rsidR="008F55D1">
        <w:rPr>
          <w:rFonts w:ascii="宋体" w:eastAsia="宋体" w:hAnsi="宋体" w:cs="宋体" w:hint="eastAsia"/>
          <w:sz w:val="24"/>
          <w:szCs w:val="24"/>
        </w:rPr>
        <w:t>及早</w:t>
      </w:r>
      <w:r>
        <w:rPr>
          <w:rFonts w:ascii="宋体" w:eastAsia="宋体" w:hAnsi="宋体" w:cs="宋体" w:hint="eastAsia"/>
          <w:sz w:val="24"/>
          <w:szCs w:val="24"/>
        </w:rPr>
        <w:t>完成整改清单。以安全隐患整治为重点，进一步明确安全职责，形成全员参与、群防群治、齐抓共管的学校安全工作格局，保障学校教学秩序安全稳定、师生平安。</w:t>
      </w:r>
    </w:p>
    <w:p w:rsidR="00CC432D" w:rsidRDefault="00C808DB" w:rsidP="006362B3">
      <w:pPr>
        <w:adjustRightInd w:val="0"/>
        <w:snapToGrid w:val="0"/>
        <w:spacing w:line="360" w:lineRule="auto"/>
        <w:ind w:firstLine="560"/>
        <w:rPr>
          <w:rFonts w:ascii="宋体" w:eastAsia="宋体" w:hAnsi="宋体" w:cs="宋体"/>
          <w:sz w:val="24"/>
          <w:szCs w:val="24"/>
        </w:rPr>
      </w:pPr>
      <w:r>
        <w:rPr>
          <w:rFonts w:ascii="宋体" w:eastAsia="宋体" w:hAnsi="宋体" w:cs="宋体" w:hint="eastAsia"/>
          <w:b/>
          <w:bCs/>
          <w:sz w:val="24"/>
          <w:szCs w:val="24"/>
        </w:rPr>
        <w:t>2、重点项目精细化。重视饮用水的安全。</w:t>
      </w:r>
      <w:r w:rsidR="008F55D1">
        <w:rPr>
          <w:rFonts w:ascii="宋体" w:eastAsia="宋体" w:hAnsi="宋体" w:cs="宋体" w:hint="eastAsia"/>
          <w:b/>
          <w:bCs/>
          <w:sz w:val="24"/>
          <w:szCs w:val="24"/>
        </w:rPr>
        <w:t>开学前</w:t>
      </w:r>
      <w:r>
        <w:rPr>
          <w:rFonts w:ascii="宋体" w:eastAsia="宋体" w:hAnsi="宋体" w:cs="宋体" w:hint="eastAsia"/>
          <w:sz w:val="24"/>
          <w:szCs w:val="24"/>
        </w:rPr>
        <w:t>检查、更换滤芯，定期抽样检测水质，每个项目都留存照片备查。坚持每天消毒，清洁工用酒精棉球擦洗水</w:t>
      </w:r>
      <w:proofErr w:type="gramStart"/>
      <w:r>
        <w:rPr>
          <w:rFonts w:ascii="宋体" w:eastAsia="宋体" w:hAnsi="宋体" w:cs="宋体" w:hint="eastAsia"/>
          <w:sz w:val="24"/>
          <w:szCs w:val="24"/>
        </w:rPr>
        <w:t>咀</w:t>
      </w:r>
      <w:proofErr w:type="gramEnd"/>
      <w:r>
        <w:rPr>
          <w:rFonts w:ascii="宋体" w:eastAsia="宋体" w:hAnsi="宋体" w:cs="宋体" w:hint="eastAsia"/>
          <w:sz w:val="24"/>
          <w:szCs w:val="24"/>
        </w:rPr>
        <w:t>，每天早晨直饮水机自清洁，学校综合服务中心成员每天巡查，规范学生饮水方式（禁止直接用嘴接水），做好台账记录，保证师生饮水安全。</w:t>
      </w:r>
      <w:r>
        <w:rPr>
          <w:rFonts w:ascii="宋体" w:eastAsia="宋体" w:hAnsi="宋体" w:cs="宋体" w:hint="eastAsia"/>
          <w:b/>
          <w:bCs/>
          <w:sz w:val="24"/>
          <w:szCs w:val="24"/>
        </w:rPr>
        <w:t>重视消防安全</w:t>
      </w:r>
      <w:r>
        <w:rPr>
          <w:rFonts w:ascii="宋体" w:eastAsia="宋体" w:hAnsi="宋体" w:cs="宋体" w:hint="eastAsia"/>
          <w:sz w:val="24"/>
          <w:szCs w:val="24"/>
        </w:rPr>
        <w:t>。对全校消防器材设施编号，严格要求鼎顺消防技术服务有限公司做好学校消防设施设备的维护工作，按号码记录，不得遗漏，同时由</w:t>
      </w:r>
      <w:proofErr w:type="gramStart"/>
      <w:r>
        <w:rPr>
          <w:rFonts w:ascii="宋体" w:eastAsia="宋体" w:hAnsi="宋体" w:cs="宋体" w:hint="eastAsia"/>
          <w:sz w:val="24"/>
          <w:szCs w:val="24"/>
        </w:rPr>
        <w:t>学校消防</w:t>
      </w:r>
      <w:proofErr w:type="gramEnd"/>
      <w:r>
        <w:rPr>
          <w:rFonts w:ascii="宋体" w:eastAsia="宋体" w:hAnsi="宋体" w:cs="宋体" w:hint="eastAsia"/>
          <w:sz w:val="24"/>
          <w:szCs w:val="24"/>
        </w:rPr>
        <w:t>管理员万志涛每月定期做好学校的消防安全检查。</w:t>
      </w:r>
      <w:r w:rsidR="007E77A4">
        <w:rPr>
          <w:rFonts w:ascii="宋体" w:eastAsia="宋体" w:hAnsi="宋体" w:cs="宋体" w:hint="eastAsia"/>
          <w:sz w:val="24"/>
          <w:szCs w:val="24"/>
        </w:rPr>
        <w:t>组织全校兼职消防员进行了3次灭火演练。6月是油锅起火应急演练，11月是119防火避险应急演练，12月是电动车起火应急演练。</w:t>
      </w:r>
      <w:r>
        <w:rPr>
          <w:rFonts w:ascii="宋体" w:eastAsia="宋体" w:hAnsi="宋体" w:cs="宋体" w:hint="eastAsia"/>
          <w:b/>
          <w:bCs/>
          <w:sz w:val="24"/>
          <w:szCs w:val="24"/>
        </w:rPr>
        <w:t>坚持24小时值班值勤制度</w:t>
      </w:r>
      <w:r>
        <w:rPr>
          <w:rFonts w:ascii="宋体" w:eastAsia="宋体" w:hAnsi="宋体" w:cs="宋体" w:hint="eastAsia"/>
          <w:sz w:val="24"/>
          <w:szCs w:val="24"/>
        </w:rPr>
        <w:t>。学校保安人员坚持24小时在校园治安巡逻，楼层值日课间准时到岗值班，各教室教师准时到班，做到无缝衔接。</w:t>
      </w:r>
    </w:p>
    <w:p w:rsidR="00C808DB" w:rsidRPr="00C808DB" w:rsidRDefault="00C808DB" w:rsidP="006362B3">
      <w:pPr>
        <w:adjustRightInd w:val="0"/>
        <w:snapToGrid w:val="0"/>
        <w:spacing w:line="360" w:lineRule="auto"/>
        <w:ind w:firstLineChars="200" w:firstLine="482"/>
        <w:textAlignment w:val="baseline"/>
        <w:rPr>
          <w:rFonts w:ascii="宋体" w:eastAsia="宋体" w:hAnsi="宋体" w:cs="宋体"/>
          <w:sz w:val="24"/>
          <w:szCs w:val="24"/>
        </w:rPr>
      </w:pPr>
      <w:r>
        <w:rPr>
          <w:rFonts w:ascii="宋体" w:eastAsia="宋体" w:hAnsi="宋体" w:cs="宋体" w:hint="eastAsia"/>
          <w:b/>
          <w:bCs/>
          <w:sz w:val="24"/>
          <w:szCs w:val="24"/>
        </w:rPr>
        <w:t>3、反</w:t>
      </w:r>
      <w:proofErr w:type="gramStart"/>
      <w:r>
        <w:rPr>
          <w:rFonts w:ascii="宋体" w:eastAsia="宋体" w:hAnsi="宋体" w:cs="宋体" w:hint="eastAsia"/>
          <w:b/>
          <w:bCs/>
          <w:sz w:val="24"/>
          <w:szCs w:val="24"/>
        </w:rPr>
        <w:t>复查重</w:t>
      </w:r>
      <w:proofErr w:type="gramEnd"/>
      <w:r>
        <w:rPr>
          <w:rFonts w:ascii="宋体" w:eastAsia="宋体" w:hAnsi="宋体" w:cs="宋体" w:hint="eastAsia"/>
          <w:b/>
          <w:bCs/>
          <w:sz w:val="24"/>
          <w:szCs w:val="24"/>
        </w:rPr>
        <w:t>整改</w:t>
      </w:r>
      <w:r>
        <w:rPr>
          <w:rFonts w:ascii="宋体" w:eastAsia="宋体" w:hAnsi="宋体" w:cs="宋体" w:hint="eastAsia"/>
          <w:sz w:val="24"/>
          <w:szCs w:val="24"/>
        </w:rPr>
        <w:t>。</w:t>
      </w:r>
      <w:r w:rsidRPr="00C808DB">
        <w:rPr>
          <w:rFonts w:ascii="宋体" w:eastAsia="宋体" w:hAnsi="宋体" w:cs="宋体" w:hint="eastAsia"/>
          <w:sz w:val="24"/>
          <w:szCs w:val="24"/>
        </w:rPr>
        <w:t>各部门负责人，</w:t>
      </w:r>
      <w:r>
        <w:rPr>
          <w:rFonts w:ascii="宋体" w:eastAsia="宋体" w:hAnsi="宋体" w:cs="宋体" w:hint="eastAsia"/>
          <w:sz w:val="24"/>
          <w:szCs w:val="24"/>
        </w:rPr>
        <w:t>对照校园安全29条，</w:t>
      </w:r>
      <w:r w:rsidRPr="00C808DB">
        <w:rPr>
          <w:rFonts w:ascii="宋体" w:eastAsia="宋体" w:hAnsi="宋体" w:cs="宋体" w:hint="eastAsia"/>
          <w:sz w:val="24"/>
          <w:szCs w:val="24"/>
        </w:rPr>
        <w:t>进行全面安全</w:t>
      </w:r>
      <w:r>
        <w:rPr>
          <w:rFonts w:ascii="宋体" w:eastAsia="宋体" w:hAnsi="宋体" w:cs="宋体" w:hint="eastAsia"/>
          <w:sz w:val="24"/>
          <w:szCs w:val="24"/>
        </w:rPr>
        <w:t>自查，加强</w:t>
      </w:r>
      <w:r w:rsidRPr="00C808DB">
        <w:rPr>
          <w:rFonts w:ascii="宋体" w:eastAsia="宋体" w:hAnsi="宋体" w:cs="宋体" w:hint="eastAsia"/>
          <w:sz w:val="24"/>
          <w:szCs w:val="24"/>
        </w:rPr>
        <w:t>对教室、楼道、楼梯、宿舍、实验室、餐厅食堂、配电室、阅览室等重要部位的检查力度，全方位地进行一次安全自查</w:t>
      </w:r>
      <w:r>
        <w:rPr>
          <w:rFonts w:ascii="宋体" w:eastAsia="宋体" w:hAnsi="宋体" w:cs="宋体" w:hint="eastAsia"/>
          <w:sz w:val="24"/>
          <w:szCs w:val="24"/>
        </w:rPr>
        <w:t>，</w:t>
      </w:r>
      <w:r w:rsidRPr="00C808DB">
        <w:rPr>
          <w:rFonts w:ascii="宋体" w:eastAsia="宋体" w:hAnsi="宋体" w:cs="宋体" w:hint="eastAsia"/>
          <w:sz w:val="24"/>
          <w:szCs w:val="24"/>
        </w:rPr>
        <w:t>查找问题隐患，迅速落实整改。</w:t>
      </w:r>
    </w:p>
    <w:p w:rsidR="00C808DB" w:rsidRDefault="008F55D1" w:rsidP="006362B3">
      <w:pPr>
        <w:adjustRightInd w:val="0"/>
        <w:snapToGrid w:val="0"/>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各场所负责人每天对校园设施及建筑物进行巡查，运动器材、消防灭火器材、生产场所（食堂）进行安全自查，确保各类设施正常运转，及时消除安全隐患。</w:t>
      </w:r>
    </w:p>
    <w:p w:rsidR="00CC432D" w:rsidRDefault="00C808DB" w:rsidP="006362B3">
      <w:pPr>
        <w:widowControl/>
        <w:adjustRightInd w:val="0"/>
        <w:snapToGrid w:val="0"/>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w:t>
      </w:r>
      <w:r>
        <w:rPr>
          <w:rFonts w:ascii="宋体" w:eastAsia="宋体" w:hAnsi="宋体" w:cs="宋体" w:hint="eastAsia"/>
          <w:b/>
          <w:color w:val="000000" w:themeColor="text1"/>
          <w:kern w:val="0"/>
          <w:sz w:val="24"/>
          <w:szCs w:val="24"/>
        </w:rPr>
        <w:t>督促值日老师管理，提高执行力度。</w:t>
      </w:r>
      <w:r>
        <w:rPr>
          <w:rFonts w:ascii="宋体" w:eastAsia="宋体" w:hAnsi="宋体" w:cs="宋体" w:hint="eastAsia"/>
          <w:color w:val="000000" w:themeColor="text1"/>
          <w:kern w:val="0"/>
          <w:sz w:val="24"/>
          <w:szCs w:val="24"/>
        </w:rPr>
        <w:t>值日老师是学校管理中人数最多、管理面最宽的基层组织。它涉及了学生在校全方位的管理。值日老师必须在规定时间到指定区域，履行自己的管理工作。本学期，实行每天早上、放学时段，在校门口值岗的护校队老师，到门卫做好值岗记录。楼层值日老师课间时段的值日巡视，发现问题，能处理的及时解决，提醒的及时和班主任沟通，放学前及时将值日情况反馈给当天值日行政。值日行政汇总当天值日情况，并反馈</w:t>
      </w:r>
      <w:r>
        <w:rPr>
          <w:rFonts w:ascii="宋体" w:eastAsia="宋体" w:hAnsi="宋体" w:cs="宋体" w:hint="eastAsia"/>
          <w:color w:val="000000" w:themeColor="text1"/>
          <w:kern w:val="0"/>
          <w:sz w:val="24"/>
          <w:szCs w:val="24"/>
        </w:rPr>
        <w:lastRenderedPageBreak/>
        <w:t>至校园网，每周一升旗仪式时进行通报，以提高学校常规管理的内生力，确保学校常规管理有序，学生安全地开展各项活动。</w:t>
      </w:r>
    </w:p>
    <w:p w:rsidR="007E77A4" w:rsidRPr="00C808DB" w:rsidRDefault="007E77A4" w:rsidP="007E77A4">
      <w:pPr>
        <w:adjustRightInd w:val="0"/>
        <w:snapToGrid w:val="0"/>
        <w:spacing w:line="360" w:lineRule="auto"/>
        <w:ind w:firstLineChars="200" w:firstLine="482"/>
        <w:textAlignment w:val="baseline"/>
        <w:rPr>
          <w:rFonts w:ascii="宋体" w:eastAsia="宋体" w:hAnsi="宋体" w:cs="宋体"/>
          <w:sz w:val="24"/>
          <w:szCs w:val="24"/>
        </w:rPr>
      </w:pPr>
      <w:r>
        <w:rPr>
          <w:rFonts w:ascii="宋体" w:eastAsia="宋体" w:hAnsi="宋体" w:cs="宋体" w:hint="eastAsia"/>
          <w:b/>
          <w:bCs/>
          <w:sz w:val="24"/>
          <w:szCs w:val="24"/>
        </w:rPr>
        <w:t>5、落实燃气安全检查整改</w:t>
      </w:r>
      <w:r>
        <w:rPr>
          <w:rFonts w:ascii="宋体" w:eastAsia="宋体" w:hAnsi="宋体" w:cs="宋体" w:hint="eastAsia"/>
          <w:sz w:val="24"/>
          <w:szCs w:val="24"/>
        </w:rPr>
        <w:t>。</w:t>
      </w:r>
    </w:p>
    <w:p w:rsidR="007E77A4" w:rsidRDefault="007E77A4" w:rsidP="007E77A4">
      <w:pPr>
        <w:widowControl/>
        <w:adjustRightInd w:val="0"/>
        <w:snapToGrid w:val="0"/>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sz w:val="24"/>
          <w:szCs w:val="24"/>
        </w:rPr>
        <w:t>我校食堂为用气场所，由港华燃气公司供气，与常州弘扬燃气有限公司</w:t>
      </w:r>
      <w:proofErr w:type="gramStart"/>
      <w:r>
        <w:rPr>
          <w:rFonts w:ascii="宋体" w:eastAsia="宋体" w:hAnsi="宋体" w:cs="宋体" w:hint="eastAsia"/>
          <w:sz w:val="24"/>
          <w:szCs w:val="24"/>
        </w:rPr>
        <w:t>签订维保协议</w:t>
      </w:r>
      <w:proofErr w:type="gramEnd"/>
      <w:r>
        <w:rPr>
          <w:rFonts w:ascii="宋体" w:eastAsia="宋体" w:hAnsi="宋体" w:cs="宋体" w:hint="eastAsia"/>
          <w:sz w:val="24"/>
          <w:szCs w:val="24"/>
        </w:rPr>
        <w:t>。两校区食堂均安装有燃气泄漏报警装置，对出现的泄漏警报及时查明原因。及时处理泄漏或吸不净问题。所有燃气报警装置都装有备用电源，确保设施正常运转，及时消除安全隐患。</w:t>
      </w:r>
    </w:p>
    <w:p w:rsidR="00104014" w:rsidRDefault="00104014" w:rsidP="006362B3">
      <w:pPr>
        <w:spacing w:line="360" w:lineRule="auto"/>
        <w:rPr>
          <w:b/>
          <w:sz w:val="24"/>
          <w:szCs w:val="24"/>
        </w:rPr>
      </w:pPr>
      <w:r>
        <w:rPr>
          <w:rFonts w:hint="eastAsia"/>
          <w:sz w:val="24"/>
          <w:szCs w:val="24"/>
        </w:rPr>
        <w:t xml:space="preserve">   </w:t>
      </w:r>
      <w:r>
        <w:rPr>
          <w:rFonts w:hint="eastAsia"/>
          <w:b/>
          <w:sz w:val="24"/>
          <w:szCs w:val="24"/>
        </w:rPr>
        <w:t xml:space="preserve"> </w:t>
      </w:r>
      <w:r w:rsidR="008F55D1">
        <w:rPr>
          <w:rFonts w:hint="eastAsia"/>
          <w:b/>
          <w:sz w:val="24"/>
          <w:szCs w:val="24"/>
        </w:rPr>
        <w:t>三</w:t>
      </w:r>
      <w:r>
        <w:rPr>
          <w:rFonts w:hint="eastAsia"/>
          <w:b/>
          <w:sz w:val="24"/>
          <w:szCs w:val="24"/>
        </w:rPr>
        <w:t>、开展</w:t>
      </w:r>
      <w:r w:rsidR="00C070F7">
        <w:rPr>
          <w:rFonts w:hint="eastAsia"/>
          <w:b/>
          <w:sz w:val="24"/>
          <w:szCs w:val="24"/>
        </w:rPr>
        <w:t>校园安全</w:t>
      </w:r>
      <w:r>
        <w:rPr>
          <w:rFonts w:hint="eastAsia"/>
          <w:b/>
          <w:sz w:val="24"/>
          <w:szCs w:val="24"/>
        </w:rPr>
        <w:t>活动，杜绝安全隐患</w:t>
      </w:r>
    </w:p>
    <w:p w:rsidR="00104014" w:rsidRDefault="00104014" w:rsidP="006362B3">
      <w:pPr>
        <w:spacing w:line="360" w:lineRule="auto"/>
        <w:ind w:firstLineChars="200" w:firstLine="480"/>
        <w:rPr>
          <w:sz w:val="24"/>
          <w:szCs w:val="24"/>
        </w:rPr>
      </w:pPr>
      <w:r>
        <w:rPr>
          <w:rFonts w:hint="eastAsia"/>
          <w:sz w:val="24"/>
          <w:szCs w:val="24"/>
        </w:rPr>
        <w:t>1</w:t>
      </w:r>
      <w:r>
        <w:rPr>
          <w:rFonts w:hint="eastAsia"/>
          <w:sz w:val="24"/>
          <w:szCs w:val="24"/>
        </w:rPr>
        <w:t>、着手安全用电检查。组织专业人员，进行有针对性的安全用电用气检查等工作，严查各室用电安全管理制度是否完善、执行到位；是否存在电气线路敷设不规范、用电负荷超额、电源插座数量不足、私拉乱接电线、使用无证或“三无”电器产品等问题；</w:t>
      </w:r>
    </w:p>
    <w:p w:rsidR="00104014" w:rsidRDefault="00104014" w:rsidP="006362B3">
      <w:pPr>
        <w:spacing w:line="360" w:lineRule="auto"/>
        <w:rPr>
          <w:sz w:val="24"/>
          <w:szCs w:val="24"/>
        </w:rPr>
      </w:pPr>
      <w:r>
        <w:rPr>
          <w:rFonts w:hint="eastAsia"/>
          <w:sz w:val="24"/>
          <w:szCs w:val="24"/>
        </w:rPr>
        <w:t xml:space="preserve">    2</w:t>
      </w:r>
      <w:r>
        <w:rPr>
          <w:rFonts w:hint="eastAsia"/>
          <w:sz w:val="24"/>
          <w:szCs w:val="24"/>
        </w:rPr>
        <w:t>、强化电气安全隐患治理。聘请专业电工对电力设施进行日常管理维护、运行及检测情况。</w:t>
      </w:r>
      <w:r w:rsidR="007E77A4">
        <w:rPr>
          <w:rFonts w:hint="eastAsia"/>
          <w:sz w:val="24"/>
          <w:szCs w:val="24"/>
        </w:rPr>
        <w:t>每季度</w:t>
      </w:r>
      <w:r>
        <w:rPr>
          <w:rFonts w:hint="eastAsia"/>
          <w:sz w:val="24"/>
          <w:szCs w:val="24"/>
        </w:rPr>
        <w:t>对配电间、食堂、机房、库房、电子屏等重点部门、重点部位进行电气安全检查，及时发现隐患，及时整改。发现食堂用电点负荷不均衡、办公场所临时接线、电源箱接线不规范、墙体渗水漏电、</w:t>
      </w:r>
      <w:proofErr w:type="gramStart"/>
      <w:r>
        <w:rPr>
          <w:rFonts w:hint="eastAsia"/>
          <w:sz w:val="24"/>
          <w:szCs w:val="24"/>
        </w:rPr>
        <w:t>配电房乱堆放</w:t>
      </w:r>
      <w:proofErr w:type="gramEnd"/>
      <w:r>
        <w:rPr>
          <w:rFonts w:hint="eastAsia"/>
          <w:sz w:val="24"/>
          <w:szCs w:val="24"/>
        </w:rPr>
        <w:t>、电线老化等电气火灾隐患</w:t>
      </w:r>
      <w:r w:rsidR="008F55D1">
        <w:rPr>
          <w:rFonts w:hint="eastAsia"/>
          <w:sz w:val="24"/>
          <w:szCs w:val="24"/>
        </w:rPr>
        <w:t>1</w:t>
      </w:r>
      <w:r>
        <w:rPr>
          <w:rFonts w:hint="eastAsia"/>
          <w:sz w:val="24"/>
          <w:szCs w:val="24"/>
        </w:rPr>
        <w:t>0</w:t>
      </w:r>
      <w:r>
        <w:rPr>
          <w:rFonts w:hint="eastAsia"/>
          <w:sz w:val="24"/>
          <w:szCs w:val="24"/>
        </w:rPr>
        <w:t>多处。及时整改，并要求相关责任人加强巡查和维护，确保万无一失。</w:t>
      </w:r>
    </w:p>
    <w:p w:rsidR="00104014" w:rsidRDefault="00104014" w:rsidP="006362B3">
      <w:pPr>
        <w:spacing w:line="360" w:lineRule="auto"/>
        <w:ind w:firstLine="480"/>
        <w:rPr>
          <w:sz w:val="24"/>
          <w:szCs w:val="24"/>
        </w:rPr>
      </w:pPr>
      <w:r>
        <w:rPr>
          <w:rFonts w:hint="eastAsia"/>
          <w:sz w:val="24"/>
          <w:szCs w:val="24"/>
        </w:rPr>
        <w:t>3</w:t>
      </w:r>
      <w:r>
        <w:rPr>
          <w:rFonts w:hint="eastAsia"/>
          <w:sz w:val="24"/>
          <w:szCs w:val="24"/>
        </w:rPr>
        <w:t>、加强电动车充电安全整治。</w:t>
      </w:r>
      <w:r w:rsidR="008F55D1">
        <w:rPr>
          <w:rFonts w:hint="eastAsia"/>
          <w:sz w:val="24"/>
          <w:szCs w:val="24"/>
        </w:rPr>
        <w:t>检查</w:t>
      </w:r>
      <w:r>
        <w:rPr>
          <w:rFonts w:hint="eastAsia"/>
          <w:sz w:val="24"/>
          <w:szCs w:val="24"/>
        </w:rPr>
        <w:t>过充保护装置</w:t>
      </w:r>
      <w:r w:rsidR="008F55D1">
        <w:rPr>
          <w:rFonts w:hint="eastAsia"/>
          <w:sz w:val="24"/>
          <w:szCs w:val="24"/>
        </w:rPr>
        <w:t>是否有效</w:t>
      </w:r>
      <w:r>
        <w:rPr>
          <w:rFonts w:hint="eastAsia"/>
          <w:sz w:val="24"/>
          <w:szCs w:val="24"/>
        </w:rPr>
        <w:t>，</w:t>
      </w:r>
      <w:r w:rsidR="008F55D1">
        <w:rPr>
          <w:rFonts w:hint="eastAsia"/>
          <w:sz w:val="24"/>
          <w:szCs w:val="24"/>
        </w:rPr>
        <w:t>检查</w:t>
      </w:r>
      <w:r>
        <w:rPr>
          <w:rFonts w:hint="eastAsia"/>
          <w:sz w:val="24"/>
          <w:szCs w:val="24"/>
        </w:rPr>
        <w:t>周围</w:t>
      </w:r>
      <w:r w:rsidR="008F55D1">
        <w:rPr>
          <w:rFonts w:hint="eastAsia"/>
          <w:sz w:val="24"/>
          <w:szCs w:val="24"/>
        </w:rPr>
        <w:t>是否</w:t>
      </w:r>
      <w:r>
        <w:rPr>
          <w:rFonts w:hint="eastAsia"/>
          <w:sz w:val="24"/>
          <w:szCs w:val="24"/>
        </w:rPr>
        <w:t>配全配齐灭火器。</w:t>
      </w:r>
    </w:p>
    <w:p w:rsidR="008F55D1" w:rsidRPr="008F55D1" w:rsidRDefault="008F55D1" w:rsidP="006362B3">
      <w:pPr>
        <w:spacing w:line="360" w:lineRule="auto"/>
        <w:ind w:firstLine="480"/>
        <w:rPr>
          <w:sz w:val="24"/>
          <w:szCs w:val="24"/>
        </w:rPr>
      </w:pPr>
      <w:r>
        <w:rPr>
          <w:rFonts w:hint="eastAsia"/>
          <w:sz w:val="24"/>
          <w:szCs w:val="24"/>
        </w:rPr>
        <w:t>4</w:t>
      </w:r>
      <w:r>
        <w:rPr>
          <w:rFonts w:hint="eastAsia"/>
          <w:sz w:val="24"/>
          <w:szCs w:val="24"/>
        </w:rPr>
        <w:t>、盘龙校区</w:t>
      </w:r>
      <w:r w:rsidR="007E77A4">
        <w:rPr>
          <w:rFonts w:hint="eastAsia"/>
          <w:sz w:val="24"/>
          <w:szCs w:val="24"/>
        </w:rPr>
        <w:t>东</w:t>
      </w:r>
      <w:r>
        <w:rPr>
          <w:rFonts w:hint="eastAsia"/>
          <w:sz w:val="24"/>
          <w:szCs w:val="24"/>
        </w:rPr>
        <w:t>围墙倾斜、</w:t>
      </w:r>
      <w:proofErr w:type="gramStart"/>
      <w:r>
        <w:rPr>
          <w:rFonts w:hint="eastAsia"/>
          <w:sz w:val="24"/>
          <w:szCs w:val="24"/>
        </w:rPr>
        <w:t>春晖楼楼板</w:t>
      </w:r>
      <w:proofErr w:type="gramEnd"/>
      <w:r>
        <w:rPr>
          <w:rFonts w:hint="eastAsia"/>
          <w:sz w:val="24"/>
          <w:szCs w:val="24"/>
        </w:rPr>
        <w:t>裂缝；玲珑校区谷风楼地面沉降等长期密切监控，发现有变化，立即开展防控措施。盘龙校区南北围墙电子围栏在围墙重建工程完工后及早补齐，通电完成。</w:t>
      </w:r>
      <w:r w:rsidR="007E77A4">
        <w:rPr>
          <w:rFonts w:hint="eastAsia"/>
          <w:sz w:val="24"/>
          <w:szCs w:val="24"/>
        </w:rPr>
        <w:t>玲珑</w:t>
      </w:r>
      <w:proofErr w:type="gramStart"/>
      <w:r w:rsidR="007E77A4">
        <w:rPr>
          <w:rFonts w:hint="eastAsia"/>
          <w:sz w:val="24"/>
          <w:szCs w:val="24"/>
        </w:rPr>
        <w:t>校区词廊木质</w:t>
      </w:r>
      <w:proofErr w:type="gramEnd"/>
      <w:r w:rsidR="007E77A4">
        <w:rPr>
          <w:rFonts w:hint="eastAsia"/>
          <w:sz w:val="24"/>
          <w:szCs w:val="24"/>
        </w:rPr>
        <w:t>腐朽，在暑假期间完成全面修缮。</w:t>
      </w:r>
    </w:p>
    <w:p w:rsidR="006362B3" w:rsidRPr="006362B3" w:rsidRDefault="008F55D1" w:rsidP="006362B3">
      <w:pPr>
        <w:widowControl/>
        <w:spacing w:before="75" w:after="75" w:line="360" w:lineRule="auto"/>
        <w:ind w:firstLine="555"/>
        <w:jc w:val="left"/>
        <w:rPr>
          <w:rFonts w:ascii="宋体" w:eastAsia="宋体" w:hAnsi="宋体" w:cs="Arial"/>
          <w:b/>
          <w:color w:val="000000"/>
          <w:kern w:val="0"/>
          <w:sz w:val="24"/>
          <w:szCs w:val="24"/>
        </w:rPr>
      </w:pPr>
      <w:r w:rsidRPr="006362B3">
        <w:rPr>
          <w:rFonts w:hint="eastAsia"/>
          <w:b/>
          <w:sz w:val="24"/>
          <w:szCs w:val="24"/>
        </w:rPr>
        <w:t>四</w:t>
      </w:r>
      <w:r w:rsidR="00104014" w:rsidRPr="006362B3">
        <w:rPr>
          <w:rFonts w:hint="eastAsia"/>
          <w:b/>
          <w:sz w:val="24"/>
          <w:szCs w:val="24"/>
        </w:rPr>
        <w:t>、</w:t>
      </w:r>
      <w:r w:rsidR="006362B3" w:rsidRPr="008F55D1">
        <w:rPr>
          <w:rFonts w:ascii="宋体" w:eastAsia="宋体" w:hAnsi="宋体" w:cs="Arial" w:hint="eastAsia"/>
          <w:b/>
          <w:color w:val="000000"/>
          <w:kern w:val="0"/>
          <w:sz w:val="24"/>
          <w:szCs w:val="24"/>
        </w:rPr>
        <w:t>组织形式多样安全宣传教育。</w:t>
      </w:r>
    </w:p>
    <w:p w:rsidR="006362B3" w:rsidRPr="008F55D1" w:rsidRDefault="006362B3" w:rsidP="006362B3">
      <w:pPr>
        <w:widowControl/>
        <w:spacing w:before="75" w:after="75" w:line="360" w:lineRule="auto"/>
        <w:ind w:firstLine="555"/>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在节前</w:t>
      </w:r>
      <w:r w:rsidRPr="008F55D1">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通过学校</w:t>
      </w:r>
      <w:proofErr w:type="gramStart"/>
      <w:r>
        <w:rPr>
          <w:rFonts w:ascii="宋体" w:eastAsia="宋体" w:hAnsi="宋体" w:cs="Arial" w:hint="eastAsia"/>
          <w:color w:val="000000"/>
          <w:kern w:val="0"/>
          <w:sz w:val="24"/>
          <w:szCs w:val="24"/>
        </w:rPr>
        <w:t>微信公众号</w:t>
      </w:r>
      <w:r w:rsidRPr="008F55D1">
        <w:rPr>
          <w:rFonts w:ascii="宋体" w:eastAsia="宋体" w:hAnsi="宋体" w:cs="Arial" w:hint="eastAsia"/>
          <w:color w:val="000000"/>
          <w:kern w:val="0"/>
          <w:sz w:val="24"/>
          <w:szCs w:val="24"/>
        </w:rPr>
        <w:t>发布</w:t>
      </w:r>
      <w:proofErr w:type="gramEnd"/>
      <w:r w:rsidRPr="008F55D1">
        <w:rPr>
          <w:rFonts w:ascii="宋体" w:eastAsia="宋体" w:hAnsi="宋体" w:cs="Arial" w:hint="eastAsia"/>
          <w:color w:val="000000"/>
          <w:kern w:val="0"/>
          <w:sz w:val="24"/>
          <w:szCs w:val="24"/>
        </w:rPr>
        <w:t>安全提示，</w:t>
      </w:r>
      <w:r>
        <w:rPr>
          <w:rFonts w:ascii="宋体" w:eastAsia="宋体" w:hAnsi="宋体" w:cs="Arial" w:hint="eastAsia"/>
          <w:color w:val="000000"/>
          <w:kern w:val="0"/>
          <w:sz w:val="24"/>
          <w:szCs w:val="24"/>
        </w:rPr>
        <w:t>进行</w:t>
      </w:r>
      <w:r w:rsidRPr="008F55D1">
        <w:rPr>
          <w:rFonts w:ascii="宋体" w:eastAsia="宋体" w:hAnsi="宋体" w:cs="Arial" w:hint="eastAsia"/>
          <w:color w:val="000000"/>
          <w:kern w:val="0"/>
          <w:sz w:val="24"/>
          <w:szCs w:val="24"/>
        </w:rPr>
        <w:t>冬季用火用电用气、交通出行</w:t>
      </w:r>
      <w:r>
        <w:rPr>
          <w:rFonts w:ascii="宋体" w:eastAsia="宋体" w:hAnsi="宋体" w:cs="Arial" w:hint="eastAsia"/>
          <w:color w:val="000000"/>
          <w:kern w:val="0"/>
          <w:sz w:val="24"/>
          <w:szCs w:val="24"/>
        </w:rPr>
        <w:t>、</w:t>
      </w:r>
      <w:r w:rsidRPr="008F55D1">
        <w:rPr>
          <w:rFonts w:ascii="宋体" w:eastAsia="宋体" w:hAnsi="宋体" w:cs="Arial" w:hint="eastAsia"/>
          <w:color w:val="000000"/>
          <w:kern w:val="0"/>
          <w:sz w:val="24"/>
          <w:szCs w:val="24"/>
        </w:rPr>
        <w:t>等安全知识宣传，进一步强化师生安全防范意识，不断提高师生逃生避险、自救自护技能。强化学生外出安全教育，避免因滑冰溺水、拥挤踩踏等造成意外伤害。</w:t>
      </w:r>
      <w:r>
        <w:rPr>
          <w:rFonts w:ascii="宋体" w:eastAsia="宋体" w:hAnsi="宋体" w:cs="Arial" w:hint="eastAsia"/>
          <w:color w:val="000000"/>
          <w:kern w:val="0"/>
          <w:sz w:val="24"/>
          <w:szCs w:val="24"/>
        </w:rPr>
        <w:t>邀请法治副校长茅俊警官到校为学生进行假期法治教育和安全教育、防诈骗教育。在学生班级群，</w:t>
      </w:r>
      <w:r w:rsidRPr="008F55D1">
        <w:rPr>
          <w:rFonts w:ascii="宋体" w:eastAsia="宋体" w:hAnsi="宋体" w:cs="Arial" w:hint="eastAsia"/>
          <w:color w:val="000000"/>
          <w:kern w:val="0"/>
          <w:sz w:val="24"/>
          <w:szCs w:val="24"/>
        </w:rPr>
        <w:t>宣传学生喜闻乐见的安全教育作品，着力推动安全知识、安全理念入脑人心、落地生根。</w:t>
      </w:r>
    </w:p>
    <w:p w:rsidR="006362B3" w:rsidRPr="006362B3" w:rsidRDefault="006362B3" w:rsidP="006362B3">
      <w:pPr>
        <w:widowControl/>
        <w:spacing w:before="75" w:after="75" w:line="360" w:lineRule="auto"/>
        <w:ind w:firstLine="555"/>
        <w:jc w:val="left"/>
        <w:rPr>
          <w:rFonts w:ascii="宋体" w:eastAsia="宋体" w:hAnsi="宋体" w:cs="Arial"/>
          <w:b/>
          <w:color w:val="000000"/>
          <w:kern w:val="0"/>
          <w:sz w:val="24"/>
          <w:szCs w:val="24"/>
        </w:rPr>
      </w:pPr>
      <w:r w:rsidRPr="008F55D1">
        <w:rPr>
          <w:rFonts w:ascii="宋体" w:eastAsia="宋体" w:hAnsi="宋体" w:cs="Arial" w:hint="eastAsia"/>
          <w:b/>
          <w:color w:val="000000"/>
          <w:kern w:val="0"/>
          <w:sz w:val="24"/>
          <w:szCs w:val="24"/>
        </w:rPr>
        <w:t>五</w:t>
      </w:r>
      <w:r w:rsidRPr="006362B3">
        <w:rPr>
          <w:rFonts w:ascii="宋体" w:eastAsia="宋体" w:hAnsi="宋体" w:cs="Arial" w:hint="eastAsia"/>
          <w:b/>
          <w:color w:val="000000"/>
          <w:kern w:val="0"/>
          <w:sz w:val="24"/>
          <w:szCs w:val="24"/>
        </w:rPr>
        <w:t>、</w:t>
      </w:r>
      <w:r w:rsidRPr="008F55D1">
        <w:rPr>
          <w:rFonts w:ascii="宋体" w:eastAsia="宋体" w:hAnsi="宋体" w:cs="Arial" w:hint="eastAsia"/>
          <w:b/>
          <w:color w:val="000000"/>
          <w:kern w:val="0"/>
          <w:sz w:val="24"/>
          <w:szCs w:val="24"/>
        </w:rPr>
        <w:t>不断强化安全应急管理处置工作。</w:t>
      </w:r>
    </w:p>
    <w:p w:rsidR="006362B3" w:rsidRDefault="006362B3" w:rsidP="006362B3">
      <w:pPr>
        <w:widowControl/>
        <w:spacing w:before="75" w:after="75" w:line="360" w:lineRule="auto"/>
        <w:ind w:firstLine="555"/>
        <w:jc w:val="left"/>
        <w:rPr>
          <w:b/>
          <w:sz w:val="24"/>
          <w:szCs w:val="24"/>
        </w:rPr>
      </w:pPr>
      <w:r>
        <w:rPr>
          <w:rFonts w:ascii="宋体" w:eastAsia="宋体" w:hAnsi="宋体" w:cs="Arial" w:hint="eastAsia"/>
          <w:color w:val="000000"/>
          <w:kern w:val="0"/>
          <w:sz w:val="24"/>
          <w:szCs w:val="24"/>
        </w:rPr>
        <w:t>我</w:t>
      </w:r>
      <w:r w:rsidRPr="008F55D1">
        <w:rPr>
          <w:rFonts w:ascii="宋体" w:eastAsia="宋体" w:hAnsi="宋体" w:cs="Arial" w:hint="eastAsia"/>
          <w:color w:val="000000"/>
          <w:kern w:val="0"/>
          <w:sz w:val="24"/>
          <w:szCs w:val="24"/>
        </w:rPr>
        <w:t>校要严格落实应急工作责任制，健全应急协调机制，制订完善应急工作预案，加强应急演练，做好救援队伍、装备、物资等应急准备。校长要亲力亲为、靠前指挥，带班</w:t>
      </w:r>
      <w:r>
        <w:rPr>
          <w:rFonts w:ascii="宋体" w:eastAsia="宋体" w:hAnsi="宋体" w:cs="Arial" w:hint="eastAsia"/>
          <w:color w:val="000000"/>
          <w:kern w:val="0"/>
          <w:sz w:val="24"/>
          <w:szCs w:val="24"/>
        </w:rPr>
        <w:t>值班，</w:t>
      </w:r>
      <w:r w:rsidRPr="008F55D1">
        <w:rPr>
          <w:rFonts w:ascii="宋体" w:eastAsia="宋体" w:hAnsi="宋体" w:cs="Arial" w:hint="eastAsia"/>
          <w:color w:val="000000"/>
          <w:kern w:val="0"/>
          <w:sz w:val="24"/>
          <w:szCs w:val="24"/>
        </w:rPr>
        <w:t>时</w:t>
      </w:r>
      <w:r w:rsidRPr="008F55D1">
        <w:rPr>
          <w:rFonts w:ascii="宋体" w:eastAsia="宋体" w:hAnsi="宋体" w:cs="Arial" w:hint="eastAsia"/>
          <w:color w:val="000000"/>
          <w:kern w:val="0"/>
          <w:sz w:val="24"/>
          <w:szCs w:val="24"/>
        </w:rPr>
        <w:lastRenderedPageBreak/>
        <w:t>刻保持应急状态。</w:t>
      </w:r>
      <w:r>
        <w:rPr>
          <w:rFonts w:ascii="宋体" w:eastAsia="宋体" w:hAnsi="宋体" w:cs="Arial" w:hint="eastAsia"/>
          <w:color w:val="000000"/>
          <w:kern w:val="0"/>
          <w:sz w:val="24"/>
          <w:szCs w:val="24"/>
        </w:rPr>
        <w:t>明确</w:t>
      </w:r>
      <w:r w:rsidRPr="008F55D1">
        <w:rPr>
          <w:rFonts w:ascii="宋体" w:eastAsia="宋体" w:hAnsi="宋体" w:cs="Arial" w:hint="eastAsia"/>
          <w:color w:val="000000"/>
          <w:kern w:val="0"/>
          <w:sz w:val="24"/>
          <w:szCs w:val="24"/>
        </w:rPr>
        <w:t>信息报送渠道，按照“首报要快、核报要实、续报要准、终报要全”的要求，</w:t>
      </w:r>
      <w:r>
        <w:rPr>
          <w:rFonts w:ascii="宋体" w:eastAsia="宋体" w:hAnsi="宋体" w:cs="Arial" w:hint="eastAsia"/>
          <w:color w:val="000000"/>
          <w:kern w:val="0"/>
          <w:sz w:val="24"/>
          <w:szCs w:val="24"/>
        </w:rPr>
        <w:t>明确</w:t>
      </w:r>
      <w:r w:rsidRPr="008F55D1">
        <w:rPr>
          <w:rFonts w:ascii="宋体" w:eastAsia="宋体" w:hAnsi="宋体" w:cs="Arial" w:hint="eastAsia"/>
          <w:color w:val="000000"/>
          <w:kern w:val="0"/>
          <w:sz w:val="24"/>
          <w:szCs w:val="24"/>
        </w:rPr>
        <w:t>信息报送流程，遇有突发事件和重要紧急情况及时报告区教育局，</w:t>
      </w:r>
      <w:r>
        <w:rPr>
          <w:rFonts w:ascii="宋体" w:eastAsia="宋体" w:hAnsi="宋体" w:cs="Arial" w:hint="eastAsia"/>
          <w:color w:val="000000"/>
          <w:kern w:val="0"/>
          <w:sz w:val="24"/>
          <w:szCs w:val="24"/>
        </w:rPr>
        <w:t>按应急预案开展应急措施。</w:t>
      </w:r>
      <w:r w:rsidR="00146793">
        <w:rPr>
          <w:rFonts w:ascii="宋体" w:eastAsia="宋体" w:hAnsi="宋体" w:cs="Arial" w:hint="eastAsia"/>
          <w:color w:val="000000"/>
          <w:kern w:val="0"/>
          <w:sz w:val="24"/>
          <w:szCs w:val="24"/>
        </w:rPr>
        <w:t>全体行政群策群力，寻找校园安全隐患点，在校内安全工作会议上，汇集各方思想，形成龙虎塘实验小学</w:t>
      </w:r>
      <w:r w:rsidR="00146793" w:rsidRPr="00146793">
        <w:rPr>
          <w:rFonts w:ascii="宋体" w:eastAsia="宋体" w:hAnsi="宋体" w:cs="Arial" w:hint="eastAsia"/>
          <w:color w:val="000000"/>
          <w:kern w:val="0"/>
          <w:sz w:val="24"/>
          <w:szCs w:val="24"/>
        </w:rPr>
        <w:t>校园安全隐患点</w:t>
      </w:r>
      <w:r w:rsidR="00146793">
        <w:rPr>
          <w:rFonts w:ascii="宋体" w:eastAsia="宋体" w:hAnsi="宋体" w:cs="Arial" w:hint="eastAsia"/>
          <w:color w:val="000000"/>
          <w:kern w:val="0"/>
          <w:sz w:val="24"/>
          <w:szCs w:val="24"/>
        </w:rPr>
        <w:t>清单，受到兄弟学校的好评。</w:t>
      </w:r>
      <w:r w:rsidR="00B01A24">
        <w:rPr>
          <w:rFonts w:ascii="宋体" w:eastAsia="宋体" w:hAnsi="宋体" w:cs="Arial" w:hint="eastAsia"/>
          <w:color w:val="000000"/>
          <w:kern w:val="0"/>
          <w:sz w:val="24"/>
          <w:szCs w:val="24"/>
        </w:rPr>
        <w:t>根据教育局要求，及时完成</w:t>
      </w:r>
      <w:r w:rsidR="00B01A24" w:rsidRPr="00B01A24">
        <w:rPr>
          <w:rFonts w:ascii="宋体" w:eastAsia="宋体" w:hAnsi="宋体" w:cs="Arial" w:hint="eastAsia"/>
          <w:color w:val="000000"/>
          <w:kern w:val="0"/>
          <w:sz w:val="24"/>
          <w:szCs w:val="24"/>
        </w:rPr>
        <w:t>2023年自建房等既有建筑安全隐患</w:t>
      </w:r>
      <w:r w:rsidR="00B01A24">
        <w:rPr>
          <w:rFonts w:ascii="宋体" w:eastAsia="宋体" w:hAnsi="宋体" w:cs="Arial" w:hint="eastAsia"/>
          <w:color w:val="000000"/>
          <w:kern w:val="0"/>
          <w:sz w:val="24"/>
          <w:szCs w:val="24"/>
        </w:rPr>
        <w:t>上报任务。</w:t>
      </w:r>
    </w:p>
    <w:p w:rsidR="00104014" w:rsidRDefault="006362B3" w:rsidP="006362B3">
      <w:pPr>
        <w:spacing w:line="360" w:lineRule="auto"/>
        <w:ind w:firstLine="480"/>
        <w:rPr>
          <w:b/>
          <w:sz w:val="24"/>
          <w:szCs w:val="24"/>
        </w:rPr>
      </w:pPr>
      <w:r>
        <w:rPr>
          <w:rFonts w:hint="eastAsia"/>
          <w:b/>
          <w:sz w:val="24"/>
          <w:szCs w:val="24"/>
        </w:rPr>
        <w:t>七、</w:t>
      </w:r>
      <w:r w:rsidR="00104014">
        <w:rPr>
          <w:rFonts w:hint="eastAsia"/>
          <w:b/>
          <w:sz w:val="24"/>
          <w:szCs w:val="24"/>
        </w:rPr>
        <w:t>反思工作短板，清晰后续努力方向</w:t>
      </w:r>
    </w:p>
    <w:p w:rsidR="00104014" w:rsidRDefault="00104014" w:rsidP="006362B3">
      <w:pPr>
        <w:spacing w:line="360" w:lineRule="auto"/>
        <w:rPr>
          <w:sz w:val="24"/>
          <w:szCs w:val="24"/>
        </w:rPr>
      </w:pPr>
      <w:r>
        <w:rPr>
          <w:rFonts w:hint="eastAsia"/>
          <w:sz w:val="24"/>
          <w:szCs w:val="24"/>
        </w:rPr>
        <w:t xml:space="preserve">    </w:t>
      </w:r>
      <w:r>
        <w:rPr>
          <w:rFonts w:hint="eastAsia"/>
          <w:sz w:val="24"/>
          <w:szCs w:val="24"/>
        </w:rPr>
        <w:t>在</w:t>
      </w:r>
      <w:r w:rsidR="00C070F7">
        <w:rPr>
          <w:rFonts w:hint="eastAsia"/>
          <w:sz w:val="24"/>
          <w:szCs w:val="24"/>
        </w:rPr>
        <w:t>校园安全</w:t>
      </w:r>
      <w:r>
        <w:rPr>
          <w:rFonts w:hint="eastAsia"/>
          <w:sz w:val="24"/>
          <w:szCs w:val="24"/>
        </w:rPr>
        <w:t>工作中，发现部分教师安全意识淡薄，没有充分认识到自己的工作方式中电气安全隐患的危险性，如在用电设施周边随意存放废旧纸张等易燃物品，形成可能影响安全用电的危险点。甚至有些教职工心存侥幸，以为触电伤亡事故和电气火灾事故不可能在自己身边发生，如私拉乱接，使用大功率烧水壶等现象。更有教职工思想麻痹，开关箱、配电箱等处</w:t>
      </w:r>
      <w:proofErr w:type="gramStart"/>
      <w:r>
        <w:rPr>
          <w:rFonts w:hint="eastAsia"/>
          <w:sz w:val="24"/>
          <w:szCs w:val="24"/>
        </w:rPr>
        <w:t>不</w:t>
      </w:r>
      <w:proofErr w:type="gramEnd"/>
      <w:r>
        <w:rPr>
          <w:rFonts w:hint="eastAsia"/>
          <w:sz w:val="24"/>
          <w:szCs w:val="24"/>
        </w:rPr>
        <w:t>上锁，容易让学生触摸到，极易发生触电事故。</w:t>
      </w:r>
      <w:r>
        <w:rPr>
          <w:rFonts w:hint="eastAsia"/>
          <w:sz w:val="24"/>
          <w:szCs w:val="24"/>
        </w:rPr>
        <w:t xml:space="preserve"> </w:t>
      </w:r>
    </w:p>
    <w:p w:rsidR="00104014" w:rsidRDefault="008F55D1" w:rsidP="006362B3">
      <w:pPr>
        <w:spacing w:line="360" w:lineRule="auto"/>
        <w:ind w:firstLine="480"/>
        <w:rPr>
          <w:sz w:val="24"/>
          <w:szCs w:val="24"/>
        </w:rPr>
      </w:pPr>
      <w:r>
        <w:rPr>
          <w:rFonts w:hint="eastAsia"/>
          <w:sz w:val="24"/>
          <w:szCs w:val="24"/>
        </w:rPr>
        <w:t>需</w:t>
      </w:r>
      <w:r w:rsidR="00104014">
        <w:rPr>
          <w:rFonts w:hint="eastAsia"/>
          <w:sz w:val="24"/>
          <w:szCs w:val="24"/>
        </w:rPr>
        <w:t>加大培训力度，着力改变教职员工的随意性，提高师生电气火灾的防范意识，提升教职员工安全操作技能，掌握电气火灾预防、扑救方法和消防的“三懂”“四会”“四个能力”。</w:t>
      </w:r>
    </w:p>
    <w:p w:rsidR="00104014" w:rsidRPr="00104014" w:rsidRDefault="00104014" w:rsidP="006362B3">
      <w:pPr>
        <w:adjustRightInd w:val="0"/>
        <w:snapToGrid w:val="0"/>
        <w:spacing w:line="360" w:lineRule="auto"/>
        <w:ind w:firstLine="420"/>
        <w:jc w:val="left"/>
        <w:rPr>
          <w:rFonts w:asciiTheme="minorEastAsia" w:hAnsiTheme="minorEastAsia"/>
          <w:sz w:val="24"/>
        </w:rPr>
      </w:pPr>
    </w:p>
    <w:sectPr w:rsidR="00104014" w:rsidRPr="00104014" w:rsidSect="00CC432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3E" w:rsidRDefault="00A8753E" w:rsidP="00076CC4">
      <w:r>
        <w:separator/>
      </w:r>
    </w:p>
  </w:endnote>
  <w:endnote w:type="continuationSeparator" w:id="0">
    <w:p w:rsidR="00A8753E" w:rsidRDefault="00A8753E" w:rsidP="0007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3E" w:rsidRDefault="00A8753E" w:rsidP="00076CC4">
      <w:r>
        <w:separator/>
      </w:r>
    </w:p>
  </w:footnote>
  <w:footnote w:type="continuationSeparator" w:id="0">
    <w:p w:rsidR="00A8753E" w:rsidRDefault="00A8753E" w:rsidP="00076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A16E"/>
    <w:multiLevelType w:val="singleLevel"/>
    <w:tmpl w:val="98E0A16E"/>
    <w:lvl w:ilvl="0">
      <w:start w:val="1"/>
      <w:numFmt w:val="chineseCounting"/>
      <w:suff w:val="nothing"/>
      <w:lvlText w:val="%1、"/>
      <w:lvlJc w:val="left"/>
      <w:rPr>
        <w:rFonts w:hint="eastAsia"/>
      </w:rPr>
    </w:lvl>
  </w:abstractNum>
  <w:abstractNum w:abstractNumId="1">
    <w:nsid w:val="C46AC7DB"/>
    <w:multiLevelType w:val="singleLevel"/>
    <w:tmpl w:val="C46AC7DB"/>
    <w:lvl w:ilvl="0">
      <w:start w:val="5"/>
      <w:numFmt w:val="chineseCounting"/>
      <w:suff w:val="nothing"/>
      <w:lvlText w:val="%1、"/>
      <w:lvlJc w:val="left"/>
      <w:rPr>
        <w:rFonts w:hint="eastAsia"/>
      </w:rPr>
    </w:lvl>
  </w:abstractNum>
  <w:abstractNum w:abstractNumId="2">
    <w:nsid w:val="2DA1E58F"/>
    <w:multiLevelType w:val="singleLevel"/>
    <w:tmpl w:val="2DA1E58F"/>
    <w:lvl w:ilvl="0">
      <w:start w:val="1"/>
      <w:numFmt w:val="decimal"/>
      <w:suff w:val="nothing"/>
      <w:lvlText w:val="%1、"/>
      <w:lvlJc w:val="left"/>
      <w:pPr>
        <w:ind w:left="-62"/>
      </w:pPr>
    </w:lvl>
  </w:abstractNum>
  <w:abstractNum w:abstractNumId="3">
    <w:nsid w:val="6A4816EE"/>
    <w:multiLevelType w:val="singleLevel"/>
    <w:tmpl w:val="6A4816EE"/>
    <w:lvl w:ilvl="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36074"/>
    <w:rsid w:val="00076CC4"/>
    <w:rsid w:val="00104014"/>
    <w:rsid w:val="00146793"/>
    <w:rsid w:val="0016567A"/>
    <w:rsid w:val="003934F9"/>
    <w:rsid w:val="005B32AC"/>
    <w:rsid w:val="006362B3"/>
    <w:rsid w:val="007E77A4"/>
    <w:rsid w:val="008422D3"/>
    <w:rsid w:val="008904C4"/>
    <w:rsid w:val="008F55D1"/>
    <w:rsid w:val="00A8753E"/>
    <w:rsid w:val="00B01A24"/>
    <w:rsid w:val="00B679E1"/>
    <w:rsid w:val="00BF539A"/>
    <w:rsid w:val="00C070F7"/>
    <w:rsid w:val="00C808DB"/>
    <w:rsid w:val="00C92EF7"/>
    <w:rsid w:val="00CC432D"/>
    <w:rsid w:val="00D01DDE"/>
    <w:rsid w:val="00E74FEC"/>
    <w:rsid w:val="00EB1222"/>
    <w:rsid w:val="05E5066E"/>
    <w:rsid w:val="073E291E"/>
    <w:rsid w:val="08275BDE"/>
    <w:rsid w:val="0A843B00"/>
    <w:rsid w:val="162C00F9"/>
    <w:rsid w:val="2B9C0169"/>
    <w:rsid w:val="3C7324DC"/>
    <w:rsid w:val="3F7872FF"/>
    <w:rsid w:val="40424C44"/>
    <w:rsid w:val="4C735B4C"/>
    <w:rsid w:val="4E783ABF"/>
    <w:rsid w:val="601114CB"/>
    <w:rsid w:val="64036074"/>
    <w:rsid w:val="675A42D9"/>
    <w:rsid w:val="69ED3DE4"/>
    <w:rsid w:val="6D193A0C"/>
    <w:rsid w:val="71397275"/>
    <w:rsid w:val="72A37A9C"/>
    <w:rsid w:val="7462053B"/>
    <w:rsid w:val="78F91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3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C432D"/>
    <w:pPr>
      <w:spacing w:beforeAutospacing="1" w:afterAutospacing="1"/>
      <w:jc w:val="left"/>
    </w:pPr>
    <w:rPr>
      <w:rFonts w:cs="Times New Roman"/>
      <w:kern w:val="0"/>
      <w:sz w:val="24"/>
    </w:rPr>
  </w:style>
  <w:style w:type="character" w:styleId="a4">
    <w:name w:val="Hyperlink"/>
    <w:basedOn w:val="a0"/>
    <w:qFormat/>
    <w:rsid w:val="00CC432D"/>
    <w:rPr>
      <w:color w:val="0000FF"/>
      <w:u w:val="single"/>
    </w:rPr>
  </w:style>
  <w:style w:type="paragraph" w:customStyle="1" w:styleId="1">
    <w:name w:val="正文1"/>
    <w:qFormat/>
    <w:rsid w:val="00CC432D"/>
    <w:pPr>
      <w:jc w:val="both"/>
    </w:pPr>
    <w:rPr>
      <w:kern w:val="2"/>
      <w:sz w:val="21"/>
      <w:szCs w:val="21"/>
    </w:rPr>
  </w:style>
  <w:style w:type="paragraph" w:customStyle="1" w:styleId="2">
    <w:name w:val="正文2"/>
    <w:qFormat/>
    <w:rsid w:val="00CC432D"/>
    <w:pPr>
      <w:jc w:val="both"/>
    </w:pPr>
    <w:rPr>
      <w:rFonts w:ascii="Calibri" w:hAnsi="Calibri" w:cs="宋体"/>
      <w:kern w:val="2"/>
      <w:sz w:val="21"/>
      <w:szCs w:val="21"/>
    </w:rPr>
  </w:style>
  <w:style w:type="paragraph" w:styleId="a5">
    <w:name w:val="header"/>
    <w:basedOn w:val="a"/>
    <w:link w:val="Char"/>
    <w:rsid w:val="00076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76CC4"/>
    <w:rPr>
      <w:rFonts w:asciiTheme="minorHAnsi" w:eastAsiaTheme="minorEastAsia" w:hAnsiTheme="minorHAnsi" w:cstheme="minorBidi"/>
      <w:kern w:val="2"/>
      <w:sz w:val="18"/>
      <w:szCs w:val="18"/>
    </w:rPr>
  </w:style>
  <w:style w:type="paragraph" w:styleId="a6">
    <w:name w:val="footer"/>
    <w:basedOn w:val="a"/>
    <w:link w:val="Char0"/>
    <w:rsid w:val="00076CC4"/>
    <w:pPr>
      <w:tabs>
        <w:tab w:val="center" w:pos="4153"/>
        <w:tab w:val="right" w:pos="8306"/>
      </w:tabs>
      <w:snapToGrid w:val="0"/>
      <w:jc w:val="left"/>
    </w:pPr>
    <w:rPr>
      <w:sz w:val="18"/>
      <w:szCs w:val="18"/>
    </w:rPr>
  </w:style>
  <w:style w:type="character" w:customStyle="1" w:styleId="Char0">
    <w:name w:val="页脚 Char"/>
    <w:basedOn w:val="a0"/>
    <w:link w:val="a6"/>
    <w:rsid w:val="00076CC4"/>
    <w:rPr>
      <w:rFonts w:asciiTheme="minorHAnsi" w:eastAsiaTheme="minorEastAsia" w:hAnsiTheme="minorHAnsi" w:cstheme="minorBidi"/>
      <w:kern w:val="2"/>
      <w:sz w:val="18"/>
      <w:szCs w:val="18"/>
    </w:rPr>
  </w:style>
  <w:style w:type="paragraph" w:styleId="a7">
    <w:name w:val="List Paragraph"/>
    <w:basedOn w:val="a"/>
    <w:uiPriority w:val="34"/>
    <w:qFormat/>
    <w:rsid w:val="0010401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3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C432D"/>
    <w:pPr>
      <w:spacing w:beforeAutospacing="1" w:afterAutospacing="1"/>
      <w:jc w:val="left"/>
    </w:pPr>
    <w:rPr>
      <w:rFonts w:cs="Times New Roman"/>
      <w:kern w:val="0"/>
      <w:sz w:val="24"/>
    </w:rPr>
  </w:style>
  <w:style w:type="character" w:styleId="a4">
    <w:name w:val="Hyperlink"/>
    <w:basedOn w:val="a0"/>
    <w:qFormat/>
    <w:rsid w:val="00CC432D"/>
    <w:rPr>
      <w:color w:val="0000FF"/>
      <w:u w:val="single"/>
    </w:rPr>
  </w:style>
  <w:style w:type="paragraph" w:customStyle="1" w:styleId="1">
    <w:name w:val="正文1"/>
    <w:qFormat/>
    <w:rsid w:val="00CC432D"/>
    <w:pPr>
      <w:jc w:val="both"/>
    </w:pPr>
    <w:rPr>
      <w:kern w:val="2"/>
      <w:sz w:val="21"/>
      <w:szCs w:val="21"/>
    </w:rPr>
  </w:style>
  <w:style w:type="paragraph" w:customStyle="1" w:styleId="2">
    <w:name w:val="正文2"/>
    <w:qFormat/>
    <w:rsid w:val="00CC432D"/>
    <w:pPr>
      <w:jc w:val="both"/>
    </w:pPr>
    <w:rPr>
      <w:rFonts w:ascii="Calibri" w:hAnsi="Calibri" w:cs="宋体"/>
      <w:kern w:val="2"/>
      <w:sz w:val="21"/>
      <w:szCs w:val="21"/>
    </w:rPr>
  </w:style>
  <w:style w:type="paragraph" w:styleId="a5">
    <w:name w:val="header"/>
    <w:basedOn w:val="a"/>
    <w:link w:val="Char"/>
    <w:rsid w:val="00076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76CC4"/>
    <w:rPr>
      <w:rFonts w:asciiTheme="minorHAnsi" w:eastAsiaTheme="minorEastAsia" w:hAnsiTheme="minorHAnsi" w:cstheme="minorBidi"/>
      <w:kern w:val="2"/>
      <w:sz w:val="18"/>
      <w:szCs w:val="18"/>
    </w:rPr>
  </w:style>
  <w:style w:type="paragraph" w:styleId="a6">
    <w:name w:val="footer"/>
    <w:basedOn w:val="a"/>
    <w:link w:val="Char0"/>
    <w:rsid w:val="00076CC4"/>
    <w:pPr>
      <w:tabs>
        <w:tab w:val="center" w:pos="4153"/>
        <w:tab w:val="right" w:pos="8306"/>
      </w:tabs>
      <w:snapToGrid w:val="0"/>
      <w:jc w:val="left"/>
    </w:pPr>
    <w:rPr>
      <w:sz w:val="18"/>
      <w:szCs w:val="18"/>
    </w:rPr>
  </w:style>
  <w:style w:type="character" w:customStyle="1" w:styleId="Char0">
    <w:name w:val="页脚 Char"/>
    <w:basedOn w:val="a0"/>
    <w:link w:val="a6"/>
    <w:rsid w:val="00076CC4"/>
    <w:rPr>
      <w:rFonts w:asciiTheme="minorHAnsi" w:eastAsiaTheme="minorEastAsia" w:hAnsiTheme="minorHAnsi" w:cstheme="minorBidi"/>
      <w:kern w:val="2"/>
      <w:sz w:val="18"/>
      <w:szCs w:val="18"/>
    </w:rPr>
  </w:style>
  <w:style w:type="paragraph" w:styleId="a7">
    <w:name w:val="List Paragraph"/>
    <w:basedOn w:val="a"/>
    <w:uiPriority w:val="34"/>
    <w:qFormat/>
    <w:rsid w:val="001040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3345">
      <w:bodyDiv w:val="1"/>
      <w:marLeft w:val="0"/>
      <w:marRight w:val="0"/>
      <w:marTop w:val="0"/>
      <w:marBottom w:val="0"/>
      <w:divBdr>
        <w:top w:val="none" w:sz="0" w:space="0" w:color="auto"/>
        <w:left w:val="none" w:sz="0" w:space="0" w:color="auto"/>
        <w:bottom w:val="none" w:sz="0" w:space="0" w:color="auto"/>
        <w:right w:val="none" w:sz="0" w:space="0" w:color="auto"/>
      </w:divBdr>
    </w:div>
    <w:div w:id="1961106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537</Words>
  <Characters>3063</Characters>
  <Application>Microsoft Office Word</Application>
  <DocSecurity>0</DocSecurity>
  <Lines>25</Lines>
  <Paragraphs>7</Paragraphs>
  <ScaleCrop>false</ScaleCrop>
  <Company>CHINA</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常州市新北区龙虎塘实验小学</cp:lastModifiedBy>
  <cp:revision>3</cp:revision>
  <cp:lastPrinted>2021-12-21T01:36:00Z</cp:lastPrinted>
  <dcterms:created xsi:type="dcterms:W3CDTF">2024-01-20T13:26:00Z</dcterms:created>
  <dcterms:modified xsi:type="dcterms:W3CDTF">2024-01-20T13:29:00Z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DB48BA2D82974782B56B78B96E4BB919</vt:lpwstr>
  </property>
</Properties>
</file>