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480" w:lineRule="exact"/>
        <w:jc w:val="center"/>
        <w:outlineLvl w:val="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武进区小学生电脑制作竞赛</w:t>
      </w:r>
    </w:p>
    <w:p>
      <w:pPr>
        <w:pStyle w:val="2"/>
        <w:spacing w:before="0" w:beforeAutospacing="0" w:after="0" w:afterAutospacing="0" w:line="480" w:lineRule="exact"/>
        <w:jc w:val="center"/>
        <w:outlineLvl w:val="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3D创意设计项目作品登记表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004"/>
        <w:gridCol w:w="2182"/>
        <w:gridCol w:w="787"/>
        <w:gridCol w:w="1046"/>
        <w:gridCol w:w="535"/>
        <w:gridCol w:w="1273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参赛学校</w:t>
            </w:r>
          </w:p>
        </w:tc>
        <w:tc>
          <w:tcPr>
            <w:tcW w:w="405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常州市武进区潘家小学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作品编号</w:t>
            </w:r>
            <w:r>
              <w:rPr>
                <w:rFonts w:hint="eastAsia" w:ascii="方正仿宋简体" w:hAnsi="方正仿宋简体"/>
                <w:w w:val="90"/>
                <w:sz w:val="16"/>
                <w:szCs w:val="16"/>
              </w:rPr>
              <w:t>(不用填)</w:t>
            </w:r>
          </w:p>
        </w:tc>
        <w:tc>
          <w:tcPr>
            <w:tcW w:w="117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方正仿宋简体" w:hAnsi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选手姓名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岳琪竣  王泽萱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作品名称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多功能笔筒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指导老师</w:t>
            </w:r>
          </w:p>
        </w:tc>
        <w:tc>
          <w:tcPr>
            <w:tcW w:w="3004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吴新民</w:t>
            </w:r>
          </w:p>
        </w:tc>
        <w:tc>
          <w:tcPr>
            <w:tcW w:w="10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手机</w:t>
            </w:r>
          </w:p>
        </w:tc>
        <w:tc>
          <w:tcPr>
            <w:tcW w:w="2947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13775116288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516" w:type="dxa"/>
            <w:vMerge w:val="restart"/>
            <w:vAlign w:val="center"/>
          </w:tcPr>
          <w:p>
            <w:pPr>
              <w:rPr>
                <w:rFonts w:ascii="方正仿宋简体" w:hAnsi="方正仿宋简体"/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作品截图或照片</w:t>
            </w:r>
          </w:p>
        </w:tc>
        <w:tc>
          <w:tcPr>
            <w:tcW w:w="4003" w:type="dxa"/>
            <w:gridSpan w:val="3"/>
          </w:tcPr>
          <w:p>
            <w:pPr>
              <w:rPr>
                <w:sz w:val="24"/>
              </w:rPr>
            </w:pPr>
            <w:r>
              <w:rPr>
                <w:rFonts w:ascii="方正仿宋简体" w:hAnsi="方正仿宋简体"/>
                <w:sz w:val="24"/>
              </w:rPr>
              <w:t>全貌</w:t>
            </w:r>
            <w:r>
              <w:rPr>
                <w:rFonts w:hint="eastAsia"/>
                <w:sz w:val="24"/>
              </w:rPr>
              <w:t>图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2327910" cy="1778000"/>
                  <wp:effectExtent l="0" t="0" r="15240" b="12700"/>
                  <wp:docPr id="5" name="图片 5" descr="8a36ae078697ee4ca6f7c78c55ec45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8a36ae078697ee4ca6f7c78c55ec45f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791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3" w:type="dxa"/>
            <w:gridSpan w:val="4"/>
          </w:tcPr>
          <w:p>
            <w:pPr>
              <w:rPr>
                <w:sz w:val="24"/>
              </w:rPr>
            </w:pPr>
            <w:r>
              <w:rPr>
                <w:rFonts w:ascii="方正仿宋简体" w:hAnsi="方正仿宋简体"/>
                <w:sz w:val="24"/>
              </w:rPr>
              <w:t>正视</w:t>
            </w:r>
            <w:r>
              <w:rPr>
                <w:rFonts w:hint="eastAsia"/>
                <w:sz w:val="24"/>
              </w:rPr>
              <w:t>图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2359660" cy="1751965"/>
                  <wp:effectExtent l="0" t="0" r="2540" b="635"/>
                  <wp:docPr id="3" name="图片 3" descr="8d28b245a4b21c271174608ca7f393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8d28b245a4b21c271174608ca7f393e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660" cy="175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03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顶视图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2359025" cy="1803400"/>
                  <wp:effectExtent l="0" t="0" r="3175" b="6350"/>
                  <wp:docPr id="4" name="图片 4" descr="967ec191ab704a16e80526279b4d4b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967ec191ab704a16e80526279b4d4b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025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3" w:type="dxa"/>
            <w:gridSpan w:val="4"/>
          </w:tcPr>
          <w:p>
            <w:pPr>
              <w:rPr>
                <w:sz w:val="24"/>
              </w:rPr>
            </w:pPr>
            <w:r>
              <w:rPr>
                <w:rFonts w:hint="eastAsia" w:ascii="方正仿宋简体" w:hAnsi="方正仿宋简体"/>
                <w:sz w:val="24"/>
              </w:rPr>
              <w:t>局部细节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2429510" cy="1822450"/>
                  <wp:effectExtent l="0" t="0" r="8890" b="6350"/>
                  <wp:docPr id="2" name="图片 2" descr="8d28b245a4b21c271174608ca7f393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8d28b245a4b21c271174608ca7f393e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9510" cy="182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5" w:hRule="atLeast"/>
        </w:trPr>
        <w:tc>
          <w:tcPr>
            <w:tcW w:w="1520" w:type="dxa"/>
            <w:gridSpan w:val="2"/>
            <w:vAlign w:val="center"/>
          </w:tcPr>
          <w:p>
            <w:pPr>
              <w:jc w:val="center"/>
              <w:rPr>
                <w:rFonts w:ascii="方正仿宋简体" w:hAnsi="方正仿宋简体"/>
                <w:sz w:val="24"/>
              </w:rPr>
            </w:pPr>
            <w:r>
              <w:rPr>
                <w:rFonts w:ascii="方正仿宋简体" w:hAnsi="方正仿宋简体"/>
                <w:sz w:val="24"/>
              </w:rPr>
              <w:t>设计理念</w:t>
            </w:r>
          </w:p>
        </w:tc>
        <w:tc>
          <w:tcPr>
            <w:tcW w:w="7002" w:type="dxa"/>
            <w:gridSpan w:val="6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按照国家环保的理念，制造的物体节省材料，又有多用途的特点 制造出简洁的多功能的笔筒。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制作过程</w:t>
            </w:r>
            <w:r>
              <w:rPr>
                <w:rFonts w:hint="eastAsia"/>
                <w:lang w:val="en-US" w:eastAsia="zh-CN"/>
              </w:rPr>
              <w:t xml:space="preserve">：1、拉出一个长110MM,宽90MM,高10MM的长方体。 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拉出一个长90MM,宽70MM,高10MM的长方体。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利用相减命令制作出长方形边框。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利用复制命令制作出相同的长方形边框。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再拉出一个长10MM,宽150MM,高5MM的长方体。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利用复制命令制作一个长10MM,宽150MM,高5MM的长方体。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利用旋转、移动命令把上面的长方体作为斜撑。</w:t>
            </w:r>
          </w:p>
          <w:p>
            <w:pPr>
              <w:numPr>
                <w:ilvl w:val="0"/>
                <w:numId w:val="1"/>
              </w:numPr>
              <w:ind w:left="105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制作完成。</w:t>
            </w:r>
          </w:p>
          <w:p>
            <w:pPr>
              <w:rPr>
                <w:rFonts w:hint="default" w:ascii="方正仿宋简体" w:hAnsi="方正仿宋简体"/>
                <w:sz w:val="24"/>
                <w:lang w:val="en-US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岳琪竣王泽萱共同负责设计，岳琪竣建模  王泽萱视频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物料清单</w:t>
            </w:r>
          </w:p>
        </w:tc>
        <w:tc>
          <w:tcPr>
            <w:tcW w:w="7002" w:type="dxa"/>
            <w:gridSpan w:val="6"/>
          </w:tcPr>
          <w:p>
            <w:pPr>
              <w:adjustRightInd w:val="0"/>
              <w:snapToGrid w:val="0"/>
              <w:spacing w:line="360" w:lineRule="auto"/>
              <w:rPr>
                <w:rFonts w:hint="default" w:ascii="方正仿宋简体" w:hAnsi="方正仿宋简体" w:eastAsia="宋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/>
                <w:sz w:val="24"/>
                <w:lang w:val="en-US" w:eastAsia="zh-CN"/>
              </w:rPr>
              <w:t>PLA材料88.8克</w:t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1952625" cy="1027430"/>
                  <wp:effectExtent l="0" t="0" r="9525" b="1270"/>
                  <wp:docPr id="6" name="图片 6" descr="fab9fd58f550f47f4c96dd58be429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fab9fd58f550f47f4c96dd58be429bc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027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打印时间</w:t>
            </w:r>
          </w:p>
        </w:tc>
        <w:tc>
          <w:tcPr>
            <w:tcW w:w="218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3小时</w:t>
            </w:r>
          </w:p>
        </w:tc>
        <w:tc>
          <w:tcPr>
            <w:tcW w:w="2397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打印成本</w:t>
            </w:r>
          </w:p>
        </w:tc>
        <w:tc>
          <w:tcPr>
            <w:tcW w:w="242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8.8元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77D8F7"/>
    <w:multiLevelType w:val="singleLevel"/>
    <w:tmpl w:val="9277D8F7"/>
    <w:lvl w:ilvl="0" w:tentative="0">
      <w:start w:val="2"/>
      <w:numFmt w:val="decimal"/>
      <w:suff w:val="nothing"/>
      <w:lvlText w:val="%1、"/>
      <w:lvlJc w:val="left"/>
      <w:pPr>
        <w:ind w:left="105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97CF6"/>
    <w:rsid w:val="3119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宋体"/>
      <w:kern w:val="0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2020-11-23T23:58:00Z</dcterms:created>
  <dc:creator>Administrator</dc:creator>
  <cp:lastModifiedBy>Administrator</cp:lastModifiedBy>
  <dcterms:modified xsi:type="dcterms:W3CDTF">2020-11-24T00:00:25Z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