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年11月29日，我于新桥初中九年二班开设公开课《金属的化学性质》。金属的化学性质是金属这一章节的重点内容，学生们通过实验操作与实验现象探索金属的物理性质和化学性质，从基本原理深化对金属的性质的理解，写出方程式后找共同特点，归纳置换反应的定义。为了以后更好的展现课堂，我做了以下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教学是化学教学的常用方法，可以充分展示知识的建构过程。我的课程主要进行了教师演示实验，没有学生分组实验。应该多让学生进行实验操作，这样的分组实验现象学生会观察的更加清楚，并且增强学生的实验操作能力，学生感悟实验，发现问题，思考问题，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出问题后展开讨论并及时归纳总结，可以是老师提问题，也可以让学生在充分认识实验现象的基础上提出问题，可以是学生自主讨论，也可以是师生讨论，例如置换反应的特点可由学生讨论得出，充分发挥学生的自主能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系生活，激发学生的学习兴趣，产生对新知识的渴望，并能应用掌握的知识解释与生活有关的化学问题。在讲完金属的化学性质一节后，我设计了这样一道题目:现在新人结婚流行送黄金饰品，但市场上的黄金饰品中的假货常常鱼目混珠，目前社会上有一些不法分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以铜、锌合金(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金黄色，俗称黄铜，铜和锌保持各自单质的化学性质)假冒黄金，进行诈骗活动。请你设计一个实验证明某金黄色金属块是真金还是黄铜，要求写出实验方法，现象和结论。这道题与学生的日常生活紧密联系，学生个个都跃跃欲试，通过自己设计方案，讨论与交流，在教师的点拨下得出了一些验证方法。课后再让学生拿来家里的黄金饰品进行验证是否是真金。那一刻，同学们积极参与，高潮迭起，真正体会到自主交流而取得成功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乐</w:t>
      </w:r>
      <w:r>
        <w:rPr>
          <w:rFonts w:hint="eastAsia" w:ascii="宋体" w:hAnsi="宋体" w:eastAsia="宋体" w:cs="宋体"/>
          <w:sz w:val="24"/>
          <w:szCs w:val="24"/>
        </w:rPr>
        <w:t>趣。体现了“生活中有化学”，学生的主体性得到充分发挥。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今后我也会更加努力，打磨出更精彩的课堂。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门阳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OWI2ODliZjI5NGVkYjQ4OTg4ZDJlMzJiMDg5NzQifQ=="/>
  </w:docVars>
  <w:rsids>
    <w:rsidRoot w:val="327323DC"/>
    <w:rsid w:val="3273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2023-12-14T00:23:00Z</dcterms:created>
  <dc:creator>门门的牙牙 </dc:creator>
  <cp:lastModifiedBy>门门的牙牙 </cp:lastModifiedBy>
  <dcterms:modified xsi:type="dcterms:W3CDTF">2023-12-14T01:16:29Z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39015FB7091B4FD88AA060CA771A2430_11</vt:lpwstr>
  </property>
</Properties>
</file>