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拥抱冬天（四）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随着主题活动的深入开展，孩子们对冬天也有了进一步的认识，乐意用绘画、创意、讲述等多种形式表达表现自己对冬天的感受。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1．通过认照片、看视频、试衣服等活动，感受到自己的长大。</w:t>
            </w:r>
            <w:r>
              <w:rPr>
                <w:rFonts w:hint="eastAsia" w:ascii="宋体" w:hAnsi="宋体"/>
                <w:szCs w:val="21"/>
                <w:lang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感受、发现、欣赏冬天的美。</w:t>
            </w:r>
          </w:p>
          <w:p>
            <w:pPr>
              <w:tabs>
                <w:tab w:val="right" w:pos="8306"/>
              </w:tabs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2．感受年画的色彩和图案特征，理解年画所表达的节日气氛</w:t>
            </w:r>
            <w:r>
              <w:rPr>
                <w:rFonts w:hint="eastAsia" w:ascii="宋体" w:hAnsi="宋体"/>
                <w:szCs w:val="21"/>
                <w:lang w:eastAsia="zh-CN"/>
              </w:rPr>
              <w:t>，尝试结合自己喜欢的事物，创作年画。</w:t>
            </w:r>
          </w:p>
          <w:p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3．不怕寒冷，坚持参加体育锻炼和户外活动，提高自己适应寒冷气候的能力，克服困难，增强体质。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建构区：龙的城堡、高架桥           益智区：拼图乐、彩虹桥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阅读区：龙的传说、雪地里的脚印     表演区：金蛇狂舞、堆雪人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踩高跷、我是吊环王、滑滑梯、爬树屋、骑小车、好玩的轮胎、跳房子、推小车、跳绳、大象套圈、舞彩带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调皮的火娃娃 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安全谨记心中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黑色食品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会咬人的电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不私自离园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新年来到了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图形找家、看图编题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3.我们班的大事记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挂灯笼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年历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                     6.金蛇狂舞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小医院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绕圈接力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传帽游戏舞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</w:pPr>
          </w:p>
          <w:p>
            <w:pPr>
              <w:ind w:firstLine="194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Cs w:val="21"/>
                <w:lang w:eastAsia="zh-CN"/>
              </w:rPr>
              <w:t>冬天的公园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  <w:t>小舞台：化妆舞会</w:t>
            </w:r>
          </w:p>
          <w:p>
            <w:pP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  <w:t>阅读区：新年到了</w:t>
            </w:r>
          </w:p>
          <w:p>
            <w:pP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  <w:t>美工区：节日的活动室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下雨早知道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阅读区：热闹的新年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建构区：我会滑雪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美工区：新年心愿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跳远冠军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沙池区：雪房子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乐园区：寻宝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探险区：逃避与追逐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表演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新年庆祝会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1..</w:t>
            </w:r>
            <w:r>
              <w:rPr>
                <w:rFonts w:hint="eastAsia" w:ascii="宋体" w:hAnsi="宋体"/>
                <w:szCs w:val="21"/>
                <w:lang w:eastAsia="zh-CN"/>
              </w:rPr>
              <w:t>信息数字化资源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协助幼儿继续收集各种有关冬天、新年的图片、资料，让幼儿可以与同伴分享、交流。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园所资源：在表演区提供各种道具、服装，以便幼儿自选打扮进行新年庆祝会。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．</w:t>
            </w:r>
            <w:r>
              <w:rPr>
                <w:rFonts w:hint="eastAsia"/>
                <w:szCs w:val="21"/>
              </w:rPr>
              <w:t>在美工区添置一些彩纸、</w:t>
            </w:r>
            <w:r>
              <w:rPr>
                <w:rFonts w:hint="eastAsia"/>
                <w:szCs w:val="21"/>
                <w:lang w:eastAsia="zh-CN"/>
              </w:rPr>
              <w:t>墨汁、毛笔</w:t>
            </w:r>
            <w:r>
              <w:rPr>
                <w:rFonts w:hint="eastAsia"/>
                <w:szCs w:val="21"/>
              </w:rPr>
              <w:t>等，引导幼儿制作</w:t>
            </w:r>
            <w:r>
              <w:rPr>
                <w:rFonts w:hint="eastAsia"/>
                <w:szCs w:val="21"/>
                <w:lang w:eastAsia="zh-CN"/>
              </w:rPr>
              <w:t>新年心愿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捏面人</w:t>
            </w:r>
            <w:r>
              <w:rPr>
                <w:rFonts w:hint="eastAsia"/>
                <w:szCs w:val="21"/>
              </w:rPr>
              <w:t>等布置教室环境，感受快乐的气氛。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  <w:r>
              <w:rPr>
                <w:rFonts w:hint="eastAsia"/>
                <w:szCs w:val="21"/>
                <w:lang w:eastAsia="zh-CN"/>
              </w:rPr>
              <w:t>又一股冷空气来袭，提醒幼儿要加快进餐速度，以免饭菜冷掉吃了拉肚子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/>
                <w:szCs w:val="21"/>
                <w:lang w:eastAsia="zh-CN"/>
              </w:rPr>
              <w:t>提供温水让幼儿洗手，确保幼儿饮用水充足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  <w:r>
              <w:rPr>
                <w:rFonts w:hint="eastAsia"/>
                <w:szCs w:val="21"/>
                <w:lang w:eastAsia="zh-CN"/>
              </w:rPr>
              <w:t>提醒家长带领幼儿到户外活动时一定要做好保暖工作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/>
                <w:szCs w:val="21"/>
                <w:lang w:eastAsia="zh-CN"/>
              </w:rPr>
              <w:t>日常安全教育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要做好，提醒幼儿危险的动作不能做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7BD85"/>
    <w:multiLevelType w:val="singleLevel"/>
    <w:tmpl w:val="30F7BD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025CD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637213D"/>
    <w:rsid w:val="077860B4"/>
    <w:rsid w:val="08784A70"/>
    <w:rsid w:val="0B03082A"/>
    <w:rsid w:val="0C641A59"/>
    <w:rsid w:val="0E0F73F8"/>
    <w:rsid w:val="10D904BF"/>
    <w:rsid w:val="1931657F"/>
    <w:rsid w:val="1BE3131D"/>
    <w:rsid w:val="1DE05845"/>
    <w:rsid w:val="224A2589"/>
    <w:rsid w:val="232F534F"/>
    <w:rsid w:val="27697E63"/>
    <w:rsid w:val="2DE62DA8"/>
    <w:rsid w:val="2F8D751C"/>
    <w:rsid w:val="30643E51"/>
    <w:rsid w:val="32BA2EBD"/>
    <w:rsid w:val="36177D32"/>
    <w:rsid w:val="361C730F"/>
    <w:rsid w:val="37A67C60"/>
    <w:rsid w:val="41537946"/>
    <w:rsid w:val="431E5817"/>
    <w:rsid w:val="4EED21AB"/>
    <w:rsid w:val="4F2C5CCB"/>
    <w:rsid w:val="50264C5C"/>
    <w:rsid w:val="545230D1"/>
    <w:rsid w:val="54BB538F"/>
    <w:rsid w:val="64815BCD"/>
    <w:rsid w:val="66191FB9"/>
    <w:rsid w:val="669E6522"/>
    <w:rsid w:val="6B424A78"/>
    <w:rsid w:val="6E837257"/>
    <w:rsid w:val="6F322B45"/>
    <w:rsid w:val="714C723C"/>
    <w:rsid w:val="76AA1B97"/>
    <w:rsid w:val="78A237B3"/>
    <w:rsid w:val="7990690F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897</Characters>
  <Lines>7</Lines>
  <Paragraphs>2</Paragraphs>
  <TotalTime>4</TotalTime>
  <ScaleCrop>false</ScaleCrop>
  <LinksUpToDate>false</LinksUpToDate>
  <CharactersWithSpaces>1032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2024-01-18T05:39:03Z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D815943B4EF44C2B9753E24B9A108AE9_13</vt:lpwstr>
  </property>
</Properties>
</file>