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2023年度红色教育工作室工作总结</w:t>
      </w:r>
    </w:p>
    <w:p>
      <w:pPr>
        <w:spacing w:line="240" w:lineRule="auto"/>
        <w:jc w:val="center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——遇见成长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伴随着chatgpt行业深入，教育的航母已快速启动。在清英教育集团航标引领下，在奚校的专业导航下，红色教育工作室找到成长罗盘的指针，构建“</w:t>
      </w:r>
      <w:r>
        <w:rPr>
          <w:rFonts w:ascii="宋体" w:hAnsi="宋体" w:eastAsia="宋体" w:cs="宋体"/>
          <w:sz w:val="24"/>
          <w:szCs w:val="24"/>
        </w:rPr>
        <w:t>太阳盟约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”，创想成长的阶梯。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理念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导航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教育无声亦有声，无形亦有形。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红色教育工作室就是把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无声的教育通过有声通道，让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心灵得到感化。把无形的教育，通过点滴有形的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活动，让成效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得以实现。</w:t>
      </w:r>
    </w:p>
    <w:p>
      <w:pPr>
        <w:widowControl/>
        <w:spacing w:line="240" w:lineRule="auto"/>
        <w:ind w:firstLine="480" w:firstLineChars="200"/>
        <w:jc w:val="left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1.有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方向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红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色教育工作室是一群具有红色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理想烙印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的团队。学年初，工作室成员共同制定目标方案，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梳理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各自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专业发展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方向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。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2.有目标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工作室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顶层设计，蕴含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充足的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教育空间。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工作室成员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充实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各校红色教育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容积，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拓展学生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品德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与行为提升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的体积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创建符合清英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教育集团学生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特点的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多元化红色学科思政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。</w:t>
      </w:r>
    </w:p>
    <w:p>
      <w:pPr>
        <w:widowControl/>
        <w:spacing w:line="240" w:lineRule="auto"/>
        <w:ind w:firstLine="480" w:firstLineChars="200"/>
        <w:jc w:val="left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3.有引领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工作室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通过品德提升工程、前瞻性项目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红色课题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引领，使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红色学科思政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教育有方向、有厚度。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4.有内容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作为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红色学科思政的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实施者，绘制、扩容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红色学科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教育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表面积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自下而上开展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红色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绘本课程、班本课程、理财课程，构建了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学科思政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的百果林，花样的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红色思政课堂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，让学生幸福感满满。</w:t>
      </w:r>
    </w:p>
    <w:p>
      <w:pPr>
        <w:widowControl/>
        <w:spacing w:line="240" w:lineRule="auto"/>
        <w:ind w:firstLine="480" w:firstLineChars="200"/>
        <w:jc w:val="left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5.有研讨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工作室每一位成员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有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着共同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的价值方向认同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集体性格，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加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个性风格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破解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实践中的一个个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难题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。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团队协作</w:t>
      </w:r>
    </w:p>
    <w:p>
      <w:pPr>
        <w:widowControl/>
        <w:spacing w:line="240" w:lineRule="auto"/>
        <w:ind w:firstLine="480" w:firstLineChars="200"/>
        <w:jc w:val="left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   1.共规划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红色教育工作室是一群人的纵创模式，我们共同开启红色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创想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教育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素养蓝皮书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我们有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蓝图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地图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施工图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团队有严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谨、耐心、专业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工匠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实践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精神。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我们从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大脑雕刻到心灵唤醒。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学生的行为习惯、道德品质在匠人手中不断磨练。在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红色学科思政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学习、实践活动中，孩子们成长蜕变。</w:t>
      </w:r>
    </w:p>
    <w:p>
      <w:pPr>
        <w:widowControl/>
        <w:spacing w:line="240" w:lineRule="auto"/>
        <w:ind w:firstLine="960" w:firstLineChars="400"/>
        <w:jc w:val="left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2携实践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实践中，教师是学生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红色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德育教育的点灯人、策划师。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集团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为学生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红色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道德与行为习惯培养提供颜料，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工作室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教师绘制底色，学生自主选择生命成长的色彩，每一个生命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都能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遇见幸福的色彩与精美画面。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课堂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）</w:t>
      </w:r>
    </w:p>
    <w:p>
      <w:pPr>
        <w:widowControl/>
        <w:spacing w:line="240" w:lineRule="auto"/>
        <w:ind w:firstLine="960" w:firstLineChars="400"/>
        <w:jc w:val="left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3.同分享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聚合纵创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招标破解问题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研讨中，大家不再是看客，积极成为各学科红色思政的创客，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一个带一群的线串式研究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开启工作室公转与自转模式。</w:t>
      </w:r>
      <w:r>
        <w:rPr>
          <w:rFonts w:ascii="宋体" w:hAnsi="宋体" w:eastAsia="宋体" w:cs="宋体"/>
          <w:sz w:val="24"/>
          <w:szCs w:val="24"/>
        </w:rPr>
        <w:t>实力成长营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ahoma"/>
          <w:kern w:val="0"/>
          <w:sz w:val="24"/>
          <w:szCs w:val="24"/>
        </w:rPr>
        <w:t>团队智慧的火花，在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  <w:t>红色</w:t>
      </w:r>
      <w:r>
        <w:rPr>
          <w:rFonts w:hint="eastAsia" w:ascii="宋体" w:hAnsi="宋体" w:eastAsia="宋体" w:cs="Tahoma"/>
          <w:kern w:val="0"/>
          <w:sz w:val="24"/>
          <w:szCs w:val="24"/>
        </w:rPr>
        <w:t>教育的空气中自由挥发。团队的力量，让我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Tahoma"/>
          <w:kern w:val="0"/>
          <w:sz w:val="24"/>
          <w:szCs w:val="24"/>
        </w:rPr>
        <w:t>拓宽视野；打开的状态，让学生生命充满力量。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ahoma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  <w:t>附：各期主题与成长荣誉</w:t>
      </w:r>
      <w:r>
        <w:rPr>
          <w:rFonts w:hint="eastAsia" w:ascii="宋体" w:hAnsi="宋体" w:eastAsia="宋体" w:cs="Tahoma"/>
          <w:kern w:val="0"/>
          <w:sz w:val="24"/>
          <w:szCs w:val="24"/>
          <w:lang w:eastAsia="zh-CN"/>
        </w:rPr>
        <w:t>）</w:t>
      </w:r>
    </w:p>
    <w:p>
      <w:pPr>
        <w:spacing w:line="240" w:lineRule="auto"/>
        <w:ind w:firstLine="240" w:firstLineChars="100"/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“回望来时路，满心皆澎湃”。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  <w:t>今天，</w:t>
      </w:r>
      <w:r>
        <w:rPr>
          <w:rFonts w:hint="eastAsia" w:ascii="宋体" w:hAnsi="宋体" w:eastAsia="宋体" w:cs="Tahoma"/>
          <w:kern w:val="0"/>
          <w:sz w:val="24"/>
          <w:szCs w:val="24"/>
        </w:rPr>
        <w:t>我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Tahoma"/>
          <w:kern w:val="0"/>
          <w:sz w:val="24"/>
          <w:szCs w:val="24"/>
        </w:rPr>
        <w:t>的朋友圈大了，资源更多，发展的平台更高，向上的动力更强了。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  <w:t>在奚校的带领下，我们找到了</w:t>
      </w:r>
      <w:r>
        <w:rPr>
          <w:rFonts w:hint="eastAsia" w:ascii="宋体" w:hAnsi="宋体" w:eastAsia="宋体" w:cs="Tahoma"/>
          <w:kern w:val="0"/>
          <w:sz w:val="24"/>
          <w:szCs w:val="24"/>
        </w:rPr>
        <w:t>同频感</w:t>
      </w:r>
      <w:r>
        <w:rPr>
          <w:rFonts w:hint="eastAsia" w:ascii="宋体" w:hAnsi="宋体" w:eastAsia="宋体" w:cs="Tahoma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ahoma"/>
          <w:kern w:val="0"/>
          <w:sz w:val="24"/>
          <w:szCs w:val="24"/>
        </w:rPr>
        <w:t>共振点</w:t>
      </w:r>
      <w:r>
        <w:rPr>
          <w:rFonts w:hint="eastAsia" w:ascii="宋体" w:hAnsi="宋体" w:eastAsia="宋体" w:cs="Tahoma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  <w:t>我们将努力创造属于集团红色教育的</w:t>
      </w:r>
      <w:r>
        <w:rPr>
          <w:rFonts w:hint="eastAsia" w:ascii="宋体" w:hAnsi="宋体" w:eastAsia="宋体" w:cs="Tahoma"/>
          <w:kern w:val="0"/>
          <w:sz w:val="24"/>
          <w:szCs w:val="24"/>
        </w:rPr>
        <w:t>价值坐标</w:t>
      </w:r>
      <w:r>
        <w:rPr>
          <w:rFonts w:hint="eastAsia" w:ascii="宋体" w:hAnsi="宋体" w:eastAsia="宋体" w:cs="Tahoma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  <w:t>畅享</w:t>
      </w:r>
      <w:r>
        <w:rPr>
          <w:rFonts w:hint="eastAsia" w:ascii="宋体" w:hAnsi="宋体" w:eastAsia="宋体" w:cs="Tahoma"/>
          <w:kern w:val="0"/>
          <w:sz w:val="24"/>
          <w:szCs w:val="24"/>
        </w:rPr>
        <w:t>多声部和谐教育的芬芳百花园。</w:t>
      </w:r>
    </w:p>
    <w:p>
      <w:pPr>
        <w:widowControl/>
        <w:spacing w:line="24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24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240" w:lineRule="auto"/>
        <w:ind w:firstLine="4320" w:firstLineChars="18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清英教育集团红色教育工作室</w:t>
      </w:r>
    </w:p>
    <w:p>
      <w:pPr>
        <w:widowControl/>
        <w:spacing w:line="240" w:lineRule="auto"/>
        <w:ind w:firstLine="5040" w:firstLineChars="21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2023.12</w:t>
      </w:r>
    </w:p>
    <w:p>
      <w:pPr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OTE3N2MzMjkyMzY2ODIzNDE2YWJlZGQ3MjRmOTIifQ=="/>
  </w:docVars>
  <w:rsids>
    <w:rsidRoot w:val="2D7A28C6"/>
    <w:rsid w:val="273B0315"/>
    <w:rsid w:val="28F90ABD"/>
    <w:rsid w:val="2D7A28C6"/>
    <w:rsid w:val="333F4524"/>
    <w:rsid w:val="37037E45"/>
    <w:rsid w:val="3F2E273F"/>
    <w:rsid w:val="43304BE0"/>
    <w:rsid w:val="58300EC6"/>
    <w:rsid w:val="65B8702E"/>
    <w:rsid w:val="671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2023-12-23T00:12:00Z</dcterms:created>
  <dc:creator>倾听内心的声音</dc:creator>
  <cp:lastModifiedBy>倾听内心的声音</cp:lastModifiedBy>
  <dcterms:modified xsi:type="dcterms:W3CDTF">2024-01-10T05:57:17Z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5C60D8227DEF470CB296A9F4338D6540_11</vt:lpwstr>
  </property>
</Properties>
</file>