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在上周的活动中，孩子们一起走进冬天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cs="宋体"/>
                <w:sz w:val="21"/>
                <w:szCs w:val="21"/>
              </w:rPr>
              <w:t>的世界，了解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cs="宋体"/>
                <w:sz w:val="21"/>
                <w:szCs w:val="21"/>
              </w:rPr>
              <w:t>不同的过冬方式。随着天气不断变冷，冬天特有的自然现象，如冰、雪等深深地吸引着孩子们，他们对周围世界的变化充满了好奇：有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名幼儿会问：“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冰块是从何而来的</w:t>
            </w:r>
            <w:r>
              <w:rPr>
                <w:rFonts w:hint="eastAsia" w:ascii="宋体" w:hAnsi="宋体" w:cs="宋体"/>
                <w:sz w:val="21"/>
                <w:szCs w:val="21"/>
              </w:rPr>
              <w:t>？”有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名会问：“雪花从哪里来的？”有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名幼儿会问：“为什么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早晨</w:t>
            </w:r>
            <w:r>
              <w:rPr>
                <w:rFonts w:hint="eastAsia"/>
                <w:sz w:val="21"/>
                <w:szCs w:val="21"/>
              </w:rPr>
              <w:t>小草上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电瓶车上会</w:t>
            </w:r>
            <w:r>
              <w:rPr>
                <w:rFonts w:hint="eastAsia"/>
                <w:sz w:val="21"/>
                <w:szCs w:val="21"/>
              </w:rPr>
              <w:t>出现白白的霜？</w:t>
            </w:r>
            <w:r>
              <w:rPr>
                <w:rFonts w:hint="eastAsia" w:ascii="宋体" w:hAnsi="宋体" w:cs="宋体"/>
                <w:sz w:val="21"/>
                <w:szCs w:val="21"/>
              </w:rPr>
              <w:t>”孩子们聚在一起玩耍着、讨论着，对冬天的冰雪表现出了浓浓的兴趣。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本周我们将引导幼儿通过感受、观察等了解冬天的风、雪、冰，同时冬天里我们还有一个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短暂</w:t>
            </w:r>
            <w:r>
              <w:rPr>
                <w:rFonts w:hint="eastAsia" w:ascii="宋体" w:hAnsi="宋体" w:cs="宋体"/>
                <w:sz w:val="21"/>
                <w:szCs w:val="21"/>
              </w:rPr>
              <w:t>的假期—寒假，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并且迎来中国的传统节日—春节。</w:t>
            </w:r>
            <w:r>
              <w:rPr>
                <w:rFonts w:hint="eastAsia" w:ascii="宋体" w:hAnsi="宋体"/>
                <w:sz w:val="21"/>
                <w:szCs w:val="21"/>
              </w:rPr>
              <w:t>我们将引导孩子在谈话中让他们过一个安全又有意义的寒假，学会做一个有礼貌的小主人或小客人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快快乐乐过春节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1.了解、认识冬天显著的自然景观——冰雪，并尝试用较完整的语言讲述自己的发现。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2.尝试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在成人的指导下合理安排寒假生活</w:t>
            </w:r>
            <w:r>
              <w:rPr>
                <w:rFonts w:hint="eastAsia" w:ascii="宋体" w:hAnsi="宋体"/>
                <w:sz w:val="21"/>
                <w:szCs w:val="21"/>
              </w:rPr>
              <w:t>，知道如何度过一个安全又有意义的寒假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1.丰富</w:t>
            </w:r>
            <w:r>
              <w:rPr>
                <w:rFonts w:hint="eastAsia" w:ascii="宋体" w:hAnsi="宋体" w:cs="宋体"/>
                <w:sz w:val="21"/>
                <w:szCs w:val="21"/>
              </w:rPr>
              <w:t>《冬天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cs="宋体"/>
                <w:sz w:val="21"/>
                <w:szCs w:val="21"/>
              </w:rPr>
              <w:t>》主题墙饰，请家长和孩子一起收集冰雪及冬季节日的图片等布置成“冬天的冰雪”“你好，新年”等专栏活动，营造冬天的节日氛围。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图书角投放绘本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《雪人》、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温暖的夜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新年好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等供幼儿阅读。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地面建构提供冰雕、常州建筑图片供幼儿进行建构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美工区</w:t>
            </w:r>
            <w:r>
              <w:rPr>
                <w:rFonts w:hint="eastAsia"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冰糖葫芦黏土制作步骤图、彩纸制作彩链或鞭炮。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1.中午午睡时在老师的鼓励下能自己打开被子盖被子。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在老师的引导下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尝试学习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自己塞裤子，保护小肚皮。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0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杨清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建构区、益智区、生活区的游戏情况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任孙煜老师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娃娃家、图书区、美工区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剪纸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灯笼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》、泥工《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企鹅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纸艺《彩链》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《给宝宝穿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衣》、《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团圆饭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生活区：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我爱刷牙、多变的表情、扣纽扣、拧糖果、抹香香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Style w:val="11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语言区：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="宋体" w:hAnsi="宋体" w:cs="宋体"/>
                <w:sz w:val="21"/>
                <w:szCs w:val="21"/>
              </w:rPr>
              <w:t>》、《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新年好</w:t>
            </w:r>
            <w:r>
              <w:rPr>
                <w:rFonts w:hint="eastAsia" w:ascii="宋体" w:hAnsi="宋体" w:cs="宋体"/>
                <w:sz w:val="21"/>
                <w:szCs w:val="21"/>
              </w:rPr>
              <w:t>》等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手偶游戏《五只小猴荡秋千》、故事火车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雪房子、冰雪乐园（地面）；灯笼（桌面）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亿童《小刺猬吃果子》、情景性游戏《冬钓》《冬日雪景》</w:t>
            </w:r>
            <w:r>
              <w:rPr>
                <w:rFonts w:hint="eastAsia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语言：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冬爷爷的礼物      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科学：好玩的冰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 xml:space="preserve">音乐：新年好                      社会：说说吉祥话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 xml:space="preserve">综合：快快乐乐过寒假              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</w:rPr>
              <w:t>每周一整理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>整理作品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抹香香、整理作品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律动：快乐的一天开始了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神奇的冰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音体室：新年到。</w:t>
            </w:r>
          </w:p>
        </w:tc>
      </w:tr>
    </w:tbl>
    <w:p>
      <w:pPr>
        <w:spacing w:line="360" w:lineRule="exact"/>
        <w:ind w:firstLine="5250" w:firstLineChars="2500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杨清、任孙煜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杨清</w:t>
      </w: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Mjc0MmZiYzkxMzI3ZDI4MTY1M2FiY2Y0Y2YyZGY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A2F7010"/>
    <w:rsid w:val="0C2836E8"/>
    <w:rsid w:val="0FD94F8F"/>
    <w:rsid w:val="13C669CF"/>
    <w:rsid w:val="1A6068BA"/>
    <w:rsid w:val="1D8C50B6"/>
    <w:rsid w:val="1EDD7B61"/>
    <w:rsid w:val="21656CD6"/>
    <w:rsid w:val="23E073EA"/>
    <w:rsid w:val="24975A86"/>
    <w:rsid w:val="259F2E44"/>
    <w:rsid w:val="2A7018A7"/>
    <w:rsid w:val="2BD561F6"/>
    <w:rsid w:val="2D5E234C"/>
    <w:rsid w:val="2F1403FE"/>
    <w:rsid w:val="2F4D0298"/>
    <w:rsid w:val="37146105"/>
    <w:rsid w:val="3CA768E2"/>
    <w:rsid w:val="450F095C"/>
    <w:rsid w:val="451C3BF0"/>
    <w:rsid w:val="47CC3EAA"/>
    <w:rsid w:val="499136C3"/>
    <w:rsid w:val="4BAD3056"/>
    <w:rsid w:val="4C696C85"/>
    <w:rsid w:val="500D6A78"/>
    <w:rsid w:val="52226E37"/>
    <w:rsid w:val="541760A3"/>
    <w:rsid w:val="568C4E53"/>
    <w:rsid w:val="596C4D05"/>
    <w:rsid w:val="5A380B96"/>
    <w:rsid w:val="5A570A1C"/>
    <w:rsid w:val="5D75312B"/>
    <w:rsid w:val="5F555EDD"/>
    <w:rsid w:val="6B074FAD"/>
    <w:rsid w:val="6FF61EDD"/>
    <w:rsid w:val="768D0738"/>
    <w:rsid w:val="7A5C11A3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autoRedefine/>
    <w:qFormat/>
    <w:uiPriority w:val="0"/>
  </w:style>
  <w:style w:type="character" w:customStyle="1" w:styleId="9">
    <w:name w:val="页眉 字符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12</TotalTime>
  <ScaleCrop>false</ScaleCrop>
  <LinksUpToDate>false</LinksUpToDate>
  <CharactersWithSpaces>1338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2023-10-29T04:56:00Z</dcterms:created>
  <dc:creator>乌羽玉</dc:creator>
  <cp:lastModifiedBy>阁楼上的风阿姨</cp:lastModifiedBy>
  <dcterms:modified xsi:type="dcterms:W3CDTF">2024-01-18T06:04:19Z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11054B96D87646A397868D3FCB71C462_13</vt:lpwstr>
  </property>
</Properties>
</file>