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名师工作室成员个人工作总结</w:t>
      </w:r>
    </w:p>
    <w:p>
      <w:pPr>
        <w:jc w:val="center"/>
        <w:rPr>
          <w:rFonts w:hint="eastAsia"/>
        </w:rPr>
      </w:pPr>
      <w:r>
        <w:rPr>
          <w:rFonts w:hint="eastAsia"/>
          <w:sz w:val="32"/>
          <w:szCs w:val="32"/>
          <w:lang w:val="en-US" w:eastAsia="zh-CN"/>
        </w:rPr>
        <w:t>杨伟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一、教学工作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过去的一年中，我始终坚守在教学一线，致力于提高教学质量。我遵循“以学生为中心”的教学理念，注重培养学生的历史思维能力和实践能力。通过精心备课，我力求每一堂课都充实且有意义，让学生在轻松的氛围中掌握历史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创新教学方法：我积极尝试多种教学方法，如情境教学、问题导向教学等，以激发学生的学习兴趣，提高他们的课堂参与度。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个性化辅导：针对不同学生的学习需求，我开展了个性化辅导，确保每个学生都能在原有的基础上得到提升。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拓展教学资源：我不仅充分利用教材资源，还积极寻找和整合课外资源，为学生提供更丰富的学习素材。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二、科研活动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在科研方面，我积极参加各种学术研讨和培训活动，以提升自己的专业素养和学术水平。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. 课题研究：我参与</w:t>
      </w:r>
      <w:r>
        <w:rPr>
          <w:rFonts w:hint="eastAsia"/>
          <w:sz w:val="24"/>
          <w:szCs w:val="24"/>
          <w:lang w:val="en-US" w:eastAsia="zh-CN"/>
        </w:rPr>
        <w:t>学校</w:t>
      </w:r>
      <w:r>
        <w:rPr>
          <w:rFonts w:hint="eastAsia"/>
          <w:sz w:val="24"/>
          <w:szCs w:val="24"/>
        </w:rPr>
        <w:t>课题研究项目，通过深入研究历史教育的相关问题，为教学实践提供了有力的理论支撑。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  <w:lang w:val="en-US" w:eastAsia="zh-CN"/>
        </w:rPr>
        <w:t>专业提升</w:t>
      </w:r>
      <w:bookmarkStart w:id="0" w:name="_GoBack"/>
      <w:bookmarkEnd w:id="0"/>
      <w:r>
        <w:rPr>
          <w:rFonts w:hint="eastAsia"/>
          <w:sz w:val="24"/>
          <w:szCs w:val="24"/>
        </w:rPr>
        <w:t>：我多次参加</w:t>
      </w:r>
      <w:r>
        <w:rPr>
          <w:rFonts w:hint="eastAsia"/>
          <w:sz w:val="24"/>
          <w:szCs w:val="24"/>
          <w:lang w:val="en-US" w:eastAsia="zh-CN"/>
        </w:rPr>
        <w:t>各级各类活动</w:t>
      </w:r>
      <w:r>
        <w:rPr>
          <w:rFonts w:hint="eastAsia"/>
          <w:sz w:val="24"/>
          <w:szCs w:val="24"/>
        </w:rPr>
        <w:t>，与同行们交流心得体会，吸收新的教学理念和方法。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三、教师专业发展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在个人专业成长方面，我注重持续学习和进修，不断提升自己的教育教学能力。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参加培训：我定期参加学校及教育部门组织的培训活动，不断更新自己的教育观念和教学方法。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自我学习：我阅读了大量专业书籍和文献资料，以拓宽知识面、提升理论素养。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技术提升：我学习并掌握了一些先进的教育技术工具，如数字课件制作、在线教学平台等，提高了自己的现代教育技术应用能力。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四、工作室建设贡献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作为工作室的一员，我积极为工作室的发展贡献自己的力量。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参与策划活动：我参与了工作室的多次教研活动和培训活动的策划与组织工作，确保活动的顺利进行。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分享经验：我与其他成员分享自己的教学经验和研究成果，共同促进工作室成员的共同成长。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3. 促进合作交流：我努力促进工作室成员之间的合作与交流，形成一个团结、进取的工作氛围。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3ZGUyZDliM2IyZTUzNDhhZTYwOGVkMGUzNDNkMTUifQ=="/>
  </w:docVars>
  <w:rsids>
    <w:rsidRoot w:val="17C01D1B"/>
    <w:rsid w:val="17C01D1B"/>
    <w:rsid w:val="4C40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2024-01-18T05:14:00Z</dcterms:created>
  <dc:creator>杨杨爸</dc:creator>
  <cp:lastModifiedBy>杨杨爸</cp:lastModifiedBy>
  <dcterms:modified xsi:type="dcterms:W3CDTF">2024-01-18T05:17:10Z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4AA16BA87CCC483082D9F42718EB8999_11</vt:lpwstr>
  </property>
</Properties>
</file>