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新年喜乐会（二）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画生肖龙，写福字，做心愿树等等，孩子们迎接新年的热情高涨，乐意用自己的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方式来表现对新年的新期望，动手能力、表达能力都有所提高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了解庙会的由来及形式特点，知道庙会是中国传统习俗。</w:t>
            </w:r>
          </w:p>
          <w:p>
            <w:pPr>
              <w:tabs>
                <w:tab w:val="right" w:pos="8306"/>
              </w:tabs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2.能与同伴交流自己的想法，能用较连贯的语言表达自己的意见和感受，积极参与赏灯、猜谜等活动。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感受新年的喜庆气氛，</w:t>
            </w:r>
            <w:r>
              <w:rPr>
                <w:rFonts w:hint="eastAsia" w:ascii="宋体" w:hAnsi="宋体"/>
                <w:szCs w:val="21"/>
                <w:lang w:eastAsia="zh-CN"/>
              </w:rPr>
              <w:t>培养</w:t>
            </w:r>
            <w:r>
              <w:rPr>
                <w:rFonts w:hint="eastAsia" w:ascii="宋体" w:hAnsi="宋体"/>
                <w:szCs w:val="21"/>
              </w:rPr>
              <w:t>团队合作精神和积极向上的心态。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美术区：写福字、生肖龙           建构区：新春公园、年货商店               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阅读区：春节到、温暖的冬夜       科探区：做冰花、神奇的孔明灯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滑滑梯、拍皮球、卷香肠、花样玩球、你追我跑、跨栏、卷炮仗、丛林木屋、攀登架、你抛我接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珍惜粮食 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爱护小椅子 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防止烫伤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安全使用铅笔</w:t>
            </w:r>
            <w:r>
              <w:rPr>
                <w:rFonts w:hint="eastAsia" w:ascii="宋体" w:hAnsi="宋体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Cs w:val="21"/>
                <w:lang w:eastAsia="zh-CN"/>
              </w:rPr>
              <w:t>文明礼仪要记牢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default" w:ascii="宋体" w:hAnsi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1.猜灯谜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庙会前的准备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3.热闹的庙会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神奇的孔明灯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放鞭炮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>6.民俗游戏我做主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逛庙会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7.新年喜洋洋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跨越障碍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ind w:firstLine="630" w:firstLineChars="3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盖房子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</w:pPr>
          </w:p>
          <w:p>
            <w:pPr>
              <w:ind w:firstLine="194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Cs w:val="21"/>
                <w:lang w:eastAsia="zh-CN"/>
              </w:rPr>
              <w:t>新春公园（二）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  <w:t>美术区：新年树</w:t>
            </w:r>
          </w:p>
          <w:p>
            <w:pP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  <w:t>建构区：幸福城堡</w:t>
            </w:r>
          </w:p>
          <w:p>
            <w:pP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/>
                <w:spacing w:val="-11"/>
                <w:w w:val="100"/>
                <w:kern w:val="0"/>
                <w:sz w:val="21"/>
                <w:szCs w:val="21"/>
              </w:rPr>
              <w:t>益智区：挂灯笼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冻冰花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阅读区：你表演我来猜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建构区：热闹的庙会</w:t>
            </w:r>
          </w:p>
          <w:p>
            <w:pP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w w:val="100"/>
                <w:sz w:val="21"/>
                <w:szCs w:val="21"/>
              </w:rPr>
              <w:t>美工区：龙年到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我喜欢跑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 xml:space="preserve">建构区：新年城堡    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运动区：打雪仗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美术区：新年树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建构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热闹的庙会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1..</w:t>
            </w:r>
            <w:r>
              <w:rPr>
                <w:rFonts w:hint="eastAsia" w:ascii="宋体" w:hAnsi="宋体"/>
                <w:szCs w:val="21"/>
                <w:lang w:eastAsia="zh-CN"/>
              </w:rPr>
              <w:t>信息数字化资源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协助幼儿收集各种有关庙会的图片、资料，让幼儿可以与同伴分享、交流。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园所资源：在建构区提供各种积木及辅助材料，以便幼儿自选建构。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．</w:t>
            </w:r>
            <w:r>
              <w:rPr>
                <w:rFonts w:hint="eastAsia"/>
                <w:szCs w:val="21"/>
              </w:rPr>
              <w:t>在美工区添置一些</w:t>
            </w:r>
            <w:r>
              <w:rPr>
                <w:rFonts w:hint="eastAsia"/>
                <w:szCs w:val="21"/>
                <w:lang w:eastAsia="zh-CN"/>
              </w:rPr>
              <w:t>纸灯笼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墨汁、毛笔</w:t>
            </w:r>
            <w:r>
              <w:rPr>
                <w:rFonts w:hint="eastAsia"/>
                <w:szCs w:val="21"/>
              </w:rPr>
              <w:t>等，引导幼儿</w:t>
            </w:r>
            <w:r>
              <w:rPr>
                <w:rFonts w:hint="eastAsia"/>
                <w:szCs w:val="21"/>
                <w:lang w:eastAsia="zh-CN"/>
              </w:rPr>
              <w:t>自由创作，进一步丰富</w:t>
            </w:r>
            <w:r>
              <w:rPr>
                <w:rFonts w:hint="eastAsia"/>
                <w:szCs w:val="21"/>
              </w:rPr>
              <w:t>教室环境，感受新年的快乐气氛。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1．绘画、写字时坐姿正确：上身与桌子保持适当距离，双脚自然平放，上身不歪斜，眼物距离适当。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2．提醒外出时要注意保暖，防止感冒。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  <w:r>
              <w:rPr>
                <w:rFonts w:hint="eastAsia"/>
                <w:szCs w:val="21"/>
                <w:lang w:eastAsia="zh-CN"/>
              </w:rPr>
              <w:t>有条件的家长可以带幼儿赶赶集，感受新年集市的热闹气氛，了解一些带有新年特色的物品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/>
                <w:szCs w:val="21"/>
                <w:lang w:eastAsia="zh-CN"/>
              </w:rPr>
              <w:t>天气变化较大，做好保暖抗寒工作，保证幼儿的健康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二十一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025CD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70B28FB"/>
    <w:rsid w:val="077860B4"/>
    <w:rsid w:val="08784A70"/>
    <w:rsid w:val="0B03082A"/>
    <w:rsid w:val="0C641A59"/>
    <w:rsid w:val="0E0F73F8"/>
    <w:rsid w:val="10D904BF"/>
    <w:rsid w:val="1BE3131D"/>
    <w:rsid w:val="1DE05845"/>
    <w:rsid w:val="224A2589"/>
    <w:rsid w:val="232F534F"/>
    <w:rsid w:val="27697E63"/>
    <w:rsid w:val="2F8D751C"/>
    <w:rsid w:val="30643E51"/>
    <w:rsid w:val="32BA2EBD"/>
    <w:rsid w:val="36177D32"/>
    <w:rsid w:val="361C730F"/>
    <w:rsid w:val="37A67C60"/>
    <w:rsid w:val="41537946"/>
    <w:rsid w:val="431E5817"/>
    <w:rsid w:val="4EED21AB"/>
    <w:rsid w:val="4F2C5CCB"/>
    <w:rsid w:val="50264C5C"/>
    <w:rsid w:val="545230D1"/>
    <w:rsid w:val="54BB538F"/>
    <w:rsid w:val="64815BCD"/>
    <w:rsid w:val="669E6522"/>
    <w:rsid w:val="6824152B"/>
    <w:rsid w:val="6B424A78"/>
    <w:rsid w:val="6E837257"/>
    <w:rsid w:val="6F322B45"/>
    <w:rsid w:val="714C723C"/>
    <w:rsid w:val="731430C0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2</TotalTime>
  <ScaleCrop>false</ScaleCrop>
  <LinksUpToDate>false</LinksUpToDate>
  <CharactersWithSpaces>1032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2024-01-17T09:05:46Z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503337E69BCB454CAACF24675793F2EF_13</vt:lpwstr>
  </property>
</Properties>
</file>