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lang w:eastAsia="zh-CN"/>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773"/>
        <w:gridCol w:w="1773"/>
        <w:gridCol w:w="1773"/>
        <w:gridCol w:w="1773"/>
        <w:gridCol w:w="177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pPr>
              <w:tabs>
                <w:tab w:val="right" w:pos="8306"/>
              </w:tabs>
              <w:jc w:val="center"/>
              <w:rPr>
                <w:rFonts w:hint="eastAsia" w:ascii="宋体" w:hAnsi="宋体" w:eastAsia="宋体"/>
                <w:szCs w:val="21"/>
                <w:lang w:eastAsia="zh-CN"/>
              </w:rPr>
            </w:pPr>
            <w:r>
              <w:rPr>
                <w:rFonts w:hint="eastAsia" w:ascii="宋体" w:hAnsi="宋体"/>
                <w:color w:val="auto"/>
                <w:szCs w:val="21"/>
                <w:lang w:eastAsia="zh-CN"/>
              </w:rPr>
              <w:t>新年喜乐会（一）</w:t>
            </w:r>
            <w:bookmarkStart w:id="0" w:name="_GoBack"/>
            <w:bookmarkEnd w:id="0"/>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tcPr>
          <w:p>
            <w:pPr>
              <w:tabs>
                <w:tab w:val="right" w:pos="8306"/>
              </w:tabs>
              <w:ind w:firstLine="420" w:firstLineChars="200"/>
              <w:rPr>
                <w:rFonts w:hint="eastAsia" w:ascii="宋体" w:hAnsi="宋体" w:eastAsia="宋体"/>
                <w:szCs w:val="21"/>
                <w:lang w:eastAsia="zh-CN"/>
              </w:rPr>
            </w:pPr>
            <w:r>
              <w:rPr>
                <w:rFonts w:hint="eastAsia" w:ascii="宋体" w:hAnsi="宋体"/>
                <w:szCs w:val="21"/>
                <w:lang w:eastAsia="zh-CN"/>
              </w:rPr>
              <w:t>新年来到了，孩子们对年也有了进一步的认识，乐意用绘画、创意、讲述等多种形式表达表现自己对年的了解。</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pPr>
              <w:tabs>
                <w:tab w:val="right" w:pos="8306"/>
              </w:tabs>
              <w:jc w:val="both"/>
              <w:rPr>
                <w:rFonts w:hint="eastAsia" w:ascii="宋体" w:hAnsi="宋体"/>
                <w:szCs w:val="21"/>
              </w:rPr>
            </w:pPr>
            <w:r>
              <w:rPr>
                <w:rFonts w:hint="eastAsia" w:ascii="宋体" w:hAnsi="宋体"/>
                <w:szCs w:val="21"/>
              </w:rPr>
              <w:t>1．感受新年来临的快乐，知道自己又长大一岁了，初步做到正确评价自己和同伴的进步，与同伴友好相处，学会谦让。</w:t>
            </w:r>
          </w:p>
          <w:p>
            <w:pPr>
              <w:tabs>
                <w:tab w:val="right" w:pos="8306"/>
              </w:tabs>
              <w:jc w:val="both"/>
              <w:rPr>
                <w:rFonts w:hint="eastAsia" w:ascii="宋体" w:hAnsi="宋体"/>
                <w:szCs w:val="21"/>
              </w:rPr>
            </w:pPr>
            <w:r>
              <w:rPr>
                <w:rFonts w:hint="eastAsia" w:ascii="宋体" w:hAnsi="宋体"/>
                <w:szCs w:val="21"/>
              </w:rPr>
              <w:t>2．乐意与周围的人进行情感交流，在群体活动中积极大胆地用自己的方式表达内心的喜悦和对别人的祝福。</w:t>
            </w:r>
          </w:p>
          <w:p>
            <w:pPr>
              <w:tabs>
                <w:tab w:val="right" w:pos="8306"/>
              </w:tabs>
              <w:jc w:val="both"/>
              <w:rPr>
                <w:rFonts w:ascii="宋体" w:hAnsi="宋体"/>
                <w:szCs w:val="21"/>
              </w:rPr>
            </w:pPr>
            <w:r>
              <w:rPr>
                <w:rFonts w:hint="eastAsia" w:ascii="宋体" w:hAnsi="宋体"/>
                <w:szCs w:val="21"/>
              </w:rPr>
              <w:t>3．通过折纸、剪窗花、做贺卡等制作新年礼物的活动，锻炼动手能力，尝试设计和布置环境，感受节日的气氛。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773" w:type="dxa"/>
            <w:vAlign w:val="center"/>
          </w:tcPr>
          <w:p>
            <w:pPr>
              <w:jc w:val="center"/>
              <w:rPr>
                <w:rFonts w:ascii="宋体" w:hAnsi="宋体"/>
                <w:szCs w:val="21"/>
              </w:rPr>
            </w:pPr>
            <w:r>
              <w:rPr>
                <w:rFonts w:hint="eastAsia" w:ascii="宋体" w:hAnsi="宋体"/>
                <w:szCs w:val="21"/>
              </w:rPr>
              <w:t>一</w:t>
            </w:r>
          </w:p>
        </w:tc>
        <w:tc>
          <w:tcPr>
            <w:tcW w:w="1773" w:type="dxa"/>
            <w:vAlign w:val="center"/>
          </w:tcPr>
          <w:p>
            <w:pPr>
              <w:jc w:val="center"/>
              <w:rPr>
                <w:rFonts w:ascii="宋体" w:hAnsi="宋体"/>
                <w:szCs w:val="21"/>
              </w:rPr>
            </w:pPr>
            <w:r>
              <w:rPr>
                <w:rFonts w:hint="eastAsia" w:ascii="宋体" w:hAnsi="宋体"/>
                <w:szCs w:val="21"/>
              </w:rPr>
              <w:t>二</w:t>
            </w:r>
          </w:p>
        </w:tc>
        <w:tc>
          <w:tcPr>
            <w:tcW w:w="1773" w:type="dxa"/>
            <w:vAlign w:val="center"/>
          </w:tcPr>
          <w:p>
            <w:pPr>
              <w:jc w:val="center"/>
              <w:rPr>
                <w:rFonts w:ascii="宋体" w:hAnsi="宋体"/>
                <w:szCs w:val="21"/>
              </w:rPr>
            </w:pPr>
            <w:r>
              <w:rPr>
                <w:rFonts w:hint="eastAsia" w:ascii="宋体" w:hAnsi="宋体"/>
                <w:szCs w:val="21"/>
              </w:rPr>
              <w:t>三</w:t>
            </w:r>
          </w:p>
        </w:tc>
        <w:tc>
          <w:tcPr>
            <w:tcW w:w="1773" w:type="dxa"/>
            <w:vAlign w:val="center"/>
          </w:tcPr>
          <w:p>
            <w:pPr>
              <w:jc w:val="center"/>
              <w:rPr>
                <w:rFonts w:ascii="宋体" w:hAnsi="宋体"/>
                <w:szCs w:val="21"/>
              </w:rPr>
            </w:pPr>
            <w:r>
              <w:rPr>
                <w:rFonts w:hint="eastAsia" w:ascii="宋体" w:hAnsi="宋体"/>
                <w:szCs w:val="21"/>
              </w:rPr>
              <w:t>四</w:t>
            </w:r>
          </w:p>
        </w:tc>
        <w:tc>
          <w:tcPr>
            <w:tcW w:w="1777" w:type="dxa"/>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626" w:type="dxa"/>
            <w:vAlign w:val="center"/>
          </w:tcPr>
          <w:p>
            <w:pPr>
              <w:rPr>
                <w:rFonts w:ascii="宋体" w:hAnsi="宋体"/>
                <w:b/>
                <w:bCs/>
                <w:szCs w:val="21"/>
              </w:rPr>
            </w:pPr>
            <w:r>
              <w:rPr>
                <w:rFonts w:hint="eastAsia" w:ascii="宋体" w:hAnsi="宋体"/>
                <w:b/>
                <w:bCs/>
                <w:szCs w:val="21"/>
              </w:rPr>
              <w:t>室内</w:t>
            </w:r>
          </w:p>
        </w:tc>
        <w:tc>
          <w:tcPr>
            <w:tcW w:w="8869" w:type="dxa"/>
            <w:gridSpan w:val="5"/>
            <w:tcBorders>
              <w:bottom w:val="single" w:color="auto" w:sz="4" w:space="0"/>
              <w:right w:val="single" w:color="auto" w:sz="4" w:space="0"/>
            </w:tcBorders>
            <w:vAlign w:val="center"/>
          </w:tcPr>
          <w:p>
            <w:pPr>
              <w:rPr>
                <w:rFonts w:hint="eastAsia"/>
                <w:szCs w:val="21"/>
              </w:rPr>
            </w:pPr>
            <w:r>
              <w:rPr>
                <w:rFonts w:hint="eastAsia"/>
                <w:szCs w:val="21"/>
              </w:rPr>
              <w:t xml:space="preserve">建构区：新年小屋、灯笼           益智区：十二生肖、大家来找茬              </w:t>
            </w:r>
          </w:p>
          <w:p>
            <w:pPr>
              <w:rPr>
                <w:rFonts w:ascii="宋体" w:hAnsi="宋体"/>
                <w:bCs/>
                <w:szCs w:val="21"/>
              </w:rPr>
            </w:pPr>
            <w:r>
              <w:rPr>
                <w:rFonts w:hint="eastAsia"/>
                <w:szCs w:val="21"/>
              </w:rPr>
              <w:t>阅读区：新年故事、年的故事       表演区：新年到、咚咚锵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pPr>
              <w:ind w:left="162"/>
              <w:jc w:val="center"/>
              <w:rPr>
                <w:rFonts w:ascii="宋体" w:hAnsi="宋体"/>
                <w:szCs w:val="21"/>
              </w:rPr>
            </w:pPr>
          </w:p>
        </w:tc>
        <w:tc>
          <w:tcPr>
            <w:tcW w:w="626"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8869" w:type="dxa"/>
            <w:gridSpan w:val="5"/>
            <w:tcBorders>
              <w:bottom w:val="single" w:color="auto" w:sz="4" w:space="0"/>
              <w:right w:val="single" w:color="auto" w:sz="4" w:space="0"/>
            </w:tcBorders>
            <w:vAlign w:val="center"/>
          </w:tcPr>
          <w:p>
            <w:pPr>
              <w:jc w:val="both"/>
              <w:rPr>
                <w:rFonts w:hint="eastAsia" w:ascii="宋体" w:hAnsi="宋体" w:eastAsia="宋体"/>
                <w:szCs w:val="21"/>
                <w:lang w:eastAsia="zh-CN"/>
              </w:rPr>
            </w:pPr>
            <w:r>
              <w:rPr>
                <w:rFonts w:hint="eastAsia"/>
                <w:color w:val="000000"/>
                <w:sz w:val="21"/>
                <w:szCs w:val="21"/>
                <w:lang w:eastAsia="zh-CN"/>
              </w:rPr>
              <w:t>我是小勇士、花样玩轮胎、跑步比赛、花样玩球、好玩的滑梯、地道战、蹬三轮、平衡车真好玩、长凳游戏、跳绳、你抛我接、攀岩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8869" w:type="dxa"/>
            <w:gridSpan w:val="5"/>
            <w:tcBorders>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预设话题：</w:t>
            </w:r>
            <w:r>
              <w:rPr>
                <w:rFonts w:hint="eastAsia" w:ascii="宋体" w:hAnsi="宋体"/>
                <w:szCs w:val="21"/>
                <w:lang w:eastAsia="zh-CN"/>
              </w:rPr>
              <w:t xml:space="preserve">新年愿望 </w:t>
            </w:r>
            <w:r>
              <w:rPr>
                <w:rFonts w:hint="eastAsia" w:ascii="宋体" w:hAnsi="宋体"/>
                <w:szCs w:val="21"/>
                <w:lang w:eastAsia="zh-CN"/>
              </w:rPr>
              <w:tab/>
            </w:r>
            <w:r>
              <w:rPr>
                <w:rFonts w:hint="eastAsia" w:ascii="宋体" w:hAnsi="宋体"/>
                <w:szCs w:val="21"/>
                <w:lang w:eastAsia="zh-CN"/>
              </w:rPr>
              <w:t xml:space="preserve">不玩危险物品 </w:t>
            </w:r>
            <w:r>
              <w:rPr>
                <w:rFonts w:hint="eastAsia" w:ascii="宋体" w:hAnsi="宋体"/>
                <w:szCs w:val="21"/>
                <w:lang w:eastAsia="zh-CN"/>
              </w:rPr>
              <w:tab/>
            </w:r>
            <w:r>
              <w:rPr>
                <w:rFonts w:hint="eastAsia" w:ascii="宋体" w:hAnsi="宋体"/>
                <w:szCs w:val="21"/>
                <w:lang w:eastAsia="zh-CN"/>
              </w:rPr>
              <w:t>保护鼻子</w:t>
            </w:r>
            <w:r>
              <w:rPr>
                <w:rFonts w:hint="eastAsia" w:ascii="宋体" w:hAnsi="宋体"/>
                <w:szCs w:val="21"/>
                <w:lang w:eastAsia="zh-CN"/>
              </w:rPr>
              <w:tab/>
            </w:r>
            <w:r>
              <w:rPr>
                <w:rFonts w:hint="eastAsia" w:ascii="宋体" w:hAnsi="宋体"/>
                <w:szCs w:val="21"/>
                <w:lang w:eastAsia="zh-CN"/>
              </w:rPr>
              <w:t>爱护眼睛</w:t>
            </w:r>
            <w:r>
              <w:rPr>
                <w:rFonts w:hint="eastAsia" w:ascii="宋体" w:hAnsi="宋体"/>
                <w:szCs w:val="21"/>
                <w:lang w:eastAsia="zh-CN"/>
              </w:rPr>
              <w:tab/>
            </w:r>
            <w:r>
              <w:rPr>
                <w:rFonts w:hint="eastAsia" w:ascii="宋体" w:hAnsi="宋体"/>
                <w:szCs w:val="21"/>
                <w:lang w:eastAsia="zh-CN"/>
              </w:rPr>
              <w:t>文具安全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pPr>
              <w:jc w:val="center"/>
              <w:rPr>
                <w:rFonts w:ascii="宋体" w:hAnsi="宋体"/>
                <w:b/>
                <w:szCs w:val="21"/>
              </w:rPr>
            </w:pPr>
          </w:p>
        </w:tc>
        <w:tc>
          <w:tcPr>
            <w:tcW w:w="8869" w:type="dxa"/>
            <w:gridSpan w:val="5"/>
            <w:tcBorders>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Cs w:val="21"/>
              </w:rPr>
              <w:t>生成话题：</w:t>
            </w:r>
            <w:r>
              <w:rPr>
                <w:rFonts w:hint="eastAsia" w:ascii="宋体" w:hAnsi="宋体"/>
                <w:szCs w:val="21"/>
                <w:lang w:eastAsia="zh-CN"/>
              </w:rPr>
              <w:t xml:space="preserve">雾天看不见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pPr>
              <w:jc w:val="center"/>
              <w:rPr>
                <w:rFonts w:ascii="宋体" w:hAnsi="宋体"/>
                <w:b/>
                <w:bCs/>
                <w:szCs w:val="21"/>
              </w:rPr>
            </w:pPr>
            <w:r>
              <w:rPr>
                <w:rFonts w:hint="eastAsia" w:ascii="宋体" w:hAnsi="宋体"/>
                <w:b/>
                <w:bCs/>
                <w:szCs w:val="21"/>
              </w:rPr>
              <w:t>集体分享</w:t>
            </w:r>
          </w:p>
        </w:tc>
        <w:tc>
          <w:tcPr>
            <w:tcW w:w="8869" w:type="dxa"/>
            <w:gridSpan w:val="5"/>
            <w:vAlign w:val="center"/>
          </w:tcPr>
          <w:p>
            <w:pPr>
              <w:rPr>
                <w:rFonts w:ascii="宋体" w:hAnsi="宋体"/>
                <w:b/>
                <w:bCs/>
                <w:szCs w:val="21"/>
              </w:rPr>
            </w:pPr>
            <w:r>
              <w:rPr>
                <w:rFonts w:hint="eastAsia" w:ascii="宋体" w:hAnsi="宋体"/>
                <w:b/>
                <w:bCs/>
                <w:szCs w:val="21"/>
              </w:rPr>
              <w:t>话题与内容：</w:t>
            </w:r>
          </w:p>
          <w:p>
            <w:pPr>
              <w:rPr>
                <w:rFonts w:hint="default" w:ascii="宋体" w:hAnsi="宋体"/>
                <w:b/>
                <w:bCs/>
                <w:szCs w:val="21"/>
                <w:lang w:val="en-US"/>
              </w:rPr>
            </w:pPr>
            <w:r>
              <w:rPr>
                <w:rFonts w:hint="eastAsia" w:ascii="宋体" w:hAnsi="宋体" w:cs="宋体"/>
                <w:szCs w:val="21"/>
                <w:lang w:val="en-US" w:eastAsia="zh-CN"/>
              </w:rPr>
              <w:t>1.过了腊八就是年</w:t>
            </w:r>
            <w:r>
              <w:rPr>
                <w:rFonts w:ascii="宋体" w:hAnsi="宋体"/>
                <w:bCs/>
                <w:szCs w:val="21"/>
              </w:rPr>
              <w:t xml:space="preserve">      </w:t>
            </w:r>
            <w:r>
              <w:rPr>
                <w:rFonts w:hint="eastAsia" w:ascii="宋体" w:hAnsi="宋体"/>
                <w:bCs/>
                <w:szCs w:val="21"/>
                <w:lang w:val="en-US" w:eastAsia="zh-CN"/>
              </w:rPr>
              <w:t xml:space="preserve">   </w:t>
            </w:r>
            <w:r>
              <w:rPr>
                <w:rFonts w:ascii="宋体" w:hAnsi="宋体"/>
                <w:bCs/>
                <w:szCs w:val="21"/>
              </w:rPr>
              <w:t>2.</w:t>
            </w:r>
            <w:r>
              <w:rPr>
                <w:rFonts w:hint="eastAsia" w:ascii="宋体" w:hAnsi="宋体"/>
                <w:bCs/>
                <w:szCs w:val="21"/>
                <w:lang w:eastAsia="zh-CN"/>
              </w:rPr>
              <w:t>新年是哪天</w:t>
            </w:r>
            <w:r>
              <w:rPr>
                <w:rFonts w:hint="eastAsia" w:ascii="宋体" w:hAnsi="宋体"/>
                <w:szCs w:val="21"/>
                <w:lang w:val="en-US" w:eastAsia="zh-CN"/>
              </w:rPr>
              <w:t xml:space="preserve">     </w:t>
            </w:r>
            <w:r>
              <w:rPr>
                <w:rFonts w:hint="eastAsia" w:ascii="宋体" w:hAnsi="宋体" w:cs="宋体"/>
                <w:szCs w:val="21"/>
                <w:lang w:val="en-US" w:eastAsia="zh-CN"/>
              </w:rPr>
              <w:t xml:space="preserve">        </w:t>
            </w:r>
            <w:r>
              <w:rPr>
                <w:rFonts w:hint="eastAsia" w:ascii="宋体" w:hAnsi="宋体"/>
                <w:szCs w:val="21"/>
                <w:lang w:val="en-US" w:eastAsia="zh-CN"/>
              </w:rPr>
              <w:t>3.各地新年习俗、我的新年计划</w:t>
            </w:r>
          </w:p>
          <w:p>
            <w:pPr>
              <w:rPr>
                <w:rFonts w:hint="eastAsia" w:ascii="宋体" w:hAnsi="宋体" w:cs="宋体"/>
                <w:szCs w:val="21"/>
                <w:lang w:val="en-US" w:eastAsia="zh-CN"/>
              </w:rPr>
            </w:pPr>
            <w:r>
              <w:rPr>
                <w:rFonts w:ascii="宋体" w:hAnsi="宋体"/>
                <w:szCs w:val="21"/>
              </w:rPr>
              <w:t>4.</w:t>
            </w:r>
            <w:r>
              <w:rPr>
                <w:rFonts w:hint="eastAsia" w:ascii="宋体" w:hAnsi="宋体"/>
                <w:szCs w:val="21"/>
                <w:lang w:eastAsia="zh-CN"/>
              </w:rPr>
              <w:t>压岁钱“保卫战”</w:t>
            </w:r>
            <w:r>
              <w:rPr>
                <w:rFonts w:hint="eastAsia" w:ascii="宋体" w:hAnsi="宋体" w:cs="宋体"/>
                <w:sz w:val="21"/>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5.</w:t>
            </w:r>
            <w:r>
              <w:rPr>
                <w:rFonts w:hint="eastAsia" w:ascii="宋体" w:hAnsi="宋体"/>
                <w:szCs w:val="21"/>
                <w:lang w:eastAsia="zh-CN"/>
              </w:rPr>
              <w:t>“年”和“夕”</w:t>
            </w:r>
            <w:r>
              <w:rPr>
                <w:rFonts w:hint="eastAsia" w:ascii="宋体" w:hAnsi="宋体"/>
                <w:b w:val="0"/>
                <w:bCs/>
                <w:spacing w:val="-8"/>
                <w:szCs w:val="21"/>
                <w:lang w:val="en-US" w:eastAsia="zh-CN"/>
              </w:rPr>
              <w:t xml:space="preserve">          6.包饺子</w:t>
            </w:r>
            <w:r>
              <w:rPr>
                <w:rFonts w:hint="eastAsia" w:ascii="宋体" w:hAnsi="宋体" w:cs="宋体"/>
                <w:szCs w:val="21"/>
                <w:lang w:val="en-US" w:eastAsia="zh-CN"/>
              </w:rPr>
              <w:t xml:space="preserve">      </w:t>
            </w:r>
          </w:p>
          <w:p>
            <w:pPr>
              <w:rPr>
                <w:rFonts w:hint="default" w:ascii="宋体" w:hAnsi="宋体" w:eastAsia="宋体" w:cs="宋体"/>
                <w:szCs w:val="21"/>
                <w:lang w:val="en-US" w:eastAsia="zh-CN"/>
              </w:rPr>
            </w:pPr>
            <w:r>
              <w:rPr>
                <w:rFonts w:hint="eastAsia" w:ascii="宋体" w:hAnsi="宋体" w:cs="宋体"/>
                <w:szCs w:val="21"/>
                <w:lang w:val="en-US" w:eastAsia="zh-CN"/>
              </w:rPr>
              <w:t>7.节日的礼花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773" w:type="dxa"/>
            <w:vAlign w:val="center"/>
          </w:tcPr>
          <w:p>
            <w:pPr>
              <w:widowControl/>
              <w:rPr>
                <w:rFonts w:ascii="宋体" w:hAnsi="宋体"/>
                <w:b/>
                <w:bCs/>
                <w:szCs w:val="21"/>
              </w:rPr>
            </w:pPr>
            <w:r>
              <w:rPr>
                <w:rFonts w:hint="eastAsia" w:ascii="宋体" w:hAnsi="宋体"/>
                <w:b/>
                <w:bCs/>
                <w:szCs w:val="21"/>
              </w:rPr>
              <w:t>创造性游戏：</w:t>
            </w:r>
          </w:p>
          <w:p>
            <w:pPr>
              <w:rPr>
                <w:rFonts w:ascii="宋体" w:hAnsi="宋体"/>
                <w:szCs w:val="21"/>
              </w:rPr>
            </w:pPr>
            <w:r>
              <w:rPr>
                <w:rFonts w:hint="eastAsia" w:ascii="宋体" w:hAnsi="宋体"/>
                <w:szCs w:val="21"/>
              </w:rPr>
              <w:t>角色游戏：</w:t>
            </w:r>
          </w:p>
          <w:p>
            <w:pPr>
              <w:ind w:firstLine="420" w:firstLineChars="200"/>
              <w:rPr>
                <w:rFonts w:hint="eastAsia" w:ascii="宋体" w:hAnsi="宋体" w:cs="宋体"/>
                <w:szCs w:val="21"/>
                <w:lang w:eastAsia="zh-CN"/>
              </w:rPr>
            </w:pPr>
            <w:r>
              <w:rPr>
                <w:rFonts w:hint="eastAsia" w:ascii="宋体" w:hAnsi="宋体" w:cs="宋体"/>
                <w:szCs w:val="21"/>
                <w:lang w:eastAsia="zh-CN"/>
              </w:rPr>
              <w:t>小医院</w:t>
            </w:r>
          </w:p>
          <w:p>
            <w:pPr>
              <w:widowControl/>
              <w:rPr>
                <w:rFonts w:hint="eastAsia" w:ascii="宋体" w:hAnsi="宋体"/>
                <w:b/>
                <w:bCs/>
                <w:szCs w:val="21"/>
              </w:rPr>
            </w:pPr>
            <w:r>
              <w:rPr>
                <w:rFonts w:hint="eastAsia" w:ascii="宋体" w:hAnsi="宋体"/>
                <w:b/>
                <w:bCs/>
                <w:szCs w:val="21"/>
              </w:rPr>
              <w:t>体育游戏：</w:t>
            </w:r>
          </w:p>
          <w:p>
            <w:pPr>
              <w:ind w:firstLine="420" w:firstLineChars="200"/>
              <w:rPr>
                <w:rFonts w:hint="eastAsia" w:ascii="宋体" w:hAnsi="宋体"/>
                <w:szCs w:val="21"/>
                <w:lang w:eastAsia="zh-CN"/>
              </w:rPr>
            </w:pPr>
            <w:r>
              <w:rPr>
                <w:rFonts w:hint="eastAsia" w:ascii="宋体" w:hAnsi="宋体"/>
                <w:szCs w:val="21"/>
                <w:lang w:eastAsia="zh-CN"/>
              </w:rPr>
              <w:t>夹球侧行</w:t>
            </w:r>
          </w:p>
          <w:p>
            <w:pPr>
              <w:rPr>
                <w:rFonts w:hint="eastAsia" w:ascii="宋体" w:hAnsi="宋体"/>
                <w:b/>
                <w:bCs/>
                <w:szCs w:val="21"/>
              </w:rPr>
            </w:pPr>
            <w:r>
              <w:rPr>
                <w:rFonts w:hint="eastAsia" w:ascii="宋体" w:hAnsi="宋体"/>
                <w:b/>
                <w:bCs/>
                <w:szCs w:val="21"/>
              </w:rPr>
              <w:t>音乐游戏：</w:t>
            </w:r>
          </w:p>
          <w:p>
            <w:pPr>
              <w:ind w:firstLine="210" w:firstLineChars="100"/>
              <w:jc w:val="left"/>
              <w:rPr>
                <w:rFonts w:hint="eastAsia" w:ascii="宋体" w:hAnsi="宋体" w:eastAsia="宋体"/>
                <w:szCs w:val="21"/>
                <w:lang w:eastAsia="zh-CN"/>
              </w:rPr>
            </w:pPr>
            <w:r>
              <w:rPr>
                <w:rFonts w:hint="eastAsia" w:ascii="宋体" w:hAnsi="宋体"/>
                <w:szCs w:val="21"/>
                <w:lang w:eastAsia="zh-CN"/>
              </w:rPr>
              <w:t>一二三木头人</w:t>
            </w:r>
          </w:p>
        </w:tc>
        <w:tc>
          <w:tcPr>
            <w:tcW w:w="1773" w:type="dxa"/>
            <w:vAlign w:val="center"/>
          </w:tcPr>
          <w:p>
            <w:pPr>
              <w:rPr>
                <w:rFonts w:hint="eastAsia" w:ascii="宋体" w:hAnsi="宋体"/>
                <w:b/>
                <w:szCs w:val="21"/>
              </w:rPr>
            </w:pPr>
            <w:r>
              <w:rPr>
                <w:rFonts w:hint="eastAsia" w:ascii="宋体" w:hAnsi="宋体"/>
                <w:b/>
                <w:szCs w:val="21"/>
              </w:rPr>
              <w:t>户外建构游戏：</w:t>
            </w:r>
          </w:p>
          <w:p>
            <w:pPr>
              <w:ind w:firstLine="210" w:firstLineChars="100"/>
              <w:jc w:val="left"/>
              <w:rPr>
                <w:rFonts w:hint="eastAsia" w:ascii="宋体" w:hAnsi="宋体"/>
                <w:bCs/>
                <w:color w:val="auto"/>
                <w:szCs w:val="21"/>
                <w:lang w:eastAsia="zh-CN"/>
              </w:rPr>
            </w:pPr>
          </w:p>
          <w:p>
            <w:pPr>
              <w:ind w:firstLine="194" w:firstLineChars="100"/>
              <w:jc w:val="left"/>
              <w:rPr>
                <w:rFonts w:hint="eastAsia" w:ascii="宋体" w:hAnsi="宋体" w:eastAsia="宋体"/>
                <w:bCs/>
                <w:color w:val="FF0000"/>
                <w:spacing w:val="-8"/>
                <w:szCs w:val="21"/>
                <w:lang w:eastAsia="zh-CN"/>
              </w:rPr>
            </w:pPr>
            <w:r>
              <w:rPr>
                <w:rFonts w:hint="eastAsia" w:ascii="宋体" w:hAnsi="宋体"/>
                <w:bCs/>
                <w:color w:val="auto"/>
                <w:spacing w:val="-8"/>
                <w:szCs w:val="21"/>
                <w:lang w:eastAsia="zh-CN"/>
              </w:rPr>
              <w:t>新春公园</w:t>
            </w:r>
          </w:p>
        </w:tc>
        <w:tc>
          <w:tcPr>
            <w:tcW w:w="1773" w:type="dxa"/>
            <w:vAlign w:val="center"/>
          </w:tcPr>
          <w:p>
            <w:pPr>
              <w:rPr>
                <w:rFonts w:ascii="宋体" w:hAnsi="宋体"/>
                <w:b/>
                <w:bCs/>
                <w:szCs w:val="21"/>
              </w:rPr>
            </w:pPr>
            <w:r>
              <w:rPr>
                <w:rFonts w:hint="eastAsia" w:ascii="宋体" w:hAnsi="宋体"/>
                <w:b/>
                <w:bCs/>
                <w:szCs w:val="21"/>
              </w:rPr>
              <w:t>区域游戏：</w:t>
            </w:r>
          </w:p>
          <w:p>
            <w:pPr>
              <w:rPr>
                <w:rFonts w:hint="eastAsia"/>
                <w:spacing w:val="-11"/>
                <w:w w:val="100"/>
                <w:kern w:val="0"/>
                <w:sz w:val="21"/>
                <w:szCs w:val="21"/>
              </w:rPr>
            </w:pPr>
            <w:r>
              <w:rPr>
                <w:rFonts w:hint="eastAsia"/>
                <w:spacing w:val="-11"/>
                <w:w w:val="100"/>
                <w:kern w:val="0"/>
                <w:sz w:val="21"/>
                <w:szCs w:val="21"/>
              </w:rPr>
              <w:t>表演区：新年联欢会</w:t>
            </w:r>
          </w:p>
          <w:p>
            <w:pPr>
              <w:rPr>
                <w:rFonts w:hint="eastAsia"/>
                <w:spacing w:val="-11"/>
                <w:w w:val="100"/>
                <w:kern w:val="0"/>
                <w:sz w:val="21"/>
                <w:szCs w:val="21"/>
              </w:rPr>
            </w:pPr>
            <w:r>
              <w:rPr>
                <w:rFonts w:hint="eastAsia"/>
                <w:spacing w:val="-11"/>
                <w:w w:val="100"/>
                <w:kern w:val="0"/>
                <w:sz w:val="21"/>
                <w:szCs w:val="21"/>
              </w:rPr>
              <w:t>美工区：新年礼物</w:t>
            </w:r>
          </w:p>
          <w:p>
            <w:pPr>
              <w:rPr>
                <w:rFonts w:hint="eastAsia"/>
                <w:spacing w:val="-11"/>
                <w:w w:val="100"/>
                <w:kern w:val="0"/>
                <w:sz w:val="21"/>
                <w:szCs w:val="21"/>
              </w:rPr>
            </w:pPr>
            <w:r>
              <w:rPr>
                <w:rFonts w:hint="eastAsia"/>
                <w:spacing w:val="-11"/>
                <w:w w:val="100"/>
                <w:kern w:val="0"/>
                <w:sz w:val="21"/>
                <w:szCs w:val="21"/>
              </w:rPr>
              <w:t>建构区：幸福乐园</w:t>
            </w:r>
          </w:p>
          <w:p>
            <w:pPr>
              <w:rPr>
                <w:rFonts w:hint="eastAsia" w:ascii="宋体" w:hAnsi="宋体" w:cs="宋体"/>
                <w:b/>
                <w:bCs/>
                <w:szCs w:val="21"/>
              </w:rPr>
            </w:pPr>
            <w:r>
              <w:rPr>
                <w:rFonts w:hint="eastAsia" w:ascii="宋体" w:hAnsi="宋体" w:cs="宋体"/>
                <w:b/>
                <w:bCs/>
                <w:szCs w:val="21"/>
                <w:lang w:eastAsia="zh-CN"/>
              </w:rPr>
              <w:t>科探</w:t>
            </w:r>
            <w:r>
              <w:rPr>
                <w:rFonts w:hint="eastAsia" w:ascii="宋体" w:hAnsi="宋体" w:cs="宋体"/>
                <w:b/>
                <w:bCs/>
                <w:szCs w:val="21"/>
              </w:rPr>
              <w:t>游戏：</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纸的力量大</w:t>
            </w:r>
          </w:p>
        </w:tc>
        <w:tc>
          <w:tcPr>
            <w:tcW w:w="1773" w:type="dxa"/>
            <w:vAlign w:val="center"/>
          </w:tcPr>
          <w:p>
            <w:pPr>
              <w:rPr>
                <w:rFonts w:hint="eastAsia" w:ascii="宋体" w:hAnsi="宋体"/>
                <w:b/>
                <w:szCs w:val="21"/>
              </w:rPr>
            </w:pPr>
            <w:r>
              <w:rPr>
                <w:rFonts w:hint="eastAsia" w:ascii="宋体" w:hAnsi="宋体"/>
                <w:b/>
                <w:szCs w:val="21"/>
                <w:lang w:eastAsia="zh-CN"/>
              </w:rPr>
              <w:t>区域游戏</w:t>
            </w:r>
            <w:r>
              <w:rPr>
                <w:rFonts w:hint="eastAsia" w:ascii="宋体" w:hAnsi="宋体"/>
                <w:b/>
                <w:szCs w:val="21"/>
              </w:rPr>
              <w:t>：</w:t>
            </w:r>
          </w:p>
          <w:p>
            <w:pPr>
              <w:rPr>
                <w:rFonts w:hint="eastAsia" w:ascii="宋体" w:hAnsi="宋体"/>
                <w:bCs/>
                <w:spacing w:val="-11"/>
                <w:w w:val="100"/>
                <w:sz w:val="21"/>
                <w:szCs w:val="21"/>
              </w:rPr>
            </w:pPr>
            <w:r>
              <w:rPr>
                <w:rFonts w:hint="eastAsia" w:ascii="宋体" w:hAnsi="宋体"/>
                <w:bCs/>
                <w:spacing w:val="-11"/>
                <w:w w:val="100"/>
                <w:sz w:val="21"/>
                <w:szCs w:val="21"/>
              </w:rPr>
              <w:t>阅读区：有趣的年俗</w:t>
            </w:r>
          </w:p>
          <w:p>
            <w:pPr>
              <w:rPr>
                <w:rFonts w:hint="eastAsia" w:ascii="宋体" w:hAnsi="宋体"/>
                <w:bCs/>
                <w:spacing w:val="-11"/>
                <w:w w:val="100"/>
                <w:sz w:val="21"/>
                <w:szCs w:val="21"/>
              </w:rPr>
            </w:pPr>
            <w:r>
              <w:rPr>
                <w:rFonts w:hint="eastAsia" w:ascii="宋体" w:hAnsi="宋体"/>
                <w:bCs/>
                <w:spacing w:val="-11"/>
                <w:w w:val="100"/>
                <w:sz w:val="21"/>
                <w:szCs w:val="21"/>
              </w:rPr>
              <w:t>建构区：热闹的滑雪场</w:t>
            </w:r>
          </w:p>
          <w:p>
            <w:pPr>
              <w:rPr>
                <w:rFonts w:hint="eastAsia" w:ascii="宋体" w:hAnsi="宋体"/>
                <w:bCs/>
                <w:spacing w:val="-11"/>
                <w:w w:val="100"/>
                <w:sz w:val="21"/>
                <w:szCs w:val="21"/>
              </w:rPr>
            </w:pPr>
            <w:r>
              <w:rPr>
                <w:rFonts w:hint="eastAsia" w:ascii="宋体" w:hAnsi="宋体"/>
                <w:bCs/>
                <w:spacing w:val="-11"/>
                <w:w w:val="100"/>
                <w:sz w:val="21"/>
                <w:szCs w:val="21"/>
              </w:rPr>
              <w:t>美工区：新年礼物</w:t>
            </w:r>
          </w:p>
          <w:p>
            <w:pPr>
              <w:rPr>
                <w:rFonts w:hint="eastAsia" w:ascii="宋体" w:hAnsi="宋体"/>
                <w:b/>
                <w:bCs/>
                <w:szCs w:val="21"/>
              </w:rPr>
            </w:pPr>
            <w:r>
              <w:rPr>
                <w:rFonts w:hint="eastAsia" w:ascii="宋体" w:hAnsi="宋体"/>
                <w:b/>
                <w:bCs/>
                <w:szCs w:val="21"/>
              </w:rPr>
              <w:t>体育游戏：</w:t>
            </w:r>
          </w:p>
          <w:p>
            <w:pPr>
              <w:ind w:firstLine="420" w:firstLineChars="200"/>
              <w:rPr>
                <w:rFonts w:hint="eastAsia" w:ascii="宋体" w:hAnsi="宋体" w:eastAsia="宋体"/>
                <w:szCs w:val="21"/>
                <w:lang w:eastAsia="zh-CN"/>
              </w:rPr>
            </w:pPr>
            <w:r>
              <w:rPr>
                <w:rFonts w:hint="eastAsia" w:ascii="宋体" w:hAnsi="宋体"/>
                <w:szCs w:val="21"/>
                <w:lang w:eastAsia="zh-CN"/>
              </w:rPr>
              <w:t>小小杂技员</w:t>
            </w:r>
          </w:p>
        </w:tc>
        <w:tc>
          <w:tcPr>
            <w:tcW w:w="1777" w:type="dxa"/>
            <w:vAlign w:val="center"/>
          </w:tcPr>
          <w:p>
            <w:pPr>
              <w:rPr>
                <w:rFonts w:hint="eastAsia" w:ascii="宋体" w:hAnsi="宋体" w:cs="宋体"/>
                <w:b/>
                <w:spacing w:val="-11"/>
                <w:sz w:val="21"/>
                <w:szCs w:val="21"/>
              </w:rPr>
            </w:pPr>
            <w:r>
              <w:rPr>
                <w:rFonts w:hint="eastAsia" w:ascii="宋体" w:hAnsi="宋体" w:cs="宋体"/>
                <w:b/>
                <w:spacing w:val="-11"/>
                <w:sz w:val="21"/>
                <w:szCs w:val="21"/>
              </w:rPr>
              <w:t>户外</w:t>
            </w:r>
            <w:r>
              <w:rPr>
                <w:rFonts w:hint="eastAsia" w:ascii="宋体" w:hAnsi="宋体" w:cs="宋体"/>
                <w:b/>
                <w:spacing w:val="-11"/>
                <w:sz w:val="21"/>
                <w:szCs w:val="21"/>
                <w:lang w:eastAsia="zh-CN"/>
              </w:rPr>
              <w:t>自主性</w:t>
            </w:r>
            <w:r>
              <w:rPr>
                <w:rFonts w:hint="eastAsia" w:ascii="宋体" w:hAnsi="宋体" w:cs="宋体"/>
                <w:b/>
                <w:spacing w:val="-11"/>
                <w:sz w:val="21"/>
                <w:szCs w:val="21"/>
              </w:rPr>
              <w:t>游戏：</w:t>
            </w:r>
          </w:p>
          <w:p>
            <w:pPr>
              <w:rPr>
                <w:rFonts w:hint="eastAsia" w:ascii="宋体" w:hAnsi="宋体"/>
                <w:spacing w:val="-11"/>
                <w:w w:val="100"/>
                <w:kern w:val="0"/>
                <w:sz w:val="21"/>
                <w:szCs w:val="21"/>
              </w:rPr>
            </w:pPr>
            <w:r>
              <w:rPr>
                <w:rFonts w:hint="eastAsia" w:ascii="宋体" w:hAnsi="宋体"/>
                <w:spacing w:val="-11"/>
                <w:w w:val="100"/>
                <w:kern w:val="0"/>
                <w:sz w:val="21"/>
                <w:szCs w:val="21"/>
              </w:rPr>
              <w:t xml:space="preserve">表演区：新年时装会    </w:t>
            </w:r>
          </w:p>
          <w:p>
            <w:pPr>
              <w:rPr>
                <w:rFonts w:hint="eastAsia" w:ascii="宋体" w:hAnsi="宋体"/>
                <w:spacing w:val="-11"/>
                <w:w w:val="100"/>
                <w:kern w:val="0"/>
                <w:sz w:val="21"/>
                <w:szCs w:val="21"/>
              </w:rPr>
            </w:pPr>
            <w:r>
              <w:rPr>
                <w:rFonts w:hint="eastAsia" w:ascii="宋体" w:hAnsi="宋体"/>
                <w:spacing w:val="-11"/>
                <w:w w:val="100"/>
                <w:kern w:val="0"/>
                <w:sz w:val="21"/>
                <w:szCs w:val="21"/>
              </w:rPr>
              <w:t>运动区：送礼物</w:t>
            </w:r>
          </w:p>
          <w:p>
            <w:pPr>
              <w:rPr>
                <w:rFonts w:hint="eastAsia" w:ascii="宋体" w:hAnsi="宋体"/>
                <w:spacing w:val="-11"/>
                <w:w w:val="100"/>
                <w:kern w:val="0"/>
                <w:sz w:val="21"/>
                <w:szCs w:val="21"/>
              </w:rPr>
            </w:pPr>
            <w:r>
              <w:rPr>
                <w:rFonts w:hint="eastAsia" w:ascii="宋体" w:hAnsi="宋体"/>
                <w:spacing w:val="-11"/>
                <w:w w:val="100"/>
                <w:kern w:val="0"/>
                <w:sz w:val="21"/>
                <w:szCs w:val="21"/>
              </w:rPr>
              <w:t>玩沙区：挖宝</w:t>
            </w:r>
          </w:p>
          <w:p>
            <w:pPr>
              <w:rPr>
                <w:rFonts w:hint="eastAsia" w:ascii="宋体" w:hAnsi="宋体"/>
                <w:b/>
                <w:bCs/>
                <w:szCs w:val="21"/>
              </w:rPr>
            </w:pPr>
            <w:r>
              <w:rPr>
                <w:rFonts w:hint="eastAsia" w:ascii="宋体" w:hAnsi="宋体"/>
                <w:b/>
                <w:bCs/>
                <w:szCs w:val="21"/>
                <w:lang w:eastAsia="zh-CN"/>
              </w:rPr>
              <w:t>建构</w:t>
            </w:r>
            <w:r>
              <w:rPr>
                <w:rFonts w:hint="eastAsia" w:ascii="宋体" w:hAnsi="宋体"/>
                <w:b/>
                <w:bCs/>
                <w:szCs w:val="21"/>
              </w:rPr>
              <w:t>游戏：</w:t>
            </w:r>
          </w:p>
          <w:p>
            <w:pPr>
              <w:ind w:firstLine="420" w:firstLineChars="200"/>
              <w:rPr>
                <w:rFonts w:hint="eastAsia" w:ascii="宋体" w:hAnsi="宋体" w:eastAsia="宋体"/>
                <w:szCs w:val="21"/>
                <w:lang w:eastAsia="zh-CN"/>
              </w:rPr>
            </w:pPr>
            <w:r>
              <w:rPr>
                <w:rFonts w:hint="eastAsia" w:ascii="宋体" w:hAnsi="宋体"/>
                <w:szCs w:val="21"/>
                <w:lang w:eastAsia="zh-CN"/>
              </w:rPr>
              <w:t>新年大舞台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pPr>
              <w:jc w:val="center"/>
              <w:rPr>
                <w:rFonts w:ascii="宋体" w:hAnsi="宋体"/>
                <w:b/>
                <w:bCs/>
                <w:szCs w:val="21"/>
              </w:rPr>
            </w:pPr>
            <w:r>
              <w:rPr>
                <w:rFonts w:hint="eastAsia" w:ascii="宋体" w:hAnsi="宋体"/>
                <w:b/>
                <w:bCs/>
                <w:szCs w:val="21"/>
              </w:rPr>
              <w:t>生成活动</w:t>
            </w:r>
          </w:p>
        </w:tc>
        <w:tc>
          <w:tcPr>
            <w:tcW w:w="8869" w:type="dxa"/>
            <w:gridSpan w:val="5"/>
            <w:tcBorders>
              <w:top w:val="nil"/>
            </w:tcBorders>
            <w:vAlign w:val="center"/>
          </w:tcPr>
          <w:p>
            <w:pPr>
              <w:widowControl/>
              <w:jc w:val="left"/>
              <w:rPr>
                <w:rFonts w:hint="eastAsia" w:ascii="宋体" w:hAnsi="宋体" w:eastAsia="宋体"/>
                <w:szCs w:val="21"/>
                <w:lang w:eastAsia="zh-CN"/>
              </w:rPr>
            </w:pPr>
            <w:r>
              <w:rPr>
                <w:rFonts w:ascii="宋体" w:hAnsi="宋体"/>
                <w:szCs w:val="21"/>
              </w:rPr>
              <w:t xml:space="preserve">  </w:t>
            </w:r>
            <w:r>
              <w:rPr>
                <w:rFonts w:hint="eastAsia" w:ascii="宋体" w:hAnsi="宋体"/>
                <w:szCs w:val="21"/>
                <w:lang w:eastAsia="zh-CN"/>
              </w:rPr>
              <w:t>新年树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1271" w:type="dxa"/>
            <w:gridSpan w:val="2"/>
            <w:vAlign w:val="center"/>
          </w:tcPr>
          <w:p>
            <w:pPr>
              <w:jc w:val="center"/>
              <w:rPr>
                <w:rFonts w:ascii="宋体" w:hAnsi="宋体"/>
                <w:b/>
                <w:bCs/>
                <w:szCs w:val="21"/>
              </w:rPr>
            </w:pPr>
            <w:r>
              <w:rPr>
                <w:rFonts w:hint="eastAsia" w:ascii="宋体" w:hAnsi="宋体"/>
                <w:b/>
                <w:bCs/>
                <w:szCs w:val="21"/>
              </w:rPr>
              <w:t>课程资源</w:t>
            </w:r>
          </w:p>
        </w:tc>
        <w:tc>
          <w:tcPr>
            <w:tcW w:w="8869" w:type="dxa"/>
            <w:gridSpan w:val="5"/>
            <w:tcBorders>
              <w:top w:val="nil"/>
            </w:tcBorders>
            <w:vAlign w:val="center"/>
          </w:tcPr>
          <w:p>
            <w:pPr>
              <w:widowControl/>
              <w:jc w:val="left"/>
              <w:rPr>
                <w:rFonts w:ascii="宋体" w:hAnsi="宋体"/>
                <w:szCs w:val="21"/>
              </w:rPr>
            </w:pPr>
            <w:r>
              <w:rPr>
                <w:rFonts w:ascii="宋体" w:hAnsi="宋体"/>
                <w:szCs w:val="21"/>
              </w:rPr>
              <w:t>1..</w:t>
            </w:r>
            <w:r>
              <w:rPr>
                <w:rFonts w:hint="eastAsia" w:ascii="宋体" w:hAnsi="宋体"/>
                <w:szCs w:val="21"/>
                <w:lang w:eastAsia="zh-CN"/>
              </w:rPr>
              <w:t>信息数字化资源</w:t>
            </w:r>
            <w:r>
              <w:rPr>
                <w:rFonts w:hint="eastAsia" w:ascii="宋体" w:hAnsi="宋体"/>
                <w:szCs w:val="21"/>
              </w:rPr>
              <w:t>：</w:t>
            </w:r>
            <w:r>
              <w:rPr>
                <w:rFonts w:hint="eastAsia" w:ascii="宋体" w:hAnsi="宋体"/>
                <w:szCs w:val="21"/>
                <w:lang w:eastAsia="zh-CN"/>
              </w:rPr>
              <w:t>协助幼儿收集各种有关年俗的图片、资料，让幼儿可以与同伴分享、交流。</w:t>
            </w:r>
          </w:p>
          <w:p>
            <w:pPr>
              <w:widowControl/>
              <w:jc w:val="left"/>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园所资源：在表演区提供各种道具、服装，以便幼儿自选打扮进行新年庆祝会。</w:t>
            </w:r>
          </w:p>
          <w:p>
            <w:pPr>
              <w:widowControl/>
              <w:jc w:val="left"/>
              <w:rPr>
                <w:rFonts w:ascii="宋体" w:hAnsi="宋体"/>
                <w:szCs w:val="21"/>
              </w:rPr>
            </w:pPr>
            <w:r>
              <w:rPr>
                <w:rFonts w:hint="eastAsia" w:ascii="宋体" w:hAnsi="宋体"/>
                <w:szCs w:val="21"/>
                <w:lang w:val="en-US" w:eastAsia="zh-CN"/>
              </w:rPr>
              <w:t>3</w:t>
            </w:r>
            <w:r>
              <w:rPr>
                <w:rFonts w:hint="eastAsia" w:ascii="宋体" w:hAnsi="宋体"/>
                <w:szCs w:val="21"/>
                <w:lang w:eastAsia="zh-CN"/>
              </w:rPr>
              <w:t>．</w:t>
            </w:r>
            <w:r>
              <w:rPr>
                <w:rFonts w:hint="eastAsia"/>
                <w:szCs w:val="21"/>
              </w:rPr>
              <w:t>在美工区添置一些彩纸、</w:t>
            </w:r>
            <w:r>
              <w:rPr>
                <w:rFonts w:hint="eastAsia"/>
                <w:szCs w:val="21"/>
                <w:lang w:eastAsia="zh-CN"/>
              </w:rPr>
              <w:t>墨汁、毛笔</w:t>
            </w:r>
            <w:r>
              <w:rPr>
                <w:rFonts w:hint="eastAsia"/>
                <w:szCs w:val="21"/>
              </w:rPr>
              <w:t>等，引导幼儿制作</w:t>
            </w:r>
            <w:r>
              <w:rPr>
                <w:rFonts w:hint="eastAsia"/>
                <w:szCs w:val="21"/>
                <w:lang w:eastAsia="zh-CN"/>
              </w:rPr>
              <w:t>福字</w:t>
            </w:r>
            <w:r>
              <w:rPr>
                <w:rFonts w:hint="eastAsia"/>
                <w:szCs w:val="21"/>
              </w:rPr>
              <w:t>、</w:t>
            </w:r>
            <w:r>
              <w:rPr>
                <w:rFonts w:hint="eastAsia"/>
                <w:szCs w:val="21"/>
                <w:lang w:eastAsia="zh-CN"/>
              </w:rPr>
              <w:t>生肖龙</w:t>
            </w:r>
            <w:r>
              <w:rPr>
                <w:rFonts w:hint="eastAsia"/>
                <w:szCs w:val="21"/>
              </w:rPr>
              <w:t>等布置教室环境，感受新年的快乐气氛。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271" w:type="dxa"/>
            <w:gridSpan w:val="2"/>
            <w:vAlign w:val="center"/>
          </w:tcPr>
          <w:p>
            <w:pPr>
              <w:jc w:val="center"/>
              <w:rPr>
                <w:rFonts w:ascii="宋体" w:hAnsi="宋体"/>
                <w:szCs w:val="21"/>
              </w:rPr>
            </w:pPr>
            <w:r>
              <w:rPr>
                <w:rFonts w:hint="eastAsia" w:ascii="宋体" w:hAnsi="宋体"/>
                <w:b/>
                <w:bCs/>
                <w:szCs w:val="21"/>
              </w:rPr>
              <w:t>保育工作</w:t>
            </w:r>
          </w:p>
        </w:tc>
        <w:tc>
          <w:tcPr>
            <w:tcW w:w="8869" w:type="dxa"/>
            <w:gridSpan w:val="5"/>
            <w:tcBorders>
              <w:top w:val="nil"/>
              <w:bottom w:val="nil"/>
            </w:tcBorders>
            <w:vAlign w:val="center"/>
          </w:tcPr>
          <w:p>
            <w:pPr>
              <w:rPr>
                <w:rFonts w:hint="eastAsia"/>
                <w:szCs w:val="21"/>
              </w:rPr>
            </w:pPr>
            <w:r>
              <w:rPr>
                <w:rFonts w:hint="eastAsia"/>
                <w:szCs w:val="21"/>
              </w:rPr>
              <w:t>1．养成良好的生活习惯，咳嗽、打喷嚏时知道遮挡口鼻。</w:t>
            </w:r>
          </w:p>
          <w:p>
            <w:pPr>
              <w:rPr>
                <w:rFonts w:ascii="宋体" w:hAnsi="宋体"/>
                <w:szCs w:val="21"/>
              </w:rPr>
            </w:pPr>
            <w:r>
              <w:rPr>
                <w:rFonts w:hint="eastAsia"/>
                <w:szCs w:val="21"/>
              </w:rPr>
              <w:t>2．户外活动开始、结束时及时脱、穿衣服，起床后会按一定的顺序穿衣服。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271" w:type="dxa"/>
            <w:gridSpan w:val="2"/>
            <w:vAlign w:val="center"/>
          </w:tcPr>
          <w:p>
            <w:pPr>
              <w:jc w:val="center"/>
              <w:rPr>
                <w:rFonts w:ascii="宋体" w:hAnsi="宋体"/>
                <w:szCs w:val="21"/>
              </w:rPr>
            </w:pPr>
            <w:r>
              <w:rPr>
                <w:rFonts w:hint="eastAsia" w:ascii="宋体" w:hAnsi="宋体"/>
                <w:b/>
                <w:bCs/>
                <w:szCs w:val="21"/>
              </w:rPr>
              <w:t>家园共育</w:t>
            </w:r>
          </w:p>
        </w:tc>
        <w:tc>
          <w:tcPr>
            <w:tcW w:w="8869" w:type="dxa"/>
            <w:gridSpan w:val="5"/>
            <w:vAlign w:val="center"/>
          </w:tcPr>
          <w:p>
            <w:pPr>
              <w:rPr>
                <w:rFonts w:hint="eastAsia"/>
                <w:szCs w:val="21"/>
              </w:rPr>
            </w:pPr>
            <w:r>
              <w:rPr>
                <w:rFonts w:hint="eastAsia"/>
                <w:szCs w:val="21"/>
              </w:rPr>
              <w:t>1．</w:t>
            </w:r>
            <w:r>
              <w:rPr>
                <w:rFonts w:hint="eastAsia"/>
                <w:szCs w:val="21"/>
                <w:lang w:eastAsia="zh-CN"/>
              </w:rPr>
              <w:t>鼓励家长与</w:t>
            </w:r>
            <w:r>
              <w:rPr>
                <w:rFonts w:hint="eastAsia"/>
                <w:szCs w:val="21"/>
              </w:rPr>
              <w:t>幼儿</w:t>
            </w:r>
            <w:r>
              <w:rPr>
                <w:rFonts w:hint="eastAsia"/>
                <w:szCs w:val="21"/>
                <w:lang w:eastAsia="zh-CN"/>
              </w:rPr>
              <w:t>共同搜集有关新年的</w:t>
            </w:r>
            <w:r>
              <w:rPr>
                <w:rFonts w:hint="eastAsia"/>
                <w:szCs w:val="21"/>
              </w:rPr>
              <w:t>材料</w:t>
            </w:r>
            <w:r>
              <w:rPr>
                <w:rFonts w:hint="eastAsia"/>
                <w:szCs w:val="21"/>
                <w:lang w:eastAsia="zh-CN"/>
              </w:rPr>
              <w:t>、创作作品</w:t>
            </w:r>
            <w:r>
              <w:rPr>
                <w:rFonts w:hint="eastAsia"/>
                <w:szCs w:val="21"/>
              </w:rPr>
              <w:t>，共同布置喜庆、吉祥的新年</w:t>
            </w:r>
            <w:r>
              <w:rPr>
                <w:rFonts w:hint="eastAsia"/>
                <w:szCs w:val="21"/>
                <w:lang w:eastAsia="zh-CN"/>
              </w:rPr>
              <w:t>家庭</w:t>
            </w:r>
            <w:r>
              <w:rPr>
                <w:rFonts w:hint="eastAsia"/>
                <w:szCs w:val="21"/>
              </w:rPr>
              <w:t>环境。</w:t>
            </w:r>
          </w:p>
          <w:p>
            <w:pPr>
              <w:rPr>
                <w:rFonts w:ascii="宋体" w:hAnsi="宋体"/>
                <w:szCs w:val="21"/>
              </w:rPr>
            </w:pPr>
            <w:r>
              <w:rPr>
                <w:rFonts w:hint="eastAsia"/>
                <w:szCs w:val="21"/>
              </w:rPr>
              <w:t>2．</w:t>
            </w:r>
            <w:r>
              <w:rPr>
                <w:rFonts w:hint="eastAsia"/>
                <w:szCs w:val="21"/>
                <w:lang w:eastAsia="zh-CN"/>
              </w:rPr>
              <w:t>外出活动时引导幼儿观察公共环境的变化，了解人们会为了新年进行哪些准备</w:t>
            </w:r>
            <w:r>
              <w:rPr>
                <w:rFonts w:hint="eastAsia"/>
                <w:szCs w:val="21"/>
              </w:rPr>
              <w:t>。</w:t>
            </w:r>
          </w:p>
        </w:tc>
      </w:tr>
    </w:tbl>
    <w:p>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钱胤</w:t>
      </w:r>
      <w:r>
        <w:rPr>
          <w:rFonts w:hint="eastAsia"/>
          <w:sz w:val="24"/>
          <w:lang w:val="en-US" w:eastAsia="zh-CN"/>
        </w:rPr>
        <w:t xml:space="preserve">      杨畅</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eastAsia="zh-CN"/>
        </w:rPr>
        <w:t>二十</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025CD"/>
    <w:rsid w:val="000443E9"/>
    <w:rsid w:val="000A5B38"/>
    <w:rsid w:val="000B39D2"/>
    <w:rsid w:val="00186727"/>
    <w:rsid w:val="0025199A"/>
    <w:rsid w:val="00270186"/>
    <w:rsid w:val="003A7936"/>
    <w:rsid w:val="00405269"/>
    <w:rsid w:val="00416693"/>
    <w:rsid w:val="004F636D"/>
    <w:rsid w:val="0057337E"/>
    <w:rsid w:val="00591A10"/>
    <w:rsid w:val="00593BCC"/>
    <w:rsid w:val="00615D66"/>
    <w:rsid w:val="00635408"/>
    <w:rsid w:val="0066006A"/>
    <w:rsid w:val="00694B2C"/>
    <w:rsid w:val="006955A4"/>
    <w:rsid w:val="006F7849"/>
    <w:rsid w:val="007D057B"/>
    <w:rsid w:val="007D78DC"/>
    <w:rsid w:val="007E0376"/>
    <w:rsid w:val="0084003B"/>
    <w:rsid w:val="0092550C"/>
    <w:rsid w:val="0094728A"/>
    <w:rsid w:val="009A7030"/>
    <w:rsid w:val="009F1BF1"/>
    <w:rsid w:val="00A152B6"/>
    <w:rsid w:val="00A36E44"/>
    <w:rsid w:val="00A91A65"/>
    <w:rsid w:val="00B57091"/>
    <w:rsid w:val="00B95276"/>
    <w:rsid w:val="00D87B05"/>
    <w:rsid w:val="00D93CC1"/>
    <w:rsid w:val="00F05B3A"/>
    <w:rsid w:val="00F832EE"/>
    <w:rsid w:val="00FA25F8"/>
    <w:rsid w:val="00FD62AE"/>
    <w:rsid w:val="077860B4"/>
    <w:rsid w:val="08784A70"/>
    <w:rsid w:val="0B03082A"/>
    <w:rsid w:val="0C641A59"/>
    <w:rsid w:val="0E0F73F8"/>
    <w:rsid w:val="10D904BF"/>
    <w:rsid w:val="142D3054"/>
    <w:rsid w:val="1BE3131D"/>
    <w:rsid w:val="1DE05845"/>
    <w:rsid w:val="224A2589"/>
    <w:rsid w:val="232F534F"/>
    <w:rsid w:val="27697E63"/>
    <w:rsid w:val="2F8D751C"/>
    <w:rsid w:val="30643E51"/>
    <w:rsid w:val="32BA2EBD"/>
    <w:rsid w:val="36177D32"/>
    <w:rsid w:val="361C730F"/>
    <w:rsid w:val="37A67C60"/>
    <w:rsid w:val="41537946"/>
    <w:rsid w:val="431E5817"/>
    <w:rsid w:val="4EED21AB"/>
    <w:rsid w:val="4F2C5CCB"/>
    <w:rsid w:val="50264C5C"/>
    <w:rsid w:val="545230D1"/>
    <w:rsid w:val="54BB538F"/>
    <w:rsid w:val="64815BCD"/>
    <w:rsid w:val="66191FB9"/>
    <w:rsid w:val="669E6522"/>
    <w:rsid w:val="6B424A78"/>
    <w:rsid w:val="6E837257"/>
    <w:rsid w:val="6F322B45"/>
    <w:rsid w:val="714C723C"/>
    <w:rsid w:val="76AA1B97"/>
    <w:rsid w:val="78A237B3"/>
    <w:rsid w:val="7990690F"/>
    <w:rsid w:val="7C41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1"/>
    <w:autoRedefine/>
    <w:qFormat/>
    <w:uiPriority w:val="0"/>
    <w:pPr>
      <w:ind w:firstLine="480" w:firstLineChars="200"/>
    </w:pPr>
    <w:rPr>
      <w:rFonts w:ascii="Calibri" w:hAnsi="Calibri"/>
      <w:sz w:val="24"/>
    </w:rPr>
  </w:style>
  <w:style w:type="paragraph" w:styleId="3">
    <w:name w:val="Balloon Text"/>
    <w:basedOn w:val="1"/>
    <w:link w:val="10"/>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批注框文本 字符"/>
    <w:basedOn w:val="7"/>
    <w:link w:val="3"/>
    <w:autoRedefine/>
    <w:semiHidden/>
    <w:qFormat/>
    <w:uiPriority w:val="99"/>
    <w:rPr>
      <w:sz w:val="18"/>
      <w:szCs w:val="18"/>
    </w:rPr>
  </w:style>
  <w:style w:type="character" w:customStyle="1" w:styleId="11">
    <w:name w:val="正文文本缩进 字符"/>
    <w:basedOn w:val="7"/>
    <w:link w:val="2"/>
    <w:autoRedefine/>
    <w:qFormat/>
    <w:uiPriority w:val="0"/>
    <w:rPr>
      <w:rFonts w:ascii="Calibri" w:hAnsi="Calibri" w:eastAsia="宋体" w:cs="Times New Roman"/>
      <w:sz w:val="24"/>
      <w:szCs w:val="24"/>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875</Words>
  <Characters>897</Characters>
  <Lines>7</Lines>
  <Paragraphs>2</Paragraphs>
  <TotalTime>5</TotalTime>
  <ScaleCrop>false</ScaleCrop>
  <LinksUpToDate>false</LinksUpToDate>
  <CharactersWithSpaces>1032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Administrator</cp:lastModifiedBy>
  <dcterms:modified xsi:type="dcterms:W3CDTF">2024-01-17T09:06:44Z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066A3E7E24F948E7B00891BC88D7A016_13</vt:lpwstr>
  </property>
</Properties>
</file>