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A5A" w:rsidRPr="00762A5A" w:rsidRDefault="00762A5A" w:rsidP="00762A5A">
      <w:pPr>
        <w:pStyle w:val="a3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323E32"/>
          <w:sz w:val="21"/>
          <w:szCs w:val="21"/>
        </w:rPr>
      </w:pPr>
      <w:r w:rsidRPr="00762A5A">
        <w:rPr>
          <w:rFonts w:asciiTheme="minorEastAsia" w:eastAsiaTheme="minorEastAsia" w:hAnsiTheme="minorEastAsia" w:hint="eastAsia"/>
          <w:b/>
          <w:bCs/>
          <w:color w:val="323E32"/>
          <w:sz w:val="44"/>
          <w:szCs w:val="44"/>
        </w:rPr>
        <w:t>学校食堂陪餐制度</w:t>
      </w:r>
    </w:p>
    <w:p w:rsidR="00762A5A" w:rsidRPr="00762A5A" w:rsidRDefault="00762A5A" w:rsidP="00762A5A">
      <w:pPr>
        <w:pStyle w:val="a3"/>
        <w:spacing w:before="0" w:beforeAutospacing="0" w:after="0" w:afterAutospacing="0"/>
        <w:ind w:firstLineChars="200" w:firstLine="560"/>
        <w:rPr>
          <w:rFonts w:asciiTheme="minorEastAsia" w:eastAsiaTheme="minorEastAsia" w:hAnsiTheme="minorEastAsia"/>
          <w:color w:val="323E32"/>
          <w:sz w:val="21"/>
          <w:szCs w:val="21"/>
        </w:rPr>
      </w:pPr>
      <w:r w:rsidRPr="00762A5A">
        <w:rPr>
          <w:rFonts w:asciiTheme="minorEastAsia" w:eastAsiaTheme="minorEastAsia" w:hAnsiTheme="minorEastAsia" w:hint="eastAsia"/>
          <w:color w:val="323E32"/>
          <w:sz w:val="28"/>
          <w:szCs w:val="28"/>
        </w:rPr>
        <w:t>为确保</w:t>
      </w:r>
      <w:r w:rsidR="00765D4E">
        <w:rPr>
          <w:rFonts w:asciiTheme="minorEastAsia" w:eastAsiaTheme="minorEastAsia" w:hAnsiTheme="minorEastAsia" w:hint="eastAsia"/>
          <w:color w:val="323E32"/>
          <w:sz w:val="28"/>
          <w:szCs w:val="28"/>
        </w:rPr>
        <w:t>学</w:t>
      </w:r>
      <w:r w:rsidRPr="00762A5A">
        <w:rPr>
          <w:rFonts w:asciiTheme="minorEastAsia" w:eastAsiaTheme="minorEastAsia" w:hAnsiTheme="minorEastAsia" w:hint="eastAsia"/>
          <w:color w:val="323E32"/>
          <w:sz w:val="28"/>
          <w:szCs w:val="28"/>
        </w:rPr>
        <w:t>校食堂食品安全，进一步提高食堂饭菜质量和服务水平，保障师生在食堂的饮食安全，</w:t>
      </w:r>
      <w:r w:rsidR="00765D4E">
        <w:rPr>
          <w:rFonts w:asciiTheme="minorEastAsia" w:eastAsiaTheme="minorEastAsia" w:hAnsiTheme="minorEastAsia" w:hint="eastAsia"/>
          <w:color w:val="323E32"/>
          <w:sz w:val="28"/>
          <w:szCs w:val="28"/>
        </w:rPr>
        <w:t>进一步完善以校长为第一责任人的学校食品安全责任制，结合我校实际，</w:t>
      </w:r>
      <w:r w:rsidRPr="00762A5A">
        <w:rPr>
          <w:rFonts w:asciiTheme="minorEastAsia" w:eastAsiaTheme="minorEastAsia" w:hAnsiTheme="minorEastAsia" w:hint="eastAsia"/>
          <w:color w:val="323E32"/>
          <w:sz w:val="28"/>
          <w:szCs w:val="28"/>
        </w:rPr>
        <w:t>特制定本制度。</w:t>
      </w:r>
    </w:p>
    <w:p w:rsidR="00762A5A" w:rsidRPr="00762A5A" w:rsidRDefault="00762A5A" w:rsidP="00762A5A">
      <w:pPr>
        <w:pStyle w:val="a3"/>
        <w:spacing w:before="0" w:beforeAutospacing="0" w:after="0" w:afterAutospacing="0"/>
        <w:ind w:firstLine="560"/>
        <w:rPr>
          <w:rFonts w:asciiTheme="minorEastAsia" w:eastAsiaTheme="minorEastAsia" w:hAnsiTheme="minorEastAsia"/>
          <w:color w:val="323E32"/>
          <w:sz w:val="21"/>
          <w:szCs w:val="21"/>
        </w:rPr>
      </w:pPr>
      <w:r w:rsidRPr="00762A5A">
        <w:rPr>
          <w:rFonts w:asciiTheme="minorEastAsia" w:eastAsiaTheme="minorEastAsia" w:hAnsiTheme="minorEastAsia" w:hint="eastAsia"/>
          <w:color w:val="323E32"/>
          <w:sz w:val="28"/>
          <w:szCs w:val="28"/>
        </w:rPr>
        <w:t>一、学校食堂每餐指定一名学校领导进行陪餐，听取一定比例就餐学生的意见。</w:t>
      </w:r>
    </w:p>
    <w:p w:rsidR="00762A5A" w:rsidRPr="00762A5A" w:rsidRDefault="00762A5A" w:rsidP="00762A5A">
      <w:pPr>
        <w:pStyle w:val="a3"/>
        <w:spacing w:before="0" w:beforeAutospacing="0" w:after="0" w:afterAutospacing="0"/>
        <w:ind w:firstLine="560"/>
        <w:rPr>
          <w:rFonts w:asciiTheme="minorEastAsia" w:eastAsiaTheme="minorEastAsia" w:hAnsiTheme="minorEastAsia"/>
          <w:color w:val="323E32"/>
          <w:sz w:val="21"/>
          <w:szCs w:val="21"/>
        </w:rPr>
      </w:pPr>
      <w:r w:rsidRPr="00762A5A">
        <w:rPr>
          <w:rFonts w:asciiTheme="minorEastAsia" w:eastAsiaTheme="minorEastAsia" w:hAnsiTheme="minorEastAsia" w:hint="eastAsia"/>
          <w:color w:val="323E32"/>
          <w:sz w:val="28"/>
          <w:szCs w:val="28"/>
        </w:rPr>
        <w:t>二、陪餐人员应按照安排，随同学生一起就餐。负责对所食用饭菜的外观、口味、质量、价格等进行认真评价，负责对食堂卫生环境、从业人员工作情况等进行监督，负责征求就餐学生的意见建议，并做好陪餐工作台账。</w:t>
      </w:r>
    </w:p>
    <w:p w:rsidR="00762A5A" w:rsidRPr="00762A5A" w:rsidRDefault="00762A5A" w:rsidP="00762A5A">
      <w:pPr>
        <w:pStyle w:val="a3"/>
        <w:spacing w:before="0" w:beforeAutospacing="0" w:after="0" w:afterAutospacing="0"/>
        <w:ind w:firstLine="560"/>
        <w:rPr>
          <w:rFonts w:asciiTheme="minorEastAsia" w:eastAsiaTheme="minorEastAsia" w:hAnsiTheme="minorEastAsia"/>
          <w:color w:val="323E32"/>
          <w:sz w:val="21"/>
          <w:szCs w:val="21"/>
        </w:rPr>
      </w:pPr>
      <w:r w:rsidRPr="00762A5A">
        <w:rPr>
          <w:rFonts w:asciiTheme="minorEastAsia" w:eastAsiaTheme="minorEastAsia" w:hAnsiTheme="minorEastAsia" w:hint="eastAsia"/>
          <w:color w:val="323E32"/>
          <w:sz w:val="28"/>
          <w:szCs w:val="28"/>
        </w:rPr>
        <w:t>三、陪餐记录由学校统一印制，内容应包括日期和餐次，饭菜的品种名称、外观、口味、质量、价格等的直观评价，学生反馈意见，发现的问题和整改情况，陪餐人签名等。陪餐记录必须由陪餐人员在本次陪餐后详细记载。</w:t>
      </w:r>
    </w:p>
    <w:p w:rsidR="00762A5A" w:rsidRPr="00762A5A" w:rsidRDefault="00762A5A" w:rsidP="00762A5A">
      <w:pPr>
        <w:pStyle w:val="a3"/>
        <w:spacing w:before="0" w:beforeAutospacing="0" w:after="0" w:afterAutospacing="0"/>
        <w:ind w:firstLine="560"/>
        <w:rPr>
          <w:rFonts w:asciiTheme="minorEastAsia" w:eastAsiaTheme="minorEastAsia" w:hAnsiTheme="minorEastAsia"/>
          <w:color w:val="323E32"/>
          <w:sz w:val="21"/>
          <w:szCs w:val="21"/>
        </w:rPr>
      </w:pPr>
      <w:r w:rsidRPr="00762A5A">
        <w:rPr>
          <w:rFonts w:asciiTheme="minorEastAsia" w:eastAsiaTheme="minorEastAsia" w:hAnsiTheme="minorEastAsia" w:hint="eastAsia"/>
          <w:color w:val="323E32"/>
          <w:sz w:val="28"/>
          <w:szCs w:val="28"/>
        </w:rPr>
        <w:t>四、陪餐人员应严格履行职责，对不认真记载陪餐记录、不及时指出整改问题的，给予批评教育；对危害学生健康的安全问题不能及时发现或不及时制止、出现明显中毒或感染症状不及时报告，造成恶劣影响的，视情况轻重给予行政处分。</w:t>
      </w:r>
    </w:p>
    <w:p w:rsidR="00762A5A" w:rsidRPr="00762A5A" w:rsidRDefault="00762A5A" w:rsidP="00762A5A">
      <w:pPr>
        <w:pStyle w:val="a3"/>
        <w:spacing w:before="0" w:beforeAutospacing="0" w:after="0" w:afterAutospacing="0"/>
        <w:ind w:firstLine="560"/>
        <w:rPr>
          <w:rFonts w:asciiTheme="minorEastAsia" w:eastAsiaTheme="minorEastAsia" w:hAnsiTheme="minorEastAsia"/>
          <w:color w:val="323E32"/>
          <w:sz w:val="21"/>
          <w:szCs w:val="21"/>
        </w:rPr>
      </w:pPr>
      <w:r w:rsidRPr="00762A5A">
        <w:rPr>
          <w:rFonts w:asciiTheme="minorEastAsia" w:eastAsiaTheme="minorEastAsia" w:hAnsiTheme="minorEastAsia" w:hint="eastAsia"/>
          <w:color w:val="323E32"/>
          <w:sz w:val="28"/>
          <w:szCs w:val="28"/>
        </w:rPr>
        <w:t>五、陪餐人员因故不能陪餐的，应及时向学校报告，由学校在就餐前指定其他人员陪餐，并做好相关工作。</w:t>
      </w:r>
    </w:p>
    <w:p w:rsidR="00E25715" w:rsidRPr="000D02FA" w:rsidRDefault="00762A5A" w:rsidP="000D02FA">
      <w:pPr>
        <w:pStyle w:val="a3"/>
        <w:spacing w:before="0" w:beforeAutospacing="0" w:after="0" w:afterAutospacing="0"/>
        <w:ind w:firstLine="560"/>
        <w:rPr>
          <w:rFonts w:asciiTheme="minorEastAsia" w:eastAsiaTheme="minorEastAsia" w:hAnsiTheme="minorEastAsia"/>
          <w:color w:val="323E32"/>
          <w:sz w:val="21"/>
          <w:szCs w:val="21"/>
        </w:rPr>
      </w:pPr>
      <w:r w:rsidRPr="00762A5A">
        <w:rPr>
          <w:rFonts w:asciiTheme="minorEastAsia" w:eastAsiaTheme="minorEastAsia" w:hAnsiTheme="minorEastAsia" w:hint="eastAsia"/>
          <w:color w:val="323E32"/>
          <w:sz w:val="28"/>
          <w:szCs w:val="28"/>
        </w:rPr>
        <w:t>六、食堂管理人员应认真听取陪餐人员的意见和建议，对提出的问题及时整改落实。</w:t>
      </w:r>
    </w:p>
    <w:sectPr w:rsidR="00E25715" w:rsidRPr="000D02FA" w:rsidSect="00E25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762A5A"/>
    <w:rsid w:val="000D02FA"/>
    <w:rsid w:val="00762A5A"/>
    <w:rsid w:val="00765D4E"/>
    <w:rsid w:val="00B62677"/>
    <w:rsid w:val="00E25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A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A5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4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1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437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4719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39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9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96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2019-09-01T14:31:00Z</dcterms:created>
  <dcterms:modified xsi:type="dcterms:W3CDTF">2019-09-02T12:14:00Z</dcterms:modified>
</cp:coreProperties>
</file>