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</w:pPr>
      <w:r>
        <w:rPr>
          <w:rFonts w:ascii="宋体" w:hAnsi="宋体" w:eastAsia="宋体" w:cs="宋体"/>
          <w:sz w:val="24"/>
          <w:szCs w:val="24"/>
        </w:rPr>
        <w:t>这个幽默的故事有60种小动物逐一亮相，小动物在幼儿园又会发生什么有趣的事情呢？让我们一起来看一看故事中的小动物们在幼儿园是如何表现的吧。</w:t>
      </w:r>
    </w:p>
    <w:p>
      <w:pPr>
        <w:spacing w:after="240" w:afterAutospacing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765550" cy="4211320"/>
            <wp:effectExtent l="0" t="0" r="6350" b="17780"/>
            <wp:docPr id="1" name="图片 1" descr="IMG_20220929_12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929_120449.jpg"/>
                    <pic:cNvPicPr>
                      <a:picLocks noChangeAspect="1"/>
                    </pic:cNvPicPr>
                  </pic:nvPicPr>
                  <pic:blipFill>
                    <a:blip r:embed="rId4"/>
                    <a:srcRect t="25721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</w:p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听完看完《幼儿园的一天》，你有没有被绘本中的小动物们可爱的行为逗得咯咯笑呢，我们小朋友在幼儿园里是不是也和这些小动物一样呢？你有可能会害怕，会有不适应，会想家，会想爸爸妈妈，但是这些都是我们小朋友必须要经历的事情，只有经历了这些才会让你更加茁壮成长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4D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2022-09-29T04:28:41Z</dcterms:created>
  <dc:creator>AIR</dc:creator>
  <cp:lastModifiedBy>柠檬咖啡</cp:lastModifiedBy>
  <dcterms:modified xsi:type="dcterms:W3CDTF">2022-09-29T04:30:48Z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23153116AF53495BB4F087BE40E15527</vt:lpwstr>
  </property>
</Properties>
</file>