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粗黑宋简体" w:hAnsi="方正粗黑宋简体" w:eastAsia="方正粗黑宋简体"/>
          <w:sz w:val="36"/>
        </w:rPr>
      </w:pPr>
      <w:r>
        <w:rPr>
          <w:rFonts w:hint="eastAsia" w:ascii="方正粗黑宋简体" w:hAnsi="方正粗黑宋简体" w:eastAsia="方正粗黑宋简体"/>
          <w:sz w:val="36"/>
        </w:rPr>
        <w:t>2023-2024学年第一学期期末工作安排（1.15-1.28）</w:t>
      </w:r>
    </w:p>
    <w:tbl>
      <w:tblPr>
        <w:tblStyle w:val="3"/>
        <w:tblW w:w="150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245"/>
        <w:gridCol w:w="7202"/>
        <w:gridCol w:w="1670"/>
        <w:gridCol w:w="2057"/>
        <w:gridCol w:w="15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t>具体时间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 作 内 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参加对象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1月15日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综合学科期末考核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全体综合学科教师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上午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办理教师资格证注册工作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寇锦荟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区教育局1536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9:00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升旗仪式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13:30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参加新北区食堂“五常”管理工作现场会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副校长室（1）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姚建法、周雨龙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龙城初中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下午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学生食堂满意度问卷调查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三年级学生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上交2023年新北区教科研论文参评材料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副校长室（4）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储勇进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上交“第三批常州市中小学关工委优质化建设学校”创建材料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副校长室（3）</w:t>
            </w:r>
          </w:p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刘宇婷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140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1月16日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召开学校迎接新北区食堂突出问题专项治理检查工作推进会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副校长室（1）</w:t>
            </w:r>
          </w:p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支部活动室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数学学科教研组长会议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全体数学教研组长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12:20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全校大扫除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后勤保障中心</w:t>
            </w:r>
          </w:p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语文学科教研组长会议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全体语文教研组长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参加新北区张曙贤“思齐”卓越班主任成长营第四次活动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寇锦荟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三井小学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参加新北区中小学音乐教学龚磊优秀教师培育室活动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刘梦娇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百草园小学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14:00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参加新北区家庭教育指导中心（新北区未成年人成长指导中心）2024年度工作部署会议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副校长室（3）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高春媛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新北区龙虎塘街道党群服务中心</w:t>
            </w:r>
          </w:p>
        </w:tc>
      </w:tr>
      <w:tr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1月17日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17-18日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迎接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新北区食堂突出问题专项治理检查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</w:rPr>
              <w:t>）</w:t>
            </w:r>
          </w:p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详见安排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副班主任完成评语审核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全体副班主任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12:20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开学迎新工作专题策划会议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副校长室（3）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英语学科复习研讨活动暨教研组长会议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全体英语教研组长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13:30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参加</w:t>
            </w: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新北区“</w:t>
            </w:r>
            <w:r>
              <w:rPr>
                <w:rFonts w:hint="eastAsia" w:asciiTheme="majorEastAsia" w:hAnsiTheme="majorEastAsia" w:eastAsiaTheme="majorEastAsia"/>
                <w:sz w:val="21"/>
              </w:rPr>
              <w:t>小初衔接</w:t>
            </w: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”工作室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推进会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副校长室（2）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张丽、孙雯嘉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龙城初中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1月18日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一二年级阅读素养考核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一二年级语文教师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综合学科期末总结会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lang w:val="en-US" w:eastAsia="zh-CN"/>
              </w:rPr>
              <w:t>副校长室（2）</w:t>
            </w:r>
          </w:p>
          <w:p>
            <w:pPr>
              <w:pStyle w:val="2"/>
              <w:widowControl/>
              <w:jc w:val="center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全体综合学科教师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详见方案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10:00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校园安全检查与反馈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郭建刚、杨阳、徐伟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2023年新桥实验小学项目组团队中期汇报活动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副校长室（4）</w:t>
            </w:r>
          </w:p>
          <w:p>
            <w:pPr>
              <w:pStyle w:val="2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项目团队领衔人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寒假生活指南专题研讨活动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详见通知</w:t>
            </w:r>
            <w:bookmarkStart w:id="0" w:name="_GoBack"/>
            <w:bookmarkEnd w:id="0"/>
          </w:p>
        </w:tc>
      </w:tr>
      <w:tr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24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完成学校校门防冲撞升降柱寒假施工准备工作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杨阳、郭建刚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1月19日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一二年级积累运用素养考核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一二年级语文教师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9:00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一月份文明办公评比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小学：寇锦荟、顾珂煜、周菁、张懿、陈晓琪、张雪</w:t>
            </w:r>
          </w:p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初中：孙雯嘉、丁丽萍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新北区小学数学卓越教师成长营暨省“多元表征学习”课题组第7次活动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副校长室（1）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成长营营员</w:t>
            </w:r>
            <w:r>
              <w:rPr>
                <w:rFonts w:hint="eastAsia" w:asciiTheme="majorEastAsia" w:hAnsiTheme="majorEastAsia" w:eastAsiaTheme="majorEastAsia"/>
                <w:sz w:val="21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21"/>
              </w:rPr>
              <w:t>课题组核心成员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期末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教师迎新“诗会”暨2023年“诗意团队”颁奖典礼</w:t>
            </w: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推进会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副校长室（4）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15:00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后勤</w:t>
            </w:r>
            <w:r>
              <w:rPr>
                <w:rFonts w:hint="eastAsia" w:asciiTheme="majorEastAsia" w:hAnsiTheme="majorEastAsia" w:eastAsiaTheme="majorEastAsia"/>
                <w:sz w:val="21"/>
              </w:rPr>
              <w:t>员工期末总结评优活动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副校长室（1）</w:t>
            </w:r>
          </w:p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人力资源中心</w:t>
            </w:r>
          </w:p>
          <w:p>
            <w:pPr>
              <w:pStyle w:val="2"/>
              <w:jc w:val="center"/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</w:t>
            </w: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后勤</w:t>
            </w:r>
            <w:r>
              <w:rPr>
                <w:rFonts w:hint="eastAsia" w:asciiTheme="majorEastAsia" w:hAnsiTheme="majorEastAsia" w:eastAsiaTheme="majorEastAsia"/>
                <w:sz w:val="21"/>
              </w:rPr>
              <w:t>员工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会议室（1）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完成2023-2024学年第一学期体育期末考试工作并上传珠峰平台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体育专兼职教师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上交班主任手册及“一生一档”纸质材料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1月22日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本周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“冬日暖洋洋”学生慰问活动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各班进行学生期末评优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13:30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膳食委员会成员会议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副校长室（1）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膳食委员会成员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会议室（1）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 xml:space="preserve">全体行政完成评语审核  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1月23日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期末考试及阅卷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学生餐费退费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财务管理中心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一二年级学生期末素养展评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一二年级教师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ind w:firstLine="210" w:firstLineChars="100"/>
              <w:jc w:val="center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15:00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240" w:lineRule="exact"/>
              <w:jc w:val="left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班级大扫除及校园文化布置整理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240" w:lineRule="exact"/>
              <w:jc w:val="center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学生发展中心</w:t>
            </w:r>
          </w:p>
          <w:p>
            <w:pPr>
              <w:pStyle w:val="2"/>
              <w:widowControl/>
              <w:spacing w:line="240" w:lineRule="exact"/>
              <w:jc w:val="center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240" w:lineRule="exact"/>
              <w:jc w:val="center"/>
              <w:rPr>
                <w:rFonts w:hAnsi="宋体" w:eastAsia="宋体" w:cs="宋体"/>
                <w:color w:val="000000"/>
                <w:sz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1月24日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体育组专题会议 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全体体育教师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各学科组期末质量分析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副校长室（2）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具体见安排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13:30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学科课程建设总结会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副校长室（2）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具体见安排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各年级上交学生期末评优记载表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1月25日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完成学生素质报告单打印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班主任总结会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副校长室（3）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报告厅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  <w:r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党员民主生活会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党支部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全体党员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会议室（1）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归还学生借书及教师用书、教具、教学仪器等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1月26日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发布寒假生活指南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苗小芬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8</w:t>
            </w:r>
            <w:r>
              <w:rPr>
                <w:rFonts w:hint="eastAsia" w:asciiTheme="majorEastAsia" w:hAnsiTheme="majorEastAsia" w:eastAsiaTheme="majorEastAsia"/>
                <w:sz w:val="21"/>
              </w:rPr>
              <w:t>:</w:t>
            </w:r>
            <w:r>
              <w:rPr>
                <w:rFonts w:asciiTheme="majorEastAsia" w:hAnsiTheme="majorEastAsia" w:eastAsiaTheme="majorEastAsia"/>
                <w:sz w:val="21"/>
              </w:rPr>
              <w:t>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各年级休业式暨法制安全讲座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副校长室</w:t>
            </w:r>
            <w:r>
              <w:rPr>
                <w:rFonts w:hint="eastAsia" w:asciiTheme="majorEastAsia" w:hAnsiTheme="majorEastAsia" w:eastAsiaTheme="majorEastAsia"/>
                <w:sz w:val="21"/>
              </w:rPr>
              <w:t>（2）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详见通知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教师迎新“诗会”暨2023年“诗意团队”颁奖典礼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副校长室（4）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教师发展中心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14:00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校园安全大检查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副校长室（1）</w:t>
            </w:r>
          </w:p>
          <w:p>
            <w:pPr>
              <w:pStyle w:val="5"/>
              <w:spacing w:line="0" w:lineRule="atLeast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姚建法、郭建刚、杨阳、徐伟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各条线档案材料整理、归档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1月27日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管理团队学期总结暨新学期工作计划研讨会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各部门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发布教师寒假研修活动方案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副校长室（4）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储勇进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各条线上交2023年绩效考核统计表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副校长室（</w:t>
            </w:r>
            <w:r>
              <w:rPr>
                <w:rFonts w:hint="eastAsia" w:asciiTheme="majorEastAsia" w:hAnsiTheme="majorEastAsia" w:eastAsiaTheme="majorEastAsia"/>
                <w:sz w:val="21"/>
              </w:rPr>
              <w:t>1</w:t>
            </w:r>
            <w:r>
              <w:rPr>
                <w:rFonts w:asciiTheme="majorEastAsia" w:hAnsiTheme="majorEastAsia" w:eastAsiaTheme="majorEastAsia"/>
                <w:sz w:val="21"/>
              </w:rPr>
              <w:t>）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财务管理中心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寒假正式开始</w:t>
            </w:r>
          </w:p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408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1月28日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8:30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教师慰问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校长室</w:t>
            </w:r>
          </w:p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工会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jc w:val="center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见安排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hMTI4NzhiMGYyZDU3OTU4ZWY3MDM5NGVlYzc5NTMifQ=="/>
  </w:docVars>
  <w:rsids>
    <w:rsidRoot w:val="15CB64DA"/>
    <w:rsid w:val="00023C43"/>
    <w:rsid w:val="00047708"/>
    <w:rsid w:val="0005745C"/>
    <w:rsid w:val="0009103D"/>
    <w:rsid w:val="00096CE1"/>
    <w:rsid w:val="000D05D2"/>
    <w:rsid w:val="001120C3"/>
    <w:rsid w:val="001249DE"/>
    <w:rsid w:val="00135199"/>
    <w:rsid w:val="001826B4"/>
    <w:rsid w:val="001E4868"/>
    <w:rsid w:val="001F6A21"/>
    <w:rsid w:val="00255210"/>
    <w:rsid w:val="00286EEF"/>
    <w:rsid w:val="003459F7"/>
    <w:rsid w:val="003634E9"/>
    <w:rsid w:val="0042164E"/>
    <w:rsid w:val="00452D02"/>
    <w:rsid w:val="004831D6"/>
    <w:rsid w:val="0054092A"/>
    <w:rsid w:val="0061145E"/>
    <w:rsid w:val="006302AA"/>
    <w:rsid w:val="00760DA6"/>
    <w:rsid w:val="007A21A8"/>
    <w:rsid w:val="007D62F7"/>
    <w:rsid w:val="00887AF0"/>
    <w:rsid w:val="00901F86"/>
    <w:rsid w:val="00936BA3"/>
    <w:rsid w:val="00945ABC"/>
    <w:rsid w:val="00986B76"/>
    <w:rsid w:val="009B59E3"/>
    <w:rsid w:val="009F6362"/>
    <w:rsid w:val="00A20A41"/>
    <w:rsid w:val="00A73C59"/>
    <w:rsid w:val="00B079F4"/>
    <w:rsid w:val="00BB09C1"/>
    <w:rsid w:val="00C47070"/>
    <w:rsid w:val="00CE2D0F"/>
    <w:rsid w:val="00D13BFE"/>
    <w:rsid w:val="00E41521"/>
    <w:rsid w:val="00E46857"/>
    <w:rsid w:val="00E650C0"/>
    <w:rsid w:val="0EE01909"/>
    <w:rsid w:val="15CB64DA"/>
    <w:rsid w:val="26FA60BE"/>
    <w:rsid w:val="29A04CE4"/>
    <w:rsid w:val="3DEA6344"/>
    <w:rsid w:val="3FA82F6E"/>
    <w:rsid w:val="40295CD4"/>
    <w:rsid w:val="406466B8"/>
    <w:rsid w:val="40DF76A6"/>
    <w:rsid w:val="41A1686C"/>
    <w:rsid w:val="48A813CF"/>
    <w:rsid w:val="53EE43BC"/>
    <w:rsid w:val="5A2D65B1"/>
    <w:rsid w:val="5BC10FDC"/>
    <w:rsid w:val="60997EB4"/>
    <w:rsid w:val="6A313A20"/>
    <w:rsid w:val="6ADB7A47"/>
    <w:rsid w:val="6CB15983"/>
    <w:rsid w:val="74F6547D"/>
    <w:rsid w:val="7CD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1845</Words>
  <Characters>599</Characters>
  <Lines>4</Lines>
  <Paragraphs>4</Paragraphs>
  <TotalTime>10</TotalTime>
  <ScaleCrop>false</ScaleCrop>
  <LinksUpToDate>false</LinksUpToDate>
  <CharactersWithSpaces>2440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2023-12-27T02:18:00Z</dcterms:created>
  <dc:creator>罗雯娟</dc:creator>
  <cp:lastModifiedBy>Teacher寇</cp:lastModifiedBy>
  <dcterms:modified xsi:type="dcterms:W3CDTF">2024-01-15T10:57:50Z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12DB7052CDB4480C9E3D0DD5755125B8_11</vt:lpwstr>
  </property>
</Properties>
</file>