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盒子、木质积木等建构冬天的场景。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美工区：利用多种材料设计漂亮的围巾、手套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/>
                <w:color w:val="000000"/>
                <w:szCs w:val="21"/>
              </w:rPr>
              <w:t>；用粘土、橡皮泥尝试制作雪人；并尝试绘画各种冬天的场景；</w:t>
            </w:r>
            <w:r>
              <w:rPr>
                <w:rFonts w:hint="eastAsia" w:ascii="宋体" w:hAnsi="宋体"/>
                <w:szCs w:val="21"/>
              </w:rPr>
              <w:t>大胆创作冬天的取暖工具，自由绘画冬天的景物。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马赛克</w:t>
            </w:r>
            <w:r>
              <w:rPr>
                <w:rFonts w:hint="eastAsia"/>
                <w:color w:val="000000"/>
                <w:szCs w:val="21"/>
              </w:rPr>
              <w:t>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  <w:r>
              <w:rPr>
                <w:rFonts w:hint="eastAsia" w:ascii="宋体" w:hAnsi="宋体" w:cs="宋体"/>
                <w:lang w:val="en-US" w:eastAsia="zh-CN"/>
              </w:rPr>
              <w:t>3.陈蕾：幼儿游戏结束后的材料整理情况。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1.综合：年俗知多少                 2.诗歌：新年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 xml:space="preserve">社会：快乐过寒假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4.数学：分类计数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美术：漂亮的围巾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建构室：冬天的农村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3B77229"/>
    <w:rsid w:val="094B6A8A"/>
    <w:rsid w:val="0DDA54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D0772C2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57425202"/>
    <w:rsid w:val="5D547B6E"/>
    <w:rsid w:val="67024A05"/>
    <w:rsid w:val="6841330B"/>
    <w:rsid w:val="68A45648"/>
    <w:rsid w:val="6C577DFB"/>
    <w:rsid w:val="6FEB422D"/>
    <w:rsid w:val="741C1198"/>
    <w:rsid w:val="77194816"/>
    <w:rsid w:val="774A5F6C"/>
    <w:rsid w:val="787E1A12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108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2024-01-16T01:31:17Z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