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firstLine="2530" w:firstLineChars="900"/>
        <w:rPr>
          <w:rFonts w:ascii="宋体" w:hAnsi="宋体" w:eastAsia="宋体" w:cs="Arial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</w:rPr>
        <w:t>落实新课标，理念先行</w:t>
      </w:r>
    </w:p>
    <w:p>
      <w:pPr>
        <w:spacing w:line="0" w:lineRule="atLeast"/>
        <w:ind w:firstLine="562" w:firstLineChars="200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444444"/>
          <w:sz w:val="28"/>
          <w:szCs w:val="28"/>
        </w:rPr>
        <w:t xml:space="preserve">           ----- 202</w:t>
      </w:r>
      <w:r>
        <w:rPr>
          <w:rFonts w:hint="eastAsia" w:ascii="宋体" w:hAnsi="宋体" w:eastAsia="宋体" w:cs="宋体"/>
          <w:b/>
          <w:bCs/>
          <w:color w:val="444444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444444"/>
          <w:sz w:val="28"/>
          <w:szCs w:val="28"/>
        </w:rPr>
        <w:t>-202</w:t>
      </w:r>
      <w:r>
        <w:rPr>
          <w:rFonts w:hint="eastAsia" w:ascii="宋体" w:hAnsi="宋体" w:eastAsia="宋体" w:cs="宋体"/>
          <w:b/>
          <w:bCs/>
          <w:color w:val="444444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444444"/>
          <w:sz w:val="28"/>
          <w:szCs w:val="28"/>
        </w:rPr>
        <w:t>第一学期数学教研组总结</w:t>
      </w:r>
    </w:p>
    <w:p>
      <w:pPr>
        <w:spacing w:line="300" w:lineRule="exact"/>
        <w:ind w:firstLine="560" w:firstLineChars="2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本学期数学教研组的工作，在区教研室和校领导的支持下，在全体数学教师密切配合下顺利开展。虽未轰轰烈烈，但也踏踏实实。一学期来，数学组的老师共同合作、共同探索、共同成长。</w:t>
      </w:r>
    </w:p>
    <w:p>
      <w:pPr>
        <w:spacing w:line="300" w:lineRule="exact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　　一、学习新课程，转变教学观念</w:t>
      </w:r>
    </w:p>
    <w:p>
      <w:pPr>
        <w:spacing w:line="300" w:lineRule="exact"/>
        <w:ind w:firstLine="42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为了更好的引领学生，教师必须不断提升自身的专业素养。今年尤其是新课标落地的第一年。本学期，教研组利用隔周四下午教研活动，组织全体数学老师再次学习数学新课程标准及最新的教育理念，正确把握数学教育的特点，积极倡导自主，合作、探究的学习方式。充分利用网络资源，及时了解课改动态，多渠道多方位获取信息，提高理论水平。</w:t>
      </w:r>
    </w:p>
    <w:p>
      <w:pPr>
        <w:spacing w:line="300" w:lineRule="exact"/>
        <w:ind w:firstLine="42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积极响应教务处的安排，组织了新课标相关知识的考试。组内老师各个都非常积极与优秀，考核结果均在9</w:t>
      </w:r>
      <w:r>
        <w:rPr>
          <w:rFonts w:ascii="宋体" w:hAnsi="宋体" w:eastAsia="宋体"/>
          <w:sz w:val="28"/>
          <w:szCs w:val="28"/>
          <w:u w:val="single"/>
        </w:rPr>
        <w:t>0</w:t>
      </w:r>
      <w:r>
        <w:rPr>
          <w:rFonts w:hint="eastAsia" w:ascii="宋体" w:hAnsi="宋体" w:eastAsia="宋体"/>
          <w:sz w:val="28"/>
          <w:szCs w:val="28"/>
          <w:u w:val="single"/>
        </w:rPr>
        <w:t>以上，说明大家对新课标的相关内容掌握的很好。</w:t>
      </w:r>
    </w:p>
    <w:p>
      <w:pPr>
        <w:spacing w:line="300" w:lineRule="exact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　　二、开展教研活动，提高教学质量</w:t>
      </w:r>
    </w:p>
    <w:p>
      <w:pPr>
        <w:spacing w:line="300" w:lineRule="exact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　　</w:t>
      </w:r>
      <w:r>
        <w:rPr>
          <w:rFonts w:ascii="宋体" w:hAnsi="宋体" w:eastAsia="宋体"/>
          <w:sz w:val="28"/>
          <w:szCs w:val="28"/>
          <w:u w:val="single"/>
        </w:rPr>
        <w:t>1、</w:t>
      </w:r>
      <w:r>
        <w:rPr>
          <w:rFonts w:hint="eastAsia" w:ascii="宋体" w:hAnsi="宋体" w:eastAsia="宋体"/>
          <w:sz w:val="28"/>
          <w:szCs w:val="28"/>
          <w:u w:val="single"/>
        </w:rPr>
        <w:t>课堂是激发学生内在的求知欲望，培养创新意识的场所，课堂也是师生智慧碰撞，教师智慧教育，学生智慧生成领域。课堂也是成就学生，锤炼教师专业素养的主阵地。本学年除每位老师开设一节校公开课外，区公开课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>4</w:t>
      </w:r>
      <w:r>
        <w:rPr>
          <w:rFonts w:hint="eastAsia" w:ascii="宋体" w:hAnsi="宋体" w:eastAsia="宋体"/>
          <w:sz w:val="28"/>
          <w:szCs w:val="28"/>
          <w:u w:val="single"/>
        </w:rPr>
        <w:t>节，校际交流课</w:t>
      </w:r>
      <w:r>
        <w:rPr>
          <w:rFonts w:ascii="宋体" w:hAnsi="宋体" w:eastAsia="宋体"/>
          <w:sz w:val="28"/>
          <w:szCs w:val="28"/>
          <w:u w:val="single"/>
        </w:rPr>
        <w:t>2</w:t>
      </w:r>
      <w:r>
        <w:rPr>
          <w:rFonts w:hint="eastAsia" w:ascii="宋体" w:hAnsi="宋体" w:eastAsia="宋体"/>
          <w:sz w:val="28"/>
          <w:szCs w:val="28"/>
          <w:u w:val="single"/>
        </w:rPr>
        <w:t>节；鼓励年轻教师积极参与，锤炼基本功，成长迅速，</w:t>
      </w:r>
      <w:r>
        <w:rPr>
          <w:rFonts w:ascii="宋体" w:hAnsi="宋体" w:eastAsia="宋体"/>
          <w:sz w:val="28"/>
          <w:szCs w:val="28"/>
          <w:u w:val="single"/>
        </w:rPr>
        <w:t>加强课堂教学，提高课堂效率</w:t>
      </w:r>
      <w:r>
        <w:rPr>
          <w:rFonts w:hint="eastAsia" w:ascii="宋体" w:hAnsi="宋体" w:eastAsia="宋体"/>
          <w:sz w:val="28"/>
          <w:szCs w:val="28"/>
          <w:u w:val="single"/>
        </w:rPr>
        <w:t>，</w:t>
      </w:r>
      <w:r>
        <w:rPr>
          <w:rFonts w:ascii="宋体" w:hAnsi="宋体" w:eastAsia="宋体"/>
          <w:sz w:val="28"/>
          <w:szCs w:val="28"/>
          <w:u w:val="single"/>
        </w:rPr>
        <w:t>执教者认真备课、上课、反思，听课教师认真听课，集体评议，相互研讨，共同促进，形成良好的教研氛围。</w:t>
      </w:r>
    </w:p>
    <w:p>
      <w:pPr>
        <w:spacing w:line="300" w:lineRule="exact"/>
        <w:rPr>
          <w:rFonts w:hint="eastAsia"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　　</w:t>
      </w:r>
      <w:r>
        <w:rPr>
          <w:rFonts w:ascii="宋体" w:hAnsi="宋体" w:eastAsia="宋体"/>
          <w:sz w:val="28"/>
          <w:szCs w:val="28"/>
          <w:u w:val="single"/>
        </w:rPr>
        <w:t>2、进一步完善集体备课制度。三个年级，以备课组为单位，倡导分内容、分章节、分头备课，力求备精品课;倡导利用网络资源寻找资料，以达到资源共享之目的。目前，各备课组都积累了一定的教学资料，有的是老师们自己拟定的，有的是多方搜集的，不但本年级使用，还传给下一年级使用，做到资源共享。集体备课结合了各类教学资源，优势互补，形成了教的合力，提高了数学教研组整体教学教研水平。</w:t>
      </w:r>
      <w:r>
        <w:rPr>
          <w:rFonts w:hint="eastAsia" w:ascii="宋体" w:hAnsi="宋体" w:eastAsia="宋体"/>
          <w:sz w:val="28"/>
          <w:szCs w:val="28"/>
          <w:u w:val="single"/>
        </w:rPr>
        <w:t>另外，我们组还聘请吴亚红校长经常来指导组内的集体备课，根据主备人的内容进行修改和提出宝贵意见。</w:t>
      </w:r>
    </w:p>
    <w:p>
      <w:pPr>
        <w:spacing w:line="300" w:lineRule="exact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　　三、做好常规检查，强化教学管理</w:t>
      </w:r>
    </w:p>
    <w:p>
      <w:pPr>
        <w:spacing w:line="300" w:lineRule="exact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　　在鼓励教师们创造性工作的同时，不放松对教学常规的指导和监督。本学期，教研组配合教务处共进行四次教学常规工作检查，内容包括是否写教案，是否写教学反思和双减下的作业设计，作业批改是否及时，认真等方面，检查结果令人满意。</w:t>
      </w:r>
    </w:p>
    <w:p>
      <w:pPr>
        <w:spacing w:line="300" w:lineRule="exact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　　四、注意自身提高，加快专业发展</w:t>
      </w:r>
    </w:p>
    <w:p>
      <w:pPr>
        <w:spacing w:line="300" w:lineRule="exact"/>
        <w:ind w:firstLine="42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我们教研组每位教师都十分注重自我提高，不断给自己加压，以便更好地从事教学工作，在进行繁重的教学工作的同时，个别教师还潜心研究，自觉反思。不断地总结与提高，教研风气浓厚。</w:t>
      </w:r>
    </w:p>
    <w:tbl>
      <w:tblPr>
        <w:tblStyle w:val="4"/>
        <w:tblpPr w:leftFromText="180" w:rightFromText="180" w:vertAnchor="text" w:horzAnchor="margin" w:tblpY="635"/>
        <w:tblW w:w="7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693"/>
        <w:gridCol w:w="1984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75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本学期研究主题：基于“三个理解”的初中数学教材教学优化的实践研究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周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次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内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容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主讲人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跟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第1周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教研活动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180" w:hanging="180" w:hangingChars="100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期末卷批阅解析</w:t>
            </w:r>
          </w:p>
          <w:p>
            <w:pPr>
              <w:numPr>
                <w:ilvl w:val="0"/>
                <w:numId w:val="1"/>
              </w:numPr>
              <w:ind w:left="180" w:hanging="180" w:hangingChars="100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市教研活动布置</w:t>
            </w:r>
          </w:p>
          <w:p>
            <w:pPr>
              <w:numPr>
                <w:ilvl w:val="0"/>
                <w:numId w:val="1"/>
              </w:numPr>
              <w:ind w:left="180" w:hanging="180" w:hangingChars="100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九年级二次函数应用课研讨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阅卷老师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陈娜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教学跟进规范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第3周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教研活动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、数学专题的收集整理</w:t>
            </w:r>
          </w:p>
          <w:p>
            <w:pPr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、上课教师说课</w:t>
            </w:r>
          </w:p>
          <w:p>
            <w:pPr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3、评课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、七年级备课课组长</w:t>
            </w:r>
          </w:p>
          <w:p>
            <w:pPr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、成员评课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理论学习：变式教学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上课教师修改教学设计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第5周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教研活动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、研究课：杨诗韵老师概念课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2、推进“七维度评课议课 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、上课教师说课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、成员评课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教师跟进上课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成员撰写评课稿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第7周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教研活动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1、研究课：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季红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老师概念课</w:t>
            </w:r>
          </w:p>
          <w:p>
            <w:pPr>
              <w:jc w:val="left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、九年级第一轮复习研讨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、上课教师说课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、成员评课</w:t>
            </w:r>
          </w:p>
          <w:p>
            <w:pPr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3、交流资源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几何画板培训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整理课程资源并推进建设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第9周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教研活动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研究课：田娇老师概念课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、讲座：如何上好复习课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、上课教师说课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、成员评课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数学命题的注意点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、教师跟进上课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、成员撰写点评稿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第11周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教研活动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、阶段测试成绩分析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、讲座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各组备课组长分析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成员整理与分享经验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第13周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教研活动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1、研究课：沈楚韵老师概念课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、读课标解读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、上课教师说课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、成员评课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课标解读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、教师跟进上课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、成员撰写点评稿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第15周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第八次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1、研究课：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田娇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老师概念课</w:t>
            </w:r>
          </w:p>
          <w:p>
            <w:pPr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2、围绕设计进行评析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1、教师说课</w:t>
            </w: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2、成员评析</w:t>
            </w:r>
          </w:p>
          <w:p>
            <w:pPr>
              <w:rPr>
                <w:rFonts w:hint="eastAsia"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共享修改的教学设计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第17周教研活动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第九次教研活动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1、复习课：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王佳佳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老师复习课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1、教师说课</w:t>
            </w: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2、成员评析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七八年级复习课研讨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、教师跟进上课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、成员撰写点评稿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期末安排</w:t>
            </w:r>
          </w:p>
        </w:tc>
        <w:tc>
          <w:tcPr>
            <w:tcW w:w="6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、梳理本学期工作，思考下学期研究计划安排</w:t>
            </w:r>
          </w:p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、盘点每位成员的发展，开展对教师课程实施水平的评价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 xml:space="preserve"> </w:t>
            </w:r>
          </w:p>
        </w:tc>
      </w:tr>
    </w:tbl>
    <w:p>
      <w:pPr>
        <w:spacing w:line="300" w:lineRule="exact"/>
        <w:ind w:firstLine="42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本学期主要获得的荣誉有：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>汤久妹老师获评“常州市特级后备人才”，季红</w:t>
      </w:r>
      <w:r>
        <w:rPr>
          <w:rFonts w:hint="eastAsia" w:ascii="宋体" w:hAnsi="宋体" w:eastAsia="宋体"/>
          <w:sz w:val="28"/>
          <w:szCs w:val="28"/>
          <w:u w:val="single"/>
        </w:rPr>
        <w:t>、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>陈娜</w:t>
      </w:r>
      <w:r>
        <w:rPr>
          <w:rFonts w:hint="eastAsia" w:ascii="宋体" w:hAnsi="宋体" w:eastAsia="宋体"/>
          <w:sz w:val="28"/>
          <w:szCs w:val="28"/>
          <w:u w:val="single"/>
        </w:rPr>
        <w:t>老师获“常州市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>教学能手</w:t>
      </w:r>
      <w:r>
        <w:rPr>
          <w:rFonts w:hint="eastAsia" w:ascii="宋体" w:hAnsi="宋体" w:eastAsia="宋体"/>
          <w:sz w:val="28"/>
          <w:szCs w:val="28"/>
          <w:u w:val="single"/>
        </w:rPr>
        <w:t>”称号，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>刘涛获评“常州市教坛新秀”，王佳佳获评“新北区教坛新秀”。季红老师获江苏省优质课评比一等奖，陈娜</w:t>
      </w:r>
      <w:r>
        <w:rPr>
          <w:rFonts w:hint="eastAsia" w:ascii="宋体" w:hAnsi="宋体" w:eastAsia="宋体"/>
          <w:sz w:val="28"/>
          <w:szCs w:val="28"/>
          <w:u w:val="single"/>
        </w:rPr>
        <w:t>老师获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>常州市命题</w:t>
      </w:r>
      <w:r>
        <w:rPr>
          <w:rFonts w:hint="eastAsia" w:ascii="宋体" w:hAnsi="宋体" w:eastAsia="宋体"/>
          <w:sz w:val="28"/>
          <w:szCs w:val="28"/>
          <w:u w:val="single"/>
        </w:rPr>
        <w:t>比赛一等奖。</w:t>
      </w:r>
    </w:p>
    <w:p>
      <w:pPr>
        <w:spacing w:line="300" w:lineRule="exact"/>
        <w:ind w:firstLine="42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>时光的脚步带领我们走过了一个充实而忙碌的学期。总结过去，展望未来，我们清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u w:val="single"/>
        </w:rPr>
        <w:t>醒地认识到身上肩负的重任，探索之路任重而道远，我们只有不断学习，不断地开拓进取，迎接更大的挑战。</w:t>
      </w:r>
    </w:p>
    <w:p>
      <w:pPr>
        <w:spacing w:line="300" w:lineRule="exact"/>
        <w:ind w:firstLine="420"/>
        <w:rPr>
          <w:rFonts w:ascii="宋体" w:hAnsi="宋体" w:eastAsia="宋体"/>
          <w:sz w:val="28"/>
          <w:szCs w:val="28"/>
          <w:u w:val="single"/>
        </w:rPr>
      </w:pPr>
    </w:p>
    <w:p>
      <w:pPr>
        <w:spacing w:line="300" w:lineRule="exact"/>
        <w:ind w:firstLine="420"/>
        <w:rPr>
          <w:rFonts w:hint="eastAsia" w:ascii="宋体" w:hAnsi="宋体" w:eastAsia="宋体"/>
          <w:sz w:val="28"/>
          <w:szCs w:val="28"/>
          <w:u w:val="single"/>
        </w:rPr>
      </w:pPr>
    </w:p>
    <w:p>
      <w:pPr>
        <w:spacing w:line="300" w:lineRule="exact"/>
        <w:rPr>
          <w:rFonts w:hint="eastAsia" w:ascii="宋体" w:hAnsi="宋体" w:eastAsia="宋体"/>
          <w:sz w:val="18"/>
          <w:szCs w:val="18"/>
          <w:u w:val="single"/>
        </w:rPr>
      </w:pPr>
    </w:p>
    <w:sectPr>
      <w:pgSz w:w="11906" w:h="16838"/>
      <w:pgMar w:top="2268" w:right="2268" w:bottom="2268" w:left="226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D61053"/>
    <w:multiLevelType w:val="multilevel"/>
    <w:tmpl w:val="3CD610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808A89D"/>
    <w:multiLevelType w:val="singleLevel"/>
    <w:tmpl w:val="4808A89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26F3585"/>
    <w:multiLevelType w:val="singleLevel"/>
    <w:tmpl w:val="626F358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MmJjMGUyMDNhMGI0MjllZTc4OTE3ODRjOTBjMWQifQ=="/>
  </w:docVars>
  <w:rsids>
    <w:rsidRoot w:val="00D4430C"/>
    <w:rsid w:val="000D7E87"/>
    <w:rsid w:val="00172EC9"/>
    <w:rsid w:val="001D7DD1"/>
    <w:rsid w:val="002A53C9"/>
    <w:rsid w:val="005B63FE"/>
    <w:rsid w:val="00BA50E8"/>
    <w:rsid w:val="00C76E04"/>
    <w:rsid w:val="00D4430C"/>
    <w:rsid w:val="00D60C4E"/>
    <w:rsid w:val="00E42D1B"/>
    <w:rsid w:val="23F3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289</Words>
  <Characters>1652</Characters>
  <Lines>13</Lines>
  <Paragraphs>3</Paragraphs>
  <TotalTime>22</TotalTime>
  <ScaleCrop>false</ScaleCrop>
  <LinksUpToDate>false</LinksUpToDate>
  <CharactersWithSpaces>1938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2023-01-04T06:38:00Z</dcterms:created>
  <dc:creator>陈 娜</dc:creator>
  <cp:lastModifiedBy>f(x).</cp:lastModifiedBy>
  <cp:lastPrinted>2023-01-08T14:02:00Z</cp:lastPrinted>
  <dcterms:modified xsi:type="dcterms:W3CDTF">2024-01-15T02:01:41Z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99EA21F669924D0D94E73E074F981DBB_13</vt:lpwstr>
  </property>
</Properties>
</file>