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w:t>
      </w:r>
      <w:r>
        <w:rPr>
          <w:rFonts w:hint="eastAsia" w:ascii="黑体" w:hAnsi="黑体" w:eastAsia="黑体" w:cs="黑体"/>
          <w:sz w:val="32"/>
          <w:szCs w:val="32"/>
          <w:lang w:val="en-US" w:eastAsia="zh-CN"/>
        </w:rPr>
        <w:t>中</w:t>
      </w:r>
      <w:r>
        <w:rPr>
          <w:rFonts w:hint="eastAsia" w:ascii="黑体" w:hAnsi="黑体" w:eastAsia="黑体" w:cs="黑体"/>
          <w:sz w:val="32"/>
          <w:szCs w:val="32"/>
        </w:rPr>
        <w:t>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今日来园人数28人，</w:t>
      </w:r>
      <w:r>
        <w:rPr>
          <w:rFonts w:hint="eastAsia"/>
          <w:b/>
          <w:bCs/>
          <w:u w:val="single"/>
          <w:lang w:val="en-US" w:eastAsia="zh-CN"/>
        </w:rPr>
        <w:t>程诺、钱宣妤、万灵杰</w:t>
      </w:r>
      <w:r>
        <w:rPr>
          <w:rFonts w:hint="eastAsia"/>
          <w:b w:val="0"/>
          <w:bCs w:val="0"/>
          <w:lang w:val="en-US" w:eastAsia="zh-CN"/>
        </w:rPr>
        <w:t>缺勤。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自主服务与问好：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single"/>
          <w:lang w:val="en-US" w:eastAsia="zh-CN"/>
        </w:rPr>
      </w:pPr>
      <w:r>
        <w:rPr>
          <w:rFonts w:hint="eastAsia"/>
          <w:b w:val="0"/>
          <w:bCs w:val="0"/>
          <w:lang w:val="en-US" w:eastAsia="zh-CN"/>
        </w:rPr>
        <w:t>来园后孩子们能自己独立走到班级并主动与老师打招呼的幼儿有：</w:t>
      </w:r>
      <w:r>
        <w:rPr>
          <w:rFonts w:hint="eastAsia"/>
          <w:b/>
          <w:bCs/>
          <w:u w:val="single"/>
          <w:lang w:val="en-US" w:eastAsia="zh-CN"/>
        </w:rPr>
        <w:t>陈盼、李宇涵、郑雅姝、徐梓嘉、缪欣妍、金栩萌、唐锦轩、高文浩、欧阳悦、蒋绍文、巢熠阳、王钧逸、穆永泽、何书泽、吉思远、陈晓蕊、贾清晨、叶歆雅、任伊桐、周扬、杨芷若、柳晨熙、丁妤暄、陈雨航、韩璟昱、张砚钧、方雅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single"/>
          <w:lang w:val="en-US" w:eastAsia="zh-CN"/>
        </w:rPr>
      </w:pPr>
      <w:r>
        <w:rPr>
          <w:rFonts w:hint="eastAsia"/>
          <w:b w:val="0"/>
          <w:bCs w:val="0"/>
          <w:lang w:val="en-US" w:eastAsia="zh-CN"/>
        </w:rPr>
        <w:t>进班后能自己将物品放置抽屉并将水杯绕好放在水杯架的幼儿有：</w:t>
      </w:r>
      <w:r>
        <w:rPr>
          <w:rFonts w:hint="eastAsia"/>
          <w:b/>
          <w:bCs/>
          <w:u w:val="single"/>
          <w:lang w:val="en-US" w:eastAsia="zh-CN"/>
        </w:rPr>
        <w:t>陈盼、李宇涵、郑雅姝、徐梓嘉、缪欣妍、金栩萌、唐锦轩、高文浩、欧阳悦、蒋绍文、巢熠阳、王钧逸、穆永泽、何书泽、吉思远、陈晓蕊、贾清晨、叶歆雅、任伊桐、周扬、杨芷若、柳晨熙、丁妤暄、陈雨航、韩璟昱、张砚钧、方雅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71552" behindDoc="0" locked="0" layoutInCell="1" allowOverlap="1">
                <wp:simplePos x="0" y="0"/>
                <wp:positionH relativeFrom="column">
                  <wp:posOffset>-210185</wp:posOffset>
                </wp:positionH>
                <wp:positionV relativeFrom="paragraph">
                  <wp:posOffset>125730</wp:posOffset>
                </wp:positionV>
                <wp:extent cx="6496050" cy="21590"/>
                <wp:effectExtent l="0" t="6350" r="6350" b="10160"/>
                <wp:wrapNone/>
                <wp:docPr id="4" name="直接连接符 4"/>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6.55pt;margin-top:9.9pt;height:1.7pt;width:511.5pt;z-index:251671552;mso-width-relative:page;mso-height-relative:page;" filled="f" stroked="t" coordsize="21600,21600" o:gfxdata="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LLRqvZAAAACQEAAA8AAAAAAAAAAQAgAAAAIgAAAGRycy9kb3ducmV2LnhtbFBLAQIU&#10;ABQAAAAIAIdO4kBch5ci8gEAAMEDAAAOAAAAAAAAAAEAIAAAACgBAABkcnMvZTJvRG9jLnhtbFBL&#10;BQYAAAAABgAGAFkBAACMBQ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u w:val="single"/>
          <w:lang w:val="en-US" w:eastAsia="zh-CN"/>
        </w:rPr>
      </w:pPr>
      <w:r>
        <w:rPr>
          <w:rFonts w:hint="eastAsia"/>
          <w:lang w:val="en-US" w:eastAsia="zh-CN"/>
        </w:rPr>
        <w:t>今天游戏中能够积极参与区域的幼儿有：</w:t>
      </w:r>
      <w:r>
        <w:rPr>
          <w:rFonts w:hint="eastAsia"/>
          <w:b/>
          <w:bCs/>
          <w:u w:val="single"/>
          <w:lang w:val="en-US" w:eastAsia="zh-CN"/>
        </w:rPr>
        <w:t>陈盼、李宇涵、郑雅姝、徐梓嘉、缪欣妍、金栩萌、唐锦轩、高文浩、欧阳悦、蒋绍文、巢熠阳、王钧逸、穆永泽、何书泽、吉思远、陈晓蕊、贾清晨、叶歆雅、任伊桐、周扬、杨芷若、柳晨熙、丁妤暄、陈雨航、韩璟昱、张砚钧、方雅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u w:val="single"/>
          <w:lang w:val="en-US" w:eastAsia="zh-CN"/>
        </w:rPr>
      </w:pPr>
      <w:r>
        <w:rPr>
          <w:rFonts w:hint="eastAsia"/>
          <w:b w:val="0"/>
          <w:bCs w:val="0"/>
          <w:lang w:val="en-US" w:eastAsia="zh-CN"/>
        </w:rPr>
        <w:t>其中能够提前做好区域游戏计划快速选好自己想玩区域的幼儿有：</w:t>
      </w:r>
      <w:r>
        <w:rPr>
          <w:rFonts w:hint="eastAsia"/>
          <w:b/>
          <w:bCs/>
          <w:u w:val="single"/>
          <w:lang w:val="en-US" w:eastAsia="zh-CN"/>
        </w:rPr>
        <w:t>陈盼、李宇涵、郑雅姝、徐梓嘉、缪欣妍、金栩萌、唐锦轩、高文浩、欧阳悦、蒋绍文、巢熠阳、王钧逸、穆永泽、何书泽、吉思远、陈晓蕊、贾清晨、叶歆雅、任伊桐、周扬、杨芷若、柳晨熙、丁妤暄、陈雨航、韩璟昱、张砚钧、方雅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其中在区域游戏时需要提升游戏专注度的幼儿有</w:t>
      </w:r>
      <w:r>
        <w:rPr>
          <w:rFonts w:hint="eastAsia"/>
          <w:b/>
          <w:bCs/>
          <w:lang w:val="en-US" w:eastAsia="zh-CN"/>
        </w:rPr>
        <w:t>：</w:t>
      </w:r>
      <w:r>
        <w:rPr>
          <w:rFonts w:hint="eastAsia"/>
          <w:b/>
          <w:bCs/>
          <w:u w:val="single"/>
          <w:lang w:val="en-US" w:eastAsia="zh-CN"/>
        </w:rPr>
        <w:t>巢熠阳、高文浩、王钧逸、吉思远、何书泽。</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eastAsiaTheme="minorEastAsia"/>
                <w:b/>
                <w:bCs/>
                <w:vertAlign w:val="baseline"/>
                <w:lang w:eastAsia="zh-CN"/>
              </w:rPr>
              <w:drawing>
                <wp:anchor distT="0" distB="0" distL="114300" distR="114300" simplePos="0" relativeHeight="251659264" behindDoc="0" locked="0" layoutInCell="1" allowOverlap="1">
                  <wp:simplePos x="0" y="0"/>
                  <wp:positionH relativeFrom="column">
                    <wp:posOffset>7620</wp:posOffset>
                  </wp:positionH>
                  <wp:positionV relativeFrom="paragraph">
                    <wp:posOffset>12065</wp:posOffset>
                  </wp:positionV>
                  <wp:extent cx="1843405" cy="1382395"/>
                  <wp:effectExtent l="0" t="0" r="10795" b="1905"/>
                  <wp:wrapNone/>
                  <wp:docPr id="13" name="图片 13" descr="IMG_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9791"/>
                          <pic:cNvPicPr>
                            <a:picLocks noChangeAspect="1"/>
                          </pic:cNvPicPr>
                        </pic:nvPicPr>
                        <pic:blipFill>
                          <a:blip r:embed="rId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184"/>
              </w:tabs>
              <w:bidi w:val="0"/>
              <w:ind w:firstLine="210" w:firstLineChars="100"/>
              <w:jc w:val="left"/>
              <w:rPr>
                <w:rFonts w:hint="eastAsia"/>
                <w:lang w:val="en-US" w:eastAsia="zh-CN"/>
              </w:rPr>
            </w:pPr>
          </w:p>
          <w:p>
            <w:pPr>
              <w:tabs>
                <w:tab w:val="left" w:pos="2184"/>
              </w:tabs>
              <w:bidi w:val="0"/>
              <w:ind w:firstLine="630" w:firstLineChars="300"/>
              <w:jc w:val="left"/>
              <w:rPr>
                <w:rFonts w:hint="default"/>
                <w:lang w:val="en-US" w:eastAsia="zh-CN"/>
              </w:rPr>
            </w:pPr>
            <w:r>
              <w:rPr>
                <w:rFonts w:hint="eastAsia"/>
                <w:lang w:val="en-US" w:eastAsia="zh-CN"/>
              </w:rPr>
              <w:t>益智区：缪欣妍</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1843405" cy="1382395"/>
                  <wp:effectExtent l="0" t="0" r="10795" b="1905"/>
                  <wp:wrapNone/>
                  <wp:docPr id="14" name="图片 14" descr="IMG_9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9792(1)"/>
                          <pic:cNvPicPr>
                            <a:picLocks noChangeAspect="1"/>
                          </pic:cNvPicPr>
                        </pic:nvPicPr>
                        <pic:blipFill>
                          <a:blip r:embed="rId5"/>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93"/>
              </w:tabs>
              <w:bidi w:val="0"/>
              <w:jc w:val="left"/>
              <w:rPr>
                <w:rFonts w:hint="eastAsia"/>
                <w:lang w:val="en-US" w:eastAsia="zh-CN"/>
              </w:rPr>
            </w:pPr>
          </w:p>
          <w:p>
            <w:pPr>
              <w:tabs>
                <w:tab w:val="left" w:pos="893"/>
              </w:tabs>
              <w:bidi w:val="0"/>
              <w:ind w:firstLine="210" w:firstLineChars="100"/>
              <w:jc w:val="left"/>
              <w:rPr>
                <w:rFonts w:hint="default"/>
                <w:lang w:val="en-US" w:eastAsia="zh-CN"/>
              </w:rPr>
            </w:pPr>
            <w:r>
              <w:rPr>
                <w:rFonts w:hint="eastAsia"/>
                <w:lang w:val="en-US" w:eastAsia="zh-CN"/>
              </w:rPr>
              <w:t>万能工匠：高文浩、陈盼</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61312" behindDoc="0" locked="0" layoutInCell="1" allowOverlap="1">
                  <wp:simplePos x="0" y="0"/>
                  <wp:positionH relativeFrom="column">
                    <wp:posOffset>-7620</wp:posOffset>
                  </wp:positionH>
                  <wp:positionV relativeFrom="paragraph">
                    <wp:posOffset>8255</wp:posOffset>
                  </wp:positionV>
                  <wp:extent cx="1843405" cy="1382395"/>
                  <wp:effectExtent l="0" t="0" r="10795" b="1905"/>
                  <wp:wrapNone/>
                  <wp:docPr id="15" name="图片 15" descr="IMG_9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9793(1)"/>
                          <pic:cNvPicPr>
                            <a:picLocks noChangeAspect="1"/>
                          </pic:cNvPicPr>
                        </pic:nvPicPr>
                        <pic:blipFill>
                          <a:blip r:embed="rId6"/>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jc w:val="center"/>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both"/>
              <w:rPr>
                <w:rFonts w:hint="eastAsia"/>
                <w:lang w:val="en-US" w:eastAsia="zh-CN"/>
              </w:rPr>
            </w:pPr>
            <w:r>
              <w:rPr>
                <w:rFonts w:hint="eastAsia"/>
                <w:lang w:val="en-US" w:eastAsia="zh-CN"/>
              </w:rPr>
              <w:t>绘</w:t>
            </w:r>
          </w:p>
          <w:p>
            <w:pPr>
              <w:bidi w:val="0"/>
              <w:ind w:firstLine="630" w:firstLineChars="300"/>
              <w:jc w:val="both"/>
              <w:rPr>
                <w:rFonts w:hint="default"/>
                <w:lang w:val="en-US" w:eastAsia="zh-CN"/>
              </w:rPr>
            </w:pPr>
            <w:r>
              <w:rPr>
                <w:rFonts w:hint="eastAsia"/>
                <w:lang w:val="en-US" w:eastAsia="zh-CN"/>
              </w:rPr>
              <w:t>美工区：方雅颂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2336" behindDoc="0" locked="0" layoutInCell="1" allowOverlap="1">
                  <wp:simplePos x="0" y="0"/>
                  <wp:positionH relativeFrom="column">
                    <wp:posOffset>14605</wp:posOffset>
                  </wp:positionH>
                  <wp:positionV relativeFrom="paragraph">
                    <wp:posOffset>8890</wp:posOffset>
                  </wp:positionV>
                  <wp:extent cx="1843405" cy="1382395"/>
                  <wp:effectExtent l="0" t="0" r="10795" b="1905"/>
                  <wp:wrapNone/>
                  <wp:docPr id="16" name="图片 16" descr="IMG_9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9794(1)"/>
                          <pic:cNvPicPr>
                            <a:picLocks noChangeAspect="1"/>
                          </pic:cNvPicPr>
                        </pic:nvPicPr>
                        <pic:blipFill>
                          <a:blip r:embed="rId7"/>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eastAsia"/>
                <w:lang w:val="en-US" w:eastAsia="zh-CN"/>
              </w:rPr>
            </w:pPr>
          </w:p>
          <w:p>
            <w:pPr>
              <w:tabs>
                <w:tab w:val="left" w:pos="1984"/>
              </w:tabs>
              <w:bidi w:val="0"/>
              <w:jc w:val="left"/>
              <w:rPr>
                <w:rFonts w:hint="default"/>
                <w:lang w:val="en-US" w:eastAsia="zh-CN"/>
              </w:rPr>
            </w:pPr>
            <w:r>
              <w:rPr>
                <w:rFonts w:hint="eastAsia"/>
                <w:lang w:val="en-US" w:eastAsia="zh-CN"/>
              </w:rPr>
              <w:t>美工区：贾清晨、欧阳悦、丁妤暄</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3360" behindDoc="0" locked="0" layoutInCell="1" allowOverlap="1">
                  <wp:simplePos x="0" y="0"/>
                  <wp:positionH relativeFrom="column">
                    <wp:posOffset>8255</wp:posOffset>
                  </wp:positionH>
                  <wp:positionV relativeFrom="paragraph">
                    <wp:posOffset>7620</wp:posOffset>
                  </wp:positionV>
                  <wp:extent cx="1843405" cy="1382395"/>
                  <wp:effectExtent l="0" t="0" r="10795" b="1905"/>
                  <wp:wrapNone/>
                  <wp:docPr id="17" name="图片 17" descr="IMG_9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9796(1)"/>
                          <pic:cNvPicPr>
                            <a:picLocks noChangeAspect="1"/>
                          </pic:cNvPicPr>
                        </pic:nvPicPr>
                        <pic:blipFill>
                          <a:blip r:embed="rId8"/>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630" w:firstLineChars="300"/>
              <w:jc w:val="left"/>
              <w:rPr>
                <w:rFonts w:hint="default"/>
                <w:lang w:val="en-US" w:eastAsia="zh-CN"/>
              </w:rPr>
            </w:pPr>
            <w:r>
              <w:rPr>
                <w:rFonts w:hint="eastAsia"/>
                <w:lang w:val="en-US" w:eastAsia="zh-CN"/>
              </w:rPr>
              <w:t>益智区：陈晓蕊</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4384" behindDoc="0" locked="0" layoutInCell="1" allowOverlap="1">
                  <wp:simplePos x="0" y="0"/>
                  <wp:positionH relativeFrom="column">
                    <wp:posOffset>-7620</wp:posOffset>
                  </wp:positionH>
                  <wp:positionV relativeFrom="paragraph">
                    <wp:posOffset>7620</wp:posOffset>
                  </wp:positionV>
                  <wp:extent cx="1843405" cy="1382395"/>
                  <wp:effectExtent l="0" t="0" r="10795" b="1905"/>
                  <wp:wrapNone/>
                  <wp:docPr id="18" name="图片 18" descr="IMG_9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9797(1)"/>
                          <pic:cNvPicPr>
                            <a:picLocks noChangeAspect="1"/>
                          </pic:cNvPicPr>
                        </pic:nvPicPr>
                        <pic:blipFill>
                          <a:blip r:embed="rId9"/>
                          <a:stretch>
                            <a:fillRect/>
                          </a:stretch>
                        </pic:blipFill>
                        <pic:spPr>
                          <a:xfrm>
                            <a:off x="0" y="0"/>
                            <a:ext cx="1843405" cy="138239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28"/>
              </w:tabs>
              <w:bidi w:val="0"/>
              <w:ind w:firstLine="210" w:firstLineChars="100"/>
              <w:jc w:val="left"/>
              <w:rPr>
                <w:rFonts w:hint="eastAsia"/>
                <w:lang w:val="en-US" w:eastAsia="zh-CN"/>
              </w:rPr>
            </w:pPr>
          </w:p>
          <w:p>
            <w:pPr>
              <w:tabs>
                <w:tab w:val="left" w:pos="628"/>
              </w:tabs>
              <w:bidi w:val="0"/>
              <w:ind w:firstLine="630" w:firstLineChars="300"/>
              <w:jc w:val="left"/>
              <w:rPr>
                <w:rFonts w:hint="default"/>
                <w:lang w:val="en-US" w:eastAsia="zh-CN"/>
              </w:rPr>
            </w:pPr>
            <w:r>
              <w:rPr>
                <w:rFonts w:hint="eastAsia"/>
                <w:lang w:val="en-US" w:eastAsia="zh-CN"/>
              </w:rPr>
              <w:t>益智区：张砚钧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5408" behindDoc="0" locked="0" layoutInCell="1" allowOverlap="1">
                  <wp:simplePos x="0" y="0"/>
                  <wp:positionH relativeFrom="column">
                    <wp:posOffset>38100</wp:posOffset>
                  </wp:positionH>
                  <wp:positionV relativeFrom="paragraph">
                    <wp:posOffset>7620</wp:posOffset>
                  </wp:positionV>
                  <wp:extent cx="1843405" cy="1382395"/>
                  <wp:effectExtent l="0" t="0" r="10795" b="1905"/>
                  <wp:wrapNone/>
                  <wp:docPr id="19" name="图片 19" descr="IMG_9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9798"/>
                          <pic:cNvPicPr>
                            <a:picLocks noChangeAspect="1"/>
                          </pic:cNvPicPr>
                        </pic:nvPicPr>
                        <pic:blipFill>
                          <a:blip r:embed="rId10"/>
                          <a:stretch>
                            <a:fillRect/>
                          </a:stretch>
                        </pic:blipFill>
                        <pic:spPr>
                          <a:xfrm>
                            <a:off x="0" y="0"/>
                            <a:ext cx="1843405" cy="1382395"/>
                          </a:xfrm>
                          <a:prstGeom prst="rect">
                            <a:avLst/>
                          </a:prstGeom>
                        </pic:spPr>
                      </pic:pic>
                    </a:graphicData>
                  </a:graphic>
                </wp:anchor>
              </w:drawing>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p>
          <w:p>
            <w:pPr>
              <w:bidi w:val="0"/>
              <w:jc w:val="center"/>
              <w:rPr>
                <w:rFonts w:hint="eastAsia"/>
                <w:lang w:val="en-US" w:eastAsia="zh-CN"/>
              </w:rPr>
            </w:pPr>
          </w:p>
          <w:p>
            <w:pPr>
              <w:bidi w:val="0"/>
              <w:jc w:val="center"/>
              <w:rPr>
                <w:rFonts w:hint="default"/>
                <w:lang w:val="en-US" w:eastAsia="zh-CN"/>
              </w:rPr>
            </w:pPr>
            <w:r>
              <w:rPr>
                <w:rFonts w:hint="eastAsia"/>
                <w:lang w:val="en-US" w:eastAsia="zh-CN"/>
              </w:rPr>
              <w:t>益智区：叶歆雅</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6432" behindDoc="0" locked="0" layoutInCell="1" allowOverlap="1">
                  <wp:simplePos x="0" y="0"/>
                  <wp:positionH relativeFrom="column">
                    <wp:posOffset>24130</wp:posOffset>
                  </wp:positionH>
                  <wp:positionV relativeFrom="paragraph">
                    <wp:posOffset>8890</wp:posOffset>
                  </wp:positionV>
                  <wp:extent cx="1843405" cy="1382395"/>
                  <wp:effectExtent l="0" t="0" r="10795" b="1905"/>
                  <wp:wrapNone/>
                  <wp:docPr id="20" name="图片 20" descr="IMG_9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9799(1)"/>
                          <pic:cNvPicPr>
                            <a:picLocks noChangeAspect="1"/>
                          </pic:cNvPicPr>
                        </pic:nvPicPr>
                        <pic:blipFill>
                          <a:blip r:embed="rId11"/>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b/>
                <w:bCs/>
                <w:lang w:val="en-US" w:eastAsia="zh-CN"/>
              </w:rPr>
            </w:pPr>
          </w:p>
          <w:p>
            <w:pPr>
              <w:bidi w:val="0"/>
              <w:rPr>
                <w:rFonts w:hint="eastAsia"/>
                <w:lang w:val="en-US" w:eastAsia="zh-CN"/>
              </w:rPr>
            </w:pPr>
          </w:p>
          <w:p>
            <w:pPr>
              <w:bidi w:val="0"/>
              <w:rPr>
                <w:rFonts w:hint="eastAsia"/>
                <w:lang w:val="en-US" w:eastAsia="zh-CN"/>
              </w:rPr>
            </w:pPr>
          </w:p>
          <w:p>
            <w:pPr>
              <w:bidi w:val="0"/>
              <w:ind w:firstLine="630" w:firstLineChars="300"/>
              <w:jc w:val="left"/>
              <w:rPr>
                <w:rFonts w:hint="default"/>
                <w:lang w:val="en-US" w:eastAsia="zh-CN"/>
              </w:rPr>
            </w:pPr>
            <w:r>
              <w:rPr>
                <w:rFonts w:hint="eastAsia"/>
                <w:lang w:val="en-US" w:eastAsia="zh-CN"/>
              </w:rPr>
              <w:t>益智区：蒋绍文、周扬</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67456" behindDoc="0" locked="0" layoutInCell="1" allowOverlap="1">
                  <wp:simplePos x="0" y="0"/>
                  <wp:positionH relativeFrom="column">
                    <wp:posOffset>0</wp:posOffset>
                  </wp:positionH>
                  <wp:positionV relativeFrom="paragraph">
                    <wp:posOffset>6985</wp:posOffset>
                  </wp:positionV>
                  <wp:extent cx="1843405" cy="1382395"/>
                  <wp:effectExtent l="0" t="0" r="10795" b="1905"/>
                  <wp:wrapNone/>
                  <wp:docPr id="21" name="图片 21" descr="IMG_9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9800(1)"/>
                          <pic:cNvPicPr>
                            <a:picLocks noChangeAspect="1"/>
                          </pic:cNvPicPr>
                        </pic:nvPicPr>
                        <pic:blipFill>
                          <a:blip r:embed="rId12"/>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图书区：郑雅姝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eastAsiaTheme="minorEastAsia"/>
                <w:b/>
                <w:bCs/>
                <w:vertAlign w:val="baseline"/>
                <w:lang w:eastAsia="zh-CN"/>
              </w:rPr>
              <w:drawing>
                <wp:anchor distT="0" distB="0" distL="114300" distR="114300" simplePos="0" relativeHeight="251668480" behindDoc="0" locked="0" layoutInCell="1" allowOverlap="1">
                  <wp:simplePos x="0" y="0"/>
                  <wp:positionH relativeFrom="column">
                    <wp:posOffset>-8255</wp:posOffset>
                  </wp:positionH>
                  <wp:positionV relativeFrom="paragraph">
                    <wp:posOffset>7620</wp:posOffset>
                  </wp:positionV>
                  <wp:extent cx="1843405" cy="1382395"/>
                  <wp:effectExtent l="0" t="0" r="10795" b="1905"/>
                  <wp:wrapNone/>
                  <wp:docPr id="22" name="图片 22" descr="IMG_9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9801(1)"/>
                          <pic:cNvPicPr>
                            <a:picLocks noChangeAspect="1"/>
                          </pic:cNvPicPr>
                        </pic:nvPicPr>
                        <pic:blipFill>
                          <a:blip r:embed="rId13"/>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both"/>
              <w:rPr>
                <w:rFonts w:hint="default"/>
                <w:lang w:val="en-US" w:eastAsia="zh-CN"/>
              </w:rPr>
            </w:pPr>
            <w:r>
              <w:rPr>
                <w:rFonts w:hint="eastAsia"/>
                <w:lang w:val="en-US" w:eastAsia="zh-CN"/>
              </w:rPr>
              <w:t>图书区：何书泽、吉思远</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Theme="minorEastAsia"/>
                <w:b/>
                <w:bCs/>
                <w:vertAlign w:val="baseline"/>
                <w:lang w:val="en-US" w:eastAsia="zh-CN"/>
              </w:rPr>
            </w:pPr>
            <w:r>
              <w:rPr>
                <w:rFonts w:hint="eastAsia"/>
                <w:lang w:val="en-US" w:eastAsia="zh-CN"/>
              </w:rPr>
              <w:drawing>
                <wp:anchor distT="0" distB="0" distL="114300" distR="114300" simplePos="0" relativeHeight="251669504" behindDoc="0" locked="0" layoutInCell="1" allowOverlap="1">
                  <wp:simplePos x="0" y="0"/>
                  <wp:positionH relativeFrom="column">
                    <wp:posOffset>31115</wp:posOffset>
                  </wp:positionH>
                  <wp:positionV relativeFrom="paragraph">
                    <wp:posOffset>8255</wp:posOffset>
                  </wp:positionV>
                  <wp:extent cx="1843405" cy="1382395"/>
                  <wp:effectExtent l="0" t="0" r="10795" b="1905"/>
                  <wp:wrapNone/>
                  <wp:docPr id="25" name="图片 25" descr="IMG_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9785"/>
                          <pic:cNvPicPr>
                            <a:picLocks noChangeAspect="1"/>
                          </pic:cNvPicPr>
                        </pic:nvPicPr>
                        <pic:blipFill>
                          <a:blip r:embed="rId1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79"/>
              </w:tabs>
              <w:bidi w:val="0"/>
              <w:jc w:val="left"/>
              <w:rPr>
                <w:rFonts w:hint="eastAsia"/>
                <w:lang w:val="en-US" w:eastAsia="zh-CN"/>
              </w:rPr>
            </w:pPr>
          </w:p>
          <w:p>
            <w:pPr>
              <w:tabs>
                <w:tab w:val="left" w:pos="679"/>
              </w:tabs>
              <w:bidi w:val="0"/>
              <w:ind w:firstLine="630" w:firstLineChars="300"/>
              <w:jc w:val="left"/>
              <w:rPr>
                <w:rFonts w:hint="default"/>
                <w:lang w:val="en-US" w:eastAsia="zh-CN"/>
              </w:rPr>
            </w:pPr>
            <w:r>
              <w:rPr>
                <w:rFonts w:hint="eastAsia"/>
                <w:lang w:val="en-US" w:eastAsia="zh-CN"/>
              </w:rPr>
              <w:t>生活区：韩璟昱</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b/>
                <w:bCs/>
                <w:vertAlign w:val="baseline"/>
                <w:lang w:eastAsia="zh-CN"/>
              </w:rPr>
            </w:pPr>
            <w:r>
              <w:rPr>
                <w:rFonts w:hint="eastAsia"/>
                <w:lang w:val="en-US" w:eastAsia="zh-CN"/>
              </w:rPr>
              <w:drawing>
                <wp:anchor distT="0" distB="0" distL="114300" distR="114300" simplePos="0" relativeHeight="251670528" behindDoc="0" locked="0" layoutInCell="1" allowOverlap="1">
                  <wp:simplePos x="0" y="0"/>
                  <wp:positionH relativeFrom="column">
                    <wp:posOffset>-9525</wp:posOffset>
                  </wp:positionH>
                  <wp:positionV relativeFrom="paragraph">
                    <wp:posOffset>6985</wp:posOffset>
                  </wp:positionV>
                  <wp:extent cx="1843405" cy="1382395"/>
                  <wp:effectExtent l="0" t="0" r="10795" b="1905"/>
                  <wp:wrapNone/>
                  <wp:docPr id="26" name="图片 26" descr="IMG_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9786"/>
                          <pic:cNvPicPr>
                            <a:picLocks noChangeAspect="1"/>
                          </pic:cNvPicPr>
                        </pic:nvPicPr>
                        <pic:blipFill>
                          <a:blip r:embed="rId15"/>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630" w:firstLineChars="300"/>
              <w:jc w:val="both"/>
              <w:rPr>
                <w:rFonts w:hint="default"/>
                <w:lang w:val="en-US" w:eastAsia="zh-CN"/>
              </w:rPr>
            </w:pPr>
            <w:r>
              <w:rPr>
                <w:rFonts w:hint="eastAsia"/>
                <w:lang w:val="en-US" w:eastAsia="zh-CN"/>
              </w:rPr>
              <w:t>生活区：杨芷若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9514" w:type="dxa"/>
            <w:gridSpan w:val="3"/>
          </w:tcPr>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cs="宋体"/>
                <w:b/>
                <w:bCs/>
                <w:kern w:val="2"/>
                <w:sz w:val="21"/>
                <w:szCs w:val="24"/>
                <w:lang w:val="en-US" w:eastAsia="zh-CN" w:bidi="ar-SA"/>
              </w:rPr>
            </w:pPr>
            <w:r>
              <w:rPr>
                <w:rFonts w:hint="eastAsia" w:ascii="宋体" w:hAnsi="宋体" w:cs="宋体"/>
                <w:b/>
                <w:bCs/>
                <w:kern w:val="2"/>
                <w:sz w:val="21"/>
                <w:szCs w:val="24"/>
                <w:lang w:val="en-US" w:eastAsia="zh-CN" w:bidi="ar-SA"/>
              </w:rPr>
              <w:t>游戏反馈：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kern w:val="2"/>
                <w:sz w:val="21"/>
                <w:szCs w:val="24"/>
                <w:lang w:val="en-US" w:eastAsia="zh-CN" w:bidi="ar-SA"/>
              </w:rPr>
            </w:pPr>
            <w:r>
              <w:rPr>
                <w:rFonts w:hint="eastAsia" w:ascii="宋体" w:hAnsi="宋体" w:cs="宋体"/>
                <w:kern w:val="2"/>
                <w:sz w:val="21"/>
                <w:szCs w:val="24"/>
                <w:lang w:val="en-US" w:eastAsia="zh-CN" w:bidi="ar-SA"/>
              </w:rPr>
              <w:t>今日幼儿的游戏状态比较投入、目标性强，能根据自己的计划进行相应的游戏。96%的幼儿在游戏中比较专注并投入其中，游戏的思路也较为清晰，有一定的游戏经验收获。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kern w:val="2"/>
                <w:sz w:val="21"/>
                <w:szCs w:val="24"/>
                <w:lang w:val="en-US" w:eastAsia="zh-CN" w:bidi="ar-SA"/>
              </w:rPr>
            </w:pPr>
            <w:r>
              <w:rPr>
                <w:rFonts w:hint="eastAsia" w:ascii="宋体" w:hAnsi="宋体" w:cs="宋体"/>
                <w:kern w:val="2"/>
                <w:sz w:val="21"/>
                <w:szCs w:val="24"/>
                <w:lang w:val="en-US" w:eastAsia="zh-CN" w:bidi="ar-SA"/>
              </w:rPr>
              <w:t>今天的分享交流主要是分组分享，随着主题的推进我们的区域里也增添了与冬天相关的游戏活动。益智区投放了《雪花配对》的分类游戏、美工区添加了泥工《龙年大吉》、绘画《冬天的雪人》，在交流中我们结合孩子的游戏情况辐射游戏玩法和游戏规则鼓励幼儿去探索新投放的游戏材料，期待幼儿的精彩发现。在美工区我们创设了冰山、冬日旅馆等情境展示台，鼓励幼儿可以在美工区制作企鹅、冬眠的动物等展示在情境台中。除此以外我们还增加了生活区许多新的区域游戏，引导幼儿学习用捏、绕、缠等方法</w:t>
            </w:r>
            <w:bookmarkStart w:id="0" w:name="_GoBack"/>
            <w:bookmarkEnd w:id="0"/>
            <w:r>
              <w:rPr>
                <w:rFonts w:hint="eastAsia" w:ascii="宋体" w:hAnsi="宋体" w:cs="宋体"/>
                <w:kern w:val="2"/>
                <w:sz w:val="21"/>
                <w:szCs w:val="24"/>
                <w:lang w:val="en-US" w:eastAsia="zh-CN" w:bidi="ar-SA"/>
              </w:rPr>
              <w:t>从而锻炼幼儿的手部精细动作的发展以及识图的能力。</w:t>
            </w:r>
          </w:p>
          <w:p>
            <w:pPr>
              <w:bidi w:val="0"/>
              <w:ind w:firstLine="630" w:firstLineChars="300"/>
              <w:jc w:val="both"/>
              <w:rPr>
                <w:rFonts w:hint="eastAsia"/>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72576" behindDoc="0" locked="0" layoutInCell="1" allowOverlap="1">
                <wp:simplePos x="0" y="0"/>
                <wp:positionH relativeFrom="column">
                  <wp:posOffset>-289560</wp:posOffset>
                </wp:positionH>
                <wp:positionV relativeFrom="paragraph">
                  <wp:posOffset>164465</wp:posOffset>
                </wp:positionV>
                <wp:extent cx="6496050" cy="21590"/>
                <wp:effectExtent l="0" t="6350" r="6350" b="10160"/>
                <wp:wrapNone/>
                <wp:docPr id="27" name="直接连接符 27"/>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22.8pt;margin-top:12.95pt;height:1.7pt;width:511.5pt;z-index:251672576;mso-width-relative:page;mso-height-relative:page;" filled="f" stroked="t" coordsize="21600,21600" o:gfxdata="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zYedXaAAAACQEAAA8AAAAAAAAAAQAgAAAAIgAAAGRycy9kb3ducmV2LnhtbFBL&#10;AQIUABQAAAAIAIdO4kBH5W1B9AEAAMMDAAAOAAAAAAAAAAEAIAAAACkBAABkcnMvZTJvRG9jLnht&#10;bFBLBQYAAAAABgAGAFkBAACPBQ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生活活动情况：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今天的早点是牛奶、腰果、康元香酥条、骨汤小小饼、小曲奇。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single"/>
          <w:lang w:val="en-US" w:eastAsia="zh-CN"/>
        </w:rPr>
      </w:pPr>
      <w:r>
        <w:rPr>
          <w:rFonts w:hint="eastAsia"/>
          <w:b w:val="0"/>
          <w:bCs w:val="0"/>
          <w:lang w:val="en-US" w:eastAsia="zh-CN"/>
        </w:rPr>
        <w:t>吃完能够进行漱口并将牛奶杯送到相应位置的幼儿有：</w:t>
      </w:r>
      <w:r>
        <w:rPr>
          <w:rFonts w:hint="eastAsia"/>
          <w:b/>
          <w:bCs/>
          <w:u w:val="single"/>
          <w:lang w:val="en-US" w:eastAsia="zh-CN"/>
        </w:rPr>
        <w:t>陈盼、李宇涵、郑雅姝、徐梓嘉、缪欣妍、金栩萌、唐锦轩、高文浩、欧阳悦、蒋绍文、巢熠阳、王钧逸、穆永泽、何书泽、吉思远、陈晓蕊、贾清晨、叶歆雅、任伊桐、周扬、杨芷若、柳晨熙、丁妤暄、陈雨航、韩璟昱、张砚钧、方雅颂、朱姝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single"/>
          <w:lang w:val="en-US" w:eastAsia="zh-CN"/>
        </w:rPr>
      </w:pPr>
      <w:r>
        <w:rPr>
          <w:rFonts w:hint="eastAsia"/>
          <w:b w:val="0"/>
          <w:bCs w:val="0"/>
          <w:lang w:val="en-US" w:eastAsia="zh-CN"/>
        </w:rPr>
        <w:t>其中能够迅速吃完点心并保持桌面整洁的幼儿有</w:t>
      </w:r>
      <w:r>
        <w:rPr>
          <w:rFonts w:hint="eastAsia"/>
          <w:b/>
          <w:bCs/>
          <w:lang w:val="en-US" w:eastAsia="zh-CN"/>
        </w:rPr>
        <w:t>：</w:t>
      </w:r>
      <w:r>
        <w:rPr>
          <w:rFonts w:hint="eastAsia"/>
          <w:b/>
          <w:bCs/>
          <w:u w:val="single"/>
          <w:lang w:val="en-US" w:eastAsia="zh-CN"/>
        </w:rPr>
        <w:t>陈盼、李宇涵、郑雅姝、徐梓嘉、缪欣妍、金栩萌、唐锦轩、高文浩、欧阳悦、蒋绍文、巢熠阳、王钧逸、穆永泽、何书泽、吉思远、陈晓蕊、贾清晨、叶歆雅、任伊桐、周扬、杨芷若、柳晨熙、丁妤暄、陈雨航、韩璟昱、张砚钧、方雅颂、朱姝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73600" behindDoc="0" locked="0" layoutInCell="1" allowOverlap="1">
                <wp:simplePos x="0" y="0"/>
                <wp:positionH relativeFrom="column">
                  <wp:posOffset>-226060</wp:posOffset>
                </wp:positionH>
                <wp:positionV relativeFrom="paragraph">
                  <wp:posOffset>110490</wp:posOffset>
                </wp:positionV>
                <wp:extent cx="6496050" cy="21590"/>
                <wp:effectExtent l="0" t="6350" r="6350" b="10160"/>
                <wp:wrapNone/>
                <wp:docPr id="28" name="直接连接符 28"/>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7.8pt;margin-top:8.7pt;height:1.7pt;width:511.5pt;z-index:251673600;mso-width-relative:page;mso-height-relative:page;" filled="f" stroked="t" coordsize="21600,21600" o:gfxdata="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s3w12QAAAAkBAAAPAAAAAAAAAAEAIAAAACIAAABkcnMvZG93bnJldi54bWxQSwEC&#10;FAAUAAAACACHTuJAOg0bwvMBAADDAwAADgAAAAAAAAABACAAAAAoAQAAZHJzL2Uyb0RvYy54bWxQ&#10;SwUGAAAAAAYABgBZAQAAjQU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《歌唱：雪花和雨滴》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szCs w:val="21"/>
        </w:rPr>
      </w:pPr>
      <w:r>
        <w:rPr>
          <w:rFonts w:hint="eastAsia"/>
          <w:szCs w:val="21"/>
        </w:rPr>
        <w:t>《雪花和雨滴》是一首D大调，2\4拍的歌曲。节奏平稳，曲风轻柔，旋律优美。两段歌词一问一答富有情境性，第一段歌词主要描绘了冬天里小雪花从天空中飘下来,告诉人们冬天来到了。第二段则描绘了小雨滴落下来，敲着窗户发出嘀嗒的响声，仿佛在告诉人们春天即将来到。歌词内容通俗易懂，适合中班孩子演唱。本节活动主要通过多种形式让幼儿感受作品，在多样感受作品的过程中，尝试用不同的情感来演唱歌曲。</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u w:val="single"/>
          <w:lang w:val="en-US" w:eastAsia="zh-CN"/>
        </w:rPr>
      </w:pPr>
      <w:r>
        <w:rPr>
          <w:rFonts w:hint="eastAsia"/>
          <w:lang w:val="en-US" w:eastAsia="zh-CN"/>
        </w:rPr>
        <w:t>其中能</w:t>
      </w:r>
      <w:r>
        <w:rPr>
          <w:rFonts w:hint="eastAsia"/>
          <w:szCs w:val="21"/>
        </w:rPr>
        <w:t>熟悉歌曲旋律，尝试用连贯柔和、欢快跳跃等不同的声音演唱歌曲</w:t>
      </w:r>
      <w:r>
        <w:rPr>
          <w:rFonts w:hint="eastAsia" w:ascii="宋体" w:hAnsi="宋体" w:cs="宋体"/>
          <w:color w:val="000000"/>
          <w:kern w:val="0"/>
          <w:szCs w:val="21"/>
          <w:lang w:val="en-US" w:eastAsia="zh-CN"/>
        </w:rPr>
        <w:t>的幼儿有：</w:t>
      </w:r>
      <w:r>
        <w:rPr>
          <w:rFonts w:hint="eastAsia"/>
          <w:b/>
          <w:bCs/>
          <w:u w:val="single"/>
          <w:lang w:val="en-US" w:eastAsia="zh-CN"/>
        </w:rPr>
        <w:t>陈盼、李宇涵、缪欣妍、唐锦轩、高文浩、欧阳悦、蒋绍文、巢熠阳、陈晓蕊、贾清晨、叶歆雅、周扬、杨芷若、柳晨熙、丁妤暄、陈雨航、韩璟昱、张砚钧、方雅颂。</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76672" behindDoc="0" locked="0" layoutInCell="1" allowOverlap="1">
                <wp:simplePos x="0" y="0"/>
                <wp:positionH relativeFrom="column">
                  <wp:posOffset>-241935</wp:posOffset>
                </wp:positionH>
                <wp:positionV relativeFrom="paragraph">
                  <wp:posOffset>146685</wp:posOffset>
                </wp:positionV>
                <wp:extent cx="6496050" cy="21590"/>
                <wp:effectExtent l="0" t="6350" r="6350" b="10160"/>
                <wp:wrapNone/>
                <wp:docPr id="31" name="直接连接符 31"/>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9.05pt;margin-top:11.55pt;height:1.7pt;width:511.5pt;z-index:251676672;mso-width-relative:page;mso-height-relative:page;" filled="f" stroked="t" coordsize="21600,21600" o:gfxdata="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i+HU3aAAAACQEAAA8AAAAAAAAAAQAgAAAAIgAAAGRycy9kb3ducmV2LnhtbFBL&#10;AQIUABQAAAAIAIdO4kCngVHt9AEAAMMDAAAOAAAAAAAAAAEAIAAAACkBAABkcnMvZTJvRG9jLnht&#10;bFBLBQYAAAAABgAGAFkBAACPBQ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今天的午餐是大米饭、鹌鹑蛋茭白红烧肉、青菜肉沫炒香菇和番茄土豆汤。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餐前各小组幼儿有序如厕、洗手、开好大炮，做好餐前准备。洗好手后小朋友开好大炮有序排好队自主端饭菜。所有的幼儿都能两只小手端住碗，并有序的行径。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餐后自主送碗勺后自主拿取苹果，苹果吃完洗手漱口擦嘴巴做好餐后卫生管理。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single"/>
          <w:lang w:val="en-US" w:eastAsia="zh-CN"/>
        </w:rPr>
      </w:pPr>
      <w:r>
        <w:rPr>
          <w:rFonts w:hint="eastAsia"/>
          <w:lang w:val="en-US" w:eastAsia="zh-CN"/>
        </w:rPr>
        <w:t>自主进餐并光盘行动的幼儿有：</w:t>
      </w:r>
      <w:r>
        <w:rPr>
          <w:rFonts w:hint="eastAsia"/>
          <w:b/>
          <w:bCs/>
          <w:u w:val="single"/>
          <w:lang w:val="en-US" w:eastAsia="zh-CN"/>
        </w:rPr>
        <w:t>陈盼、李宇涵、郑雅姝、徐梓嘉、缪欣妍、金栩萌、唐锦轩、高文浩、欧阳悦、蒋绍文、巢熠阳、王钧逸、穆永泽、何书泽、吉思远、陈晓蕊、贾清晨、叶歆雅、任伊桐、周扬、杨芷若、柳晨熙、丁妤暄、陈雨航、韩璟昱、张砚钧、方雅颂、朱姝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74624" behindDoc="0" locked="0" layoutInCell="1" allowOverlap="1">
                <wp:simplePos x="0" y="0"/>
                <wp:positionH relativeFrom="column">
                  <wp:posOffset>-250190</wp:posOffset>
                </wp:positionH>
                <wp:positionV relativeFrom="paragraph">
                  <wp:posOffset>188595</wp:posOffset>
                </wp:positionV>
                <wp:extent cx="6496050" cy="21590"/>
                <wp:effectExtent l="0" t="6350" r="6350" b="10160"/>
                <wp:wrapNone/>
                <wp:docPr id="29" name="直接连接符 29"/>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9.7pt;margin-top:14.85pt;height:1.7pt;width:511.5pt;z-index:251674624;mso-width-relative:page;mso-height-relative:page;" filled="f" stroked="t" coordsize="21600,21600" o:gfxdata="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8AkuraAAAACQEAAA8AAAAAAAAAAQAgAAAAIgAAAGRycy9kb3ducmV2LnhtbFBL&#10;AQIUABQAAAAIAIdO4kDYtG629AEAAMMDAAAOAAAAAAAAAAEAIAAAACkBAABkcnMvZTJvRG9jLnht&#10;bFBLBQYAAAAABgAGAFkBAACPBQ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single"/>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今天28位幼儿听完</w:t>
      </w:r>
      <w:r>
        <w:rPr>
          <w:rFonts w:hint="eastAsia"/>
        </w:rPr>
        <w:t>睡前故事</w:t>
      </w:r>
      <w:r>
        <w:rPr>
          <w:rFonts w:hint="eastAsia"/>
          <w:lang w:val="en-US" w:eastAsia="zh-CN"/>
        </w:rPr>
        <w:t>在12点30分左右进入睡眠的状态分别是：</w:t>
      </w:r>
      <w:r>
        <w:rPr>
          <w:rFonts w:hint="eastAsia"/>
          <w:b/>
          <w:bCs/>
          <w:u w:val="single"/>
          <w:lang w:val="en-US" w:eastAsia="zh-CN"/>
        </w:rPr>
        <w:t>陈盼、李宇涵、郑雅姝、徐梓嘉、缪欣妍、金栩萌、唐锦轩、高文浩、欧阳悦、蒋绍文、巢熠阳、王钧逸、穆永泽、何书泽、吉思远、陈晓蕊、贾清晨、叶歆雅、任伊桐、周扬、杨芷若、柳晨熙、丁妤暄、陈雨航、韩璟昱、张砚钧、方雅颂、朱姝妍。</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u w:val="single"/>
          <w:lang w:val="en-US" w:eastAsia="zh-CN"/>
        </w:rPr>
      </w:pPr>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u w:val="single"/>
          <w:lang w:val="en-US" w:eastAsia="zh-CN"/>
        </w:rPr>
        <w:t>陈盼、李宇涵、郑雅姝、徐梓嘉、缪欣妍、金栩萌、唐锦轩、高文浩、欧阳悦、蒋绍文、巢熠阳、王钧逸、穆永泽、何书泽、吉思远、陈晓蕊、贾清晨、叶歆雅、任伊桐、周扬、杨芷若、柳晨熙、丁妤暄、陈雨航、韩璟昱、张砚钧、方雅颂、朱姝妍。</w:t>
      </w:r>
    </w:p>
    <w:p>
      <w:pPr>
        <w:autoSpaceDN w:val="0"/>
        <w:spacing w:line="300" w:lineRule="exact"/>
        <w:ind w:firstLine="420" w:firstLineChars="200"/>
        <w:rPr>
          <w:rFonts w:hint="eastAsia"/>
          <w:b/>
          <w:bCs/>
        </w:rPr>
      </w:pPr>
      <w:r>
        <w:rPr>
          <w:rFonts w:hint="default" w:ascii="宋体" w:hAnsi="宋体" w:cs="宋体"/>
          <w:color w:val="000000"/>
          <w:kern w:val="0"/>
          <w:szCs w:val="21"/>
          <w:lang w:val="en-US" w:eastAsia="zh-CN"/>
        </w:rPr>
        <mc:AlternateContent>
          <mc:Choice Requires="wps">
            <w:drawing>
              <wp:anchor distT="0" distB="0" distL="114300" distR="114300" simplePos="0" relativeHeight="251675648" behindDoc="0" locked="0" layoutInCell="1" allowOverlap="1">
                <wp:simplePos x="0" y="0"/>
                <wp:positionH relativeFrom="column">
                  <wp:posOffset>-226060</wp:posOffset>
                </wp:positionH>
                <wp:positionV relativeFrom="paragraph">
                  <wp:posOffset>76200</wp:posOffset>
                </wp:positionV>
                <wp:extent cx="6496050" cy="21590"/>
                <wp:effectExtent l="0" t="6350" r="6350" b="10160"/>
                <wp:wrapNone/>
                <wp:docPr id="30" name="直接连接符 30"/>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7.8pt;margin-top:6pt;height:1.7pt;width:511.5pt;z-index:251675648;mso-width-relative:page;mso-height-relative:page;" filled="f" stroked="t" coordsize="21600,21600" o:gfxdata="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76NJT2QAAAAkBAAAPAAAAAAAAAAEAIAAAACIAAABkcnMvZG93bnJldi54bWxQSwEC&#10;FAAUAAAACACHTuJARTgkmfMBAADDAwAADgAAAAAAAAABACAAAAAoAQAAZHJzL2Uyb0RvYy54bWxQ&#10;SwUGAAAAAAYABgBZAQAAjQUAAAAA&#10;">
                <v:fill on="f" focussize="0,0"/>
                <v:stroke weight="1pt" color="#000000 [3213]" miterlimit="8" joinstyle="miter" dashstyle="1 1"/>
                <v:imagedata o:title=""/>
                <o:lock v:ext="edit" aspectratio="f"/>
              </v:line>
            </w:pict>
          </mc:Fallback>
        </mc:AlternateContent>
      </w:r>
    </w:p>
    <w:p>
      <w:pPr>
        <w:autoSpaceDN w:val="0"/>
        <w:spacing w:line="300" w:lineRule="exact"/>
        <w:ind w:firstLine="422" w:firstLineChars="200"/>
        <w:rPr>
          <w:rFonts w:hint="eastAsia"/>
          <w:lang w:val="en-US" w:eastAsia="zh-CN"/>
        </w:rPr>
      </w:pPr>
      <w:r>
        <w:rPr>
          <w:rFonts w:hint="eastAsia"/>
          <w:b/>
          <w:bCs/>
        </w:rPr>
        <w:t>老师的话</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ascii="宋体" w:hAnsi="宋体" w:eastAsia="宋体" w:cs="宋体"/>
          <w:sz w:val="21"/>
          <w:szCs w:val="21"/>
        </w:rPr>
        <w:t>家长朋友们</w:t>
      </w:r>
      <w:r>
        <w:rPr>
          <w:rFonts w:hint="eastAsia" w:ascii="宋体" w:hAnsi="宋体" w:eastAsia="宋体" w:cs="宋体"/>
          <w:sz w:val="21"/>
          <w:szCs w:val="21"/>
          <w:lang w:val="en-US" w:eastAsia="zh-CN"/>
        </w:rPr>
        <w:t>大家好：</w:t>
      </w:r>
      <w:r>
        <w:rPr>
          <w:rFonts w:ascii="宋体" w:hAnsi="宋体" w:eastAsia="宋体" w:cs="宋体"/>
          <w:sz w:val="21"/>
          <w:szCs w:val="21"/>
        </w:rPr>
        <w:br w:type="textWrapping"/>
      </w:r>
      <w:r>
        <w:rPr>
          <w:rFonts w:ascii="宋体" w:hAnsi="宋体" w:eastAsia="宋体" w:cs="宋体"/>
          <w:sz w:val="21"/>
          <w:szCs w:val="21"/>
        </w:rPr>
        <w:t>    现在季节气温</w:t>
      </w:r>
      <w:r>
        <w:rPr>
          <w:rFonts w:hint="eastAsia" w:ascii="宋体" w:hAnsi="宋体" w:eastAsia="宋体" w:cs="宋体"/>
          <w:sz w:val="21"/>
          <w:szCs w:val="21"/>
          <w:lang w:val="en-US" w:eastAsia="zh-CN"/>
        </w:rPr>
        <w:t>早晚温差较大</w:t>
      </w:r>
      <w:r>
        <w:rPr>
          <w:rFonts w:ascii="宋体" w:hAnsi="宋体" w:eastAsia="宋体" w:cs="宋体"/>
          <w:sz w:val="21"/>
          <w:szCs w:val="21"/>
        </w:rPr>
        <w:t>，最近甲流和诺如病毒有流行开来的趋势，小朋友们抵抗力弱容易引发高烧、咳嗽、呕吐、腹泻等身体不适情况。</w:t>
      </w:r>
      <w:r>
        <w:rPr>
          <w:rFonts w:ascii="宋体" w:hAnsi="宋体" w:eastAsia="宋体" w:cs="宋体"/>
          <w:sz w:val="21"/>
          <w:szCs w:val="21"/>
        </w:rPr>
        <w:br w:type="textWrapping"/>
      </w:r>
      <w:r>
        <w:rPr>
          <w:rFonts w:hint="eastAsia" w:ascii="宋体" w:hAnsi="宋体" w:eastAsia="宋体" w:cs="宋体"/>
          <w:sz w:val="21"/>
          <w:szCs w:val="21"/>
          <w:lang w:val="en-US" w:eastAsia="zh-CN"/>
        </w:rPr>
        <w:t>可</w:t>
      </w:r>
      <w:r>
        <w:rPr>
          <w:rFonts w:ascii="宋体" w:hAnsi="宋体" w:eastAsia="宋体" w:cs="宋体"/>
          <w:sz w:val="21"/>
          <w:szCs w:val="21"/>
        </w:rPr>
        <w:t>采取以下措施预防</w:t>
      </w:r>
      <w:r>
        <w:rPr>
          <w:rFonts w:hint="eastAsia" w:ascii="宋体" w:hAnsi="宋体" w:eastAsia="宋体" w:cs="宋体"/>
          <w:sz w:val="21"/>
          <w:szCs w:val="21"/>
          <w:lang w:val="en-US" w:eastAsia="zh-CN"/>
        </w:rPr>
        <w:t>冬</w:t>
      </w:r>
      <w:r>
        <w:rPr>
          <w:rFonts w:ascii="宋体" w:hAnsi="宋体" w:eastAsia="宋体" w:cs="宋体"/>
          <w:sz w:val="21"/>
          <w:szCs w:val="21"/>
        </w:rPr>
        <w:t>季传染病：</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1.做好个人日常防护，勤洗手。</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2.注意房屋清洁与通风。</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3.均衡饮食、适量运动，增强抵抗力。</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zNiMjJjZTYzYjk1ZjJiOWM5YjFmM2ZjNzMyNWE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3D7014F"/>
    <w:rsid w:val="04904439"/>
    <w:rsid w:val="058A07CF"/>
    <w:rsid w:val="05CD3DA6"/>
    <w:rsid w:val="05D64407"/>
    <w:rsid w:val="05E50775"/>
    <w:rsid w:val="060C7C3C"/>
    <w:rsid w:val="064C0F8A"/>
    <w:rsid w:val="066315DD"/>
    <w:rsid w:val="06864E9F"/>
    <w:rsid w:val="077C143D"/>
    <w:rsid w:val="0790350F"/>
    <w:rsid w:val="07C71B45"/>
    <w:rsid w:val="07CB3198"/>
    <w:rsid w:val="0937658F"/>
    <w:rsid w:val="094B2C3B"/>
    <w:rsid w:val="09751FB0"/>
    <w:rsid w:val="09D753A0"/>
    <w:rsid w:val="0AA7304A"/>
    <w:rsid w:val="0AAD6492"/>
    <w:rsid w:val="0E764AF7"/>
    <w:rsid w:val="0EF14523"/>
    <w:rsid w:val="0F2B59FD"/>
    <w:rsid w:val="0F9F2330"/>
    <w:rsid w:val="107F3A74"/>
    <w:rsid w:val="10A17B05"/>
    <w:rsid w:val="10D25B59"/>
    <w:rsid w:val="10DB3809"/>
    <w:rsid w:val="10FE458C"/>
    <w:rsid w:val="11422067"/>
    <w:rsid w:val="1195642F"/>
    <w:rsid w:val="13DA3F54"/>
    <w:rsid w:val="14793BB4"/>
    <w:rsid w:val="151F71CF"/>
    <w:rsid w:val="15980395"/>
    <w:rsid w:val="15A16688"/>
    <w:rsid w:val="15CA4090"/>
    <w:rsid w:val="15E94CA4"/>
    <w:rsid w:val="16001013"/>
    <w:rsid w:val="16437A72"/>
    <w:rsid w:val="177132A2"/>
    <w:rsid w:val="17AC6446"/>
    <w:rsid w:val="18025A8C"/>
    <w:rsid w:val="1834372C"/>
    <w:rsid w:val="190667FC"/>
    <w:rsid w:val="1921072E"/>
    <w:rsid w:val="195E5F50"/>
    <w:rsid w:val="199926FE"/>
    <w:rsid w:val="19E00512"/>
    <w:rsid w:val="1A864B48"/>
    <w:rsid w:val="1A943A90"/>
    <w:rsid w:val="1A9655C6"/>
    <w:rsid w:val="1AE22E7E"/>
    <w:rsid w:val="1B071FB4"/>
    <w:rsid w:val="1C0E73D8"/>
    <w:rsid w:val="1CF3790F"/>
    <w:rsid w:val="1D127AC1"/>
    <w:rsid w:val="1D7950D3"/>
    <w:rsid w:val="1D933C6F"/>
    <w:rsid w:val="1E9D24D1"/>
    <w:rsid w:val="1EAE2F98"/>
    <w:rsid w:val="1F3970B3"/>
    <w:rsid w:val="1F942258"/>
    <w:rsid w:val="1FC22BC6"/>
    <w:rsid w:val="206756E5"/>
    <w:rsid w:val="206B35F2"/>
    <w:rsid w:val="20B51D2D"/>
    <w:rsid w:val="20C30E93"/>
    <w:rsid w:val="2136082C"/>
    <w:rsid w:val="215B0A97"/>
    <w:rsid w:val="217768C4"/>
    <w:rsid w:val="21A02040"/>
    <w:rsid w:val="21A565DC"/>
    <w:rsid w:val="22902128"/>
    <w:rsid w:val="22982DAB"/>
    <w:rsid w:val="23405F27"/>
    <w:rsid w:val="23443CE8"/>
    <w:rsid w:val="23493895"/>
    <w:rsid w:val="23BD2B9E"/>
    <w:rsid w:val="24A73952"/>
    <w:rsid w:val="24CD558A"/>
    <w:rsid w:val="251847A4"/>
    <w:rsid w:val="25990A30"/>
    <w:rsid w:val="267A6164"/>
    <w:rsid w:val="269A6D8F"/>
    <w:rsid w:val="26B46B38"/>
    <w:rsid w:val="26EC7212"/>
    <w:rsid w:val="27530F0E"/>
    <w:rsid w:val="27AA5AD0"/>
    <w:rsid w:val="27D62695"/>
    <w:rsid w:val="2855352A"/>
    <w:rsid w:val="28657B5C"/>
    <w:rsid w:val="28D041D6"/>
    <w:rsid w:val="28D177B8"/>
    <w:rsid w:val="29867D5D"/>
    <w:rsid w:val="299A3B1D"/>
    <w:rsid w:val="2A9E7B6E"/>
    <w:rsid w:val="2ADA7831"/>
    <w:rsid w:val="2ADB6BCF"/>
    <w:rsid w:val="2B975E51"/>
    <w:rsid w:val="2BB351B8"/>
    <w:rsid w:val="2BDF44FF"/>
    <w:rsid w:val="2C2D6A45"/>
    <w:rsid w:val="2CA14F45"/>
    <w:rsid w:val="2DA00F81"/>
    <w:rsid w:val="2E923E1C"/>
    <w:rsid w:val="2E9700C4"/>
    <w:rsid w:val="2EAA4CBD"/>
    <w:rsid w:val="2EAF1B27"/>
    <w:rsid w:val="300F0E69"/>
    <w:rsid w:val="302220E0"/>
    <w:rsid w:val="30B055AF"/>
    <w:rsid w:val="31713FF2"/>
    <w:rsid w:val="31837ABD"/>
    <w:rsid w:val="31A3510B"/>
    <w:rsid w:val="31B64A6C"/>
    <w:rsid w:val="31C13F07"/>
    <w:rsid w:val="32097E0F"/>
    <w:rsid w:val="32830593"/>
    <w:rsid w:val="32BC251F"/>
    <w:rsid w:val="33831611"/>
    <w:rsid w:val="33845E6E"/>
    <w:rsid w:val="33851415"/>
    <w:rsid w:val="34525D21"/>
    <w:rsid w:val="34D01CCF"/>
    <w:rsid w:val="34E03C50"/>
    <w:rsid w:val="353E0FDB"/>
    <w:rsid w:val="357C7691"/>
    <w:rsid w:val="35D025B1"/>
    <w:rsid w:val="36F5134F"/>
    <w:rsid w:val="37446F7C"/>
    <w:rsid w:val="38033F5B"/>
    <w:rsid w:val="38575C03"/>
    <w:rsid w:val="38C6671F"/>
    <w:rsid w:val="38C6755E"/>
    <w:rsid w:val="38E27663"/>
    <w:rsid w:val="391C68C7"/>
    <w:rsid w:val="39651BD2"/>
    <w:rsid w:val="39681787"/>
    <w:rsid w:val="3A395A4D"/>
    <w:rsid w:val="3A406B22"/>
    <w:rsid w:val="3A486329"/>
    <w:rsid w:val="3B461C82"/>
    <w:rsid w:val="3B4D0DE4"/>
    <w:rsid w:val="3B876E30"/>
    <w:rsid w:val="3BEE071B"/>
    <w:rsid w:val="3BF715C7"/>
    <w:rsid w:val="3C31173D"/>
    <w:rsid w:val="3C4D0A54"/>
    <w:rsid w:val="3C910B23"/>
    <w:rsid w:val="3CD577F2"/>
    <w:rsid w:val="3D7F6766"/>
    <w:rsid w:val="3DC7550D"/>
    <w:rsid w:val="3DCD3BDC"/>
    <w:rsid w:val="3E024AC9"/>
    <w:rsid w:val="3E394FDD"/>
    <w:rsid w:val="3EC06009"/>
    <w:rsid w:val="3F095AFF"/>
    <w:rsid w:val="3F55778B"/>
    <w:rsid w:val="3F9C393F"/>
    <w:rsid w:val="40354679"/>
    <w:rsid w:val="409D2B50"/>
    <w:rsid w:val="40C87DA8"/>
    <w:rsid w:val="41292257"/>
    <w:rsid w:val="41C02A55"/>
    <w:rsid w:val="41E95A45"/>
    <w:rsid w:val="4201347D"/>
    <w:rsid w:val="42343552"/>
    <w:rsid w:val="42843241"/>
    <w:rsid w:val="4392796C"/>
    <w:rsid w:val="44DA573E"/>
    <w:rsid w:val="45530F50"/>
    <w:rsid w:val="455573DD"/>
    <w:rsid w:val="461C6980"/>
    <w:rsid w:val="46292232"/>
    <w:rsid w:val="48641B19"/>
    <w:rsid w:val="48716881"/>
    <w:rsid w:val="494055B9"/>
    <w:rsid w:val="49F31064"/>
    <w:rsid w:val="4A094C4B"/>
    <w:rsid w:val="4A467B86"/>
    <w:rsid w:val="4A832307"/>
    <w:rsid w:val="4B257D58"/>
    <w:rsid w:val="4BE64593"/>
    <w:rsid w:val="4C150357"/>
    <w:rsid w:val="4CA979CA"/>
    <w:rsid w:val="4CF856D5"/>
    <w:rsid w:val="4D170D5B"/>
    <w:rsid w:val="4D4C46EA"/>
    <w:rsid w:val="4D507298"/>
    <w:rsid w:val="4D5F057C"/>
    <w:rsid w:val="4DF55A83"/>
    <w:rsid w:val="4E301A0C"/>
    <w:rsid w:val="4E714F41"/>
    <w:rsid w:val="4E8925E8"/>
    <w:rsid w:val="4F7731EE"/>
    <w:rsid w:val="4FC63902"/>
    <w:rsid w:val="505A59FB"/>
    <w:rsid w:val="50650120"/>
    <w:rsid w:val="50906BC6"/>
    <w:rsid w:val="50A07D3F"/>
    <w:rsid w:val="51391ED1"/>
    <w:rsid w:val="5169505E"/>
    <w:rsid w:val="51814FBF"/>
    <w:rsid w:val="522D1017"/>
    <w:rsid w:val="525D21D2"/>
    <w:rsid w:val="527F3A83"/>
    <w:rsid w:val="52BE586C"/>
    <w:rsid w:val="52BF782C"/>
    <w:rsid w:val="54024728"/>
    <w:rsid w:val="54193B59"/>
    <w:rsid w:val="549F3016"/>
    <w:rsid w:val="54B50A01"/>
    <w:rsid w:val="54B87341"/>
    <w:rsid w:val="56D47A70"/>
    <w:rsid w:val="572554B6"/>
    <w:rsid w:val="583B6050"/>
    <w:rsid w:val="58CB64F4"/>
    <w:rsid w:val="58E4732F"/>
    <w:rsid w:val="590B5B1F"/>
    <w:rsid w:val="5911172D"/>
    <w:rsid w:val="59520DA3"/>
    <w:rsid w:val="5ADE7D76"/>
    <w:rsid w:val="5BF86EBB"/>
    <w:rsid w:val="5C771A31"/>
    <w:rsid w:val="5C8644A9"/>
    <w:rsid w:val="5CA34E8C"/>
    <w:rsid w:val="5DCA6AC9"/>
    <w:rsid w:val="5DE37831"/>
    <w:rsid w:val="5F232D5B"/>
    <w:rsid w:val="5F60637E"/>
    <w:rsid w:val="60092EF5"/>
    <w:rsid w:val="609A62E4"/>
    <w:rsid w:val="613C644F"/>
    <w:rsid w:val="62FF13F0"/>
    <w:rsid w:val="63042E61"/>
    <w:rsid w:val="66343EFE"/>
    <w:rsid w:val="66CD3B6B"/>
    <w:rsid w:val="671314D9"/>
    <w:rsid w:val="67DB3BAA"/>
    <w:rsid w:val="685E52C7"/>
    <w:rsid w:val="68802085"/>
    <w:rsid w:val="68C40473"/>
    <w:rsid w:val="68E81B52"/>
    <w:rsid w:val="69133629"/>
    <w:rsid w:val="69EC72A7"/>
    <w:rsid w:val="6A817BAD"/>
    <w:rsid w:val="6AC14AB2"/>
    <w:rsid w:val="6AD524B6"/>
    <w:rsid w:val="6AE261E4"/>
    <w:rsid w:val="6AE43AE5"/>
    <w:rsid w:val="6B826114"/>
    <w:rsid w:val="6B847F05"/>
    <w:rsid w:val="6C2604D6"/>
    <w:rsid w:val="6C3F21EF"/>
    <w:rsid w:val="6C4078E2"/>
    <w:rsid w:val="6CEA5FA8"/>
    <w:rsid w:val="6DA52049"/>
    <w:rsid w:val="6E3A7667"/>
    <w:rsid w:val="6E690873"/>
    <w:rsid w:val="6ECE7DAE"/>
    <w:rsid w:val="70011CFE"/>
    <w:rsid w:val="702D5830"/>
    <w:rsid w:val="71690A59"/>
    <w:rsid w:val="71814301"/>
    <w:rsid w:val="71D15912"/>
    <w:rsid w:val="71FB326A"/>
    <w:rsid w:val="726446B4"/>
    <w:rsid w:val="72956F96"/>
    <w:rsid w:val="731530FA"/>
    <w:rsid w:val="73511C37"/>
    <w:rsid w:val="73B15D35"/>
    <w:rsid w:val="74196D88"/>
    <w:rsid w:val="74B872EF"/>
    <w:rsid w:val="75C47BBE"/>
    <w:rsid w:val="76B81ECE"/>
    <w:rsid w:val="76C77561"/>
    <w:rsid w:val="76D55E9D"/>
    <w:rsid w:val="76E27EAF"/>
    <w:rsid w:val="76E63CC5"/>
    <w:rsid w:val="773F0B3F"/>
    <w:rsid w:val="77E450EB"/>
    <w:rsid w:val="78852DE9"/>
    <w:rsid w:val="788B7F24"/>
    <w:rsid w:val="78A54A66"/>
    <w:rsid w:val="791F1C86"/>
    <w:rsid w:val="792F355C"/>
    <w:rsid w:val="79427872"/>
    <w:rsid w:val="79AF1A3C"/>
    <w:rsid w:val="79D01D01"/>
    <w:rsid w:val="7B706FEE"/>
    <w:rsid w:val="7C234D8F"/>
    <w:rsid w:val="7C5929AD"/>
    <w:rsid w:val="7D074166"/>
    <w:rsid w:val="7D792BE7"/>
    <w:rsid w:val="7DAB4039"/>
    <w:rsid w:val="7EFB42AD"/>
    <w:rsid w:val="7F0F30BD"/>
    <w:rsid w:val="7F1C518D"/>
    <w:rsid w:val="7F4D23BE"/>
    <w:rsid w:val="7F7A71B8"/>
    <w:rsid w:val="7FE02FB2"/>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qFormat/>
    <w:uiPriority w:val="0"/>
    <w:rPr>
      <w:sz w:val="18"/>
      <w:szCs w:val="18"/>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autoRedefine/>
    <w:qFormat/>
    <w:uiPriority w:val="20"/>
  </w:style>
  <w:style w:type="character" w:styleId="11">
    <w:name w:val="Hyperlink"/>
    <w:basedOn w:val="9"/>
    <w:autoRedefine/>
    <w:unhideWhenUsed/>
    <w:qFormat/>
    <w:uiPriority w:val="0"/>
    <w:rPr>
      <w:color w:val="0000FF"/>
      <w:u w:val="single"/>
    </w:rPr>
  </w:style>
  <w:style w:type="character" w:customStyle="1" w:styleId="12">
    <w:name w:val="页眉 Char"/>
    <w:basedOn w:val="9"/>
    <w:link w:val="5"/>
    <w:autoRedefine/>
    <w:qFormat/>
    <w:uiPriority w:val="0"/>
    <w:rPr>
      <w:kern w:val="2"/>
      <w:sz w:val="18"/>
      <w:szCs w:val="18"/>
    </w:rPr>
  </w:style>
  <w:style w:type="character" w:customStyle="1" w:styleId="13">
    <w:name w:val="页脚 Char"/>
    <w:basedOn w:val="9"/>
    <w:link w:val="4"/>
    <w:autoRedefine/>
    <w:qFormat/>
    <w:uiPriority w:val="0"/>
    <w:rPr>
      <w:kern w:val="2"/>
      <w:sz w:val="18"/>
      <w:szCs w:val="18"/>
    </w:rPr>
  </w:style>
  <w:style w:type="paragraph" w:styleId="14">
    <w:name w:val="List Paragraph"/>
    <w:basedOn w:val="1"/>
    <w:autoRedefine/>
    <w:unhideWhenUsed/>
    <w:qFormat/>
    <w:uiPriority w:val="99"/>
    <w:pPr>
      <w:ind w:firstLine="420" w:firstLineChars="200"/>
    </w:pPr>
  </w:style>
  <w:style w:type="character" w:customStyle="1" w:styleId="15">
    <w:name w:val="批注框文本 Char"/>
    <w:basedOn w:val="9"/>
    <w:link w:val="3"/>
    <w:autoRedefine/>
    <w:qFormat/>
    <w:uiPriority w:val="0"/>
    <w:rPr>
      <w:kern w:val="2"/>
      <w:sz w:val="18"/>
      <w:szCs w:val="18"/>
    </w:rPr>
  </w:style>
  <w:style w:type="character" w:customStyle="1" w:styleId="16">
    <w:name w:val="apple-style-span"/>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1887</Words>
  <Characters>2174</Characters>
  <Lines>10</Lines>
  <Paragraphs>2</Paragraphs>
  <TotalTime>2</TotalTime>
  <ScaleCrop>false</ScaleCrop>
  <LinksUpToDate>false</LinksUpToDate>
  <CharactersWithSpaces>2175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Qw1ko</cp:lastModifiedBy>
  <cp:lastPrinted>2021-08-31T10:02:00Z</cp:lastPrinted>
  <dcterms:modified xsi:type="dcterms:W3CDTF">2024-01-11T14:39:08Z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F77698A3EA0D438E92D6A7482C4D7778_13</vt:lpwstr>
  </property>
</Properties>
</file>