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5401" w14:textId="77777777" w:rsidR="00D54C47" w:rsidRDefault="00D54C47" w:rsidP="00D54C47">
      <w:pPr>
        <w:ind w:firstLineChars="200" w:firstLine="420"/>
        <w:jc w:val="center"/>
      </w:pPr>
      <w:r>
        <w:rPr>
          <w:rFonts w:hint="eastAsia"/>
        </w:rPr>
        <w:t>聚焦细节</w:t>
      </w:r>
      <w:r>
        <w:t xml:space="preserve"> 品读场景 感受父爱</w:t>
      </w:r>
    </w:p>
    <w:p w14:paraId="70632FB4" w14:textId="3CAF4C49" w:rsidR="00D54C47" w:rsidRDefault="00D54C47" w:rsidP="00D54C47">
      <w:pPr>
        <w:ind w:firstLineChars="200" w:firstLine="420"/>
        <w:jc w:val="center"/>
      </w:pPr>
      <w:r>
        <w:t>——《父爱之舟》教学反思</w:t>
      </w:r>
    </w:p>
    <w:p w14:paraId="2FF57FE6" w14:textId="783859B7" w:rsidR="00D54C47" w:rsidRDefault="00D54C47" w:rsidP="00D54C47">
      <w:pPr>
        <w:ind w:firstLineChars="200" w:firstLine="420"/>
        <w:jc w:val="right"/>
      </w:pPr>
      <w:r>
        <w:rPr>
          <w:rFonts w:hint="eastAsia"/>
        </w:rPr>
        <w:t>石舒文</w:t>
      </w:r>
    </w:p>
    <w:p w14:paraId="31FD5A68" w14:textId="3CB968C7" w:rsidR="00D54C47" w:rsidRDefault="00D54C47" w:rsidP="00D54C47">
      <w:pPr>
        <w:ind w:firstLineChars="200" w:firstLine="420"/>
      </w:pPr>
      <w:r>
        <w:rPr>
          <w:rFonts w:hint="eastAsia"/>
        </w:rPr>
        <w:t>《父爱之舟》是统编教材五年级上册第六单元的一篇回忆性散文。本单元的人文主题是：舐犊之情，流淌在血液里的爱和温暖。语文要素是：体会场景和细节描写中蕴含的感情；用恰当的语言表达自己的看法和感受。《父爱之舟》以梦的形式呈现往事，描写了作者和父亲在一起的一个个生活场景，表现了父亲对作者无微不至的父爱，字里行间饱含了作者对父亲的无限思念。</w:t>
      </w:r>
    </w:p>
    <w:p w14:paraId="1CFD71B2" w14:textId="77777777" w:rsidR="00D54C47" w:rsidRDefault="00D54C47" w:rsidP="00D54C47">
      <w:pPr>
        <w:ind w:firstLineChars="200" w:firstLine="420"/>
      </w:pPr>
      <w:r>
        <w:rPr>
          <w:rFonts w:hint="eastAsia"/>
        </w:rPr>
        <w:t>一、走近作者，了解父爱</w:t>
      </w:r>
    </w:p>
    <w:p w14:paraId="41FF869E" w14:textId="77777777" w:rsidR="00D54C47" w:rsidRDefault="00D54C47" w:rsidP="00D54C47">
      <w:pPr>
        <w:ind w:firstLineChars="200" w:firstLine="420"/>
      </w:pPr>
      <w:r>
        <w:rPr>
          <w:rFonts w:hint="eastAsia"/>
        </w:rPr>
        <w:t>课上通过阅读和查找资料了解作者生平。吴冠中的父亲是一个教书兼务农的穷教员，母亲是一位大家庭破落户出身的文盲，母亲生过九个孩子。吴冠中是家里的长子，而且成绩经常名列第一，父亲把所有的期望都寄托到他身上，希望他当个高小教员。父亲去世后，吴冠中很怀念自己的父亲，所以小时候和父亲在一起的一个个场景，还有伴随他长大的小渔船就频来入梦，也常常在泪流满面中醒来。子欲养而亲不待，世上最痛苦的事莫过如此，于是在</w:t>
      </w:r>
      <w:r>
        <w:t>1992年，吴冠中73岁时才敢提笔写下两篇关于父亲的文章，《父爱之舟》便是其中之一。</w:t>
      </w:r>
    </w:p>
    <w:p w14:paraId="02DC23C9" w14:textId="77777777" w:rsidR="00D54C47" w:rsidRDefault="00D54C47" w:rsidP="00D54C47">
      <w:pPr>
        <w:ind w:firstLineChars="200" w:firstLine="420"/>
      </w:pPr>
      <w:r>
        <w:rPr>
          <w:rFonts w:hint="eastAsia"/>
        </w:rPr>
        <w:t>基于这些了解，我在学生的自主学习基础上设置了课前任务单：查找吴冠中的资料，挑选最关键的信息写下来和借助工具书、联系上下文或查找资料理解像“初小、高小、茶房、摇撸、粜稻”等那个年代特有的词语，让学生对吴冠中和文本有了初步的感知。</w:t>
      </w:r>
    </w:p>
    <w:p w14:paraId="525574F7" w14:textId="77777777" w:rsidR="00D54C47" w:rsidRDefault="00D54C47" w:rsidP="00D54C47">
      <w:pPr>
        <w:ind w:firstLineChars="200" w:firstLine="420"/>
      </w:pPr>
      <w:r>
        <w:rPr>
          <w:rFonts w:hint="eastAsia"/>
        </w:rPr>
        <w:t>二、品读场景，体会父爱</w:t>
      </w:r>
    </w:p>
    <w:p w14:paraId="3375023F" w14:textId="77777777" w:rsidR="00D54C47" w:rsidRDefault="00D54C47" w:rsidP="00D54C47">
      <w:pPr>
        <w:ind w:firstLineChars="200" w:firstLine="420"/>
      </w:pPr>
      <w:r>
        <w:rPr>
          <w:rFonts w:hint="eastAsia"/>
        </w:rPr>
        <w:t>本课是第六单元的第二篇课文，结合本单元的人文主题、语文要素及语文园地交流平台中对学习方法的指导。设计初稿中，本有一个统领全篇的问题：“默读课文</w:t>
      </w:r>
      <w:r>
        <w:t>2-9自然段，思考：你从哪些地方看出父亲对我的爱，并圈画出相关语句，写一写你的感受，先思考再小组内交流。”让学生与文本进行深入对话。在前两次试上时，两个班级同学在此环节花得时间较多，但体会不够深。便把问题改为：第一课时仅调查、了解孩子们感受最深的场景是哪几个，再针对感受深的三个场景进行深入地阅读与交流。思考：你从哪些关键词句体会出父爱，请把它圈画出来。</w:t>
      </w:r>
    </w:p>
    <w:p w14:paraId="2AE4058D" w14:textId="77777777" w:rsidR="00D54C47" w:rsidRDefault="00D54C47" w:rsidP="00D54C47">
      <w:pPr>
        <w:ind w:firstLineChars="200" w:firstLine="420"/>
      </w:pPr>
      <w:r>
        <w:rPr>
          <w:rFonts w:hint="eastAsia"/>
        </w:rPr>
        <w:t>在学生交流时，利用“联系前一篇课文”“联系上文”“配乐读”“想象画面”“教师范读”“补充资料”等策略，引导学生在读中体会父亲对“我”的疼爱、期望和无私的支持，以及“我”的懂事和对父亲深深的理解、感激。在课上用一次次追问与鼓励将孩子与文本的距离不断拉近，从而更深刻地体会到父爱的深沉。</w:t>
      </w:r>
    </w:p>
    <w:p w14:paraId="08B5C3D3" w14:textId="77777777" w:rsidR="00D54C47" w:rsidRDefault="00D54C47" w:rsidP="00D54C47">
      <w:pPr>
        <w:ind w:firstLineChars="200" w:firstLine="420"/>
      </w:pPr>
      <w:r>
        <w:rPr>
          <w:rFonts w:hint="eastAsia"/>
        </w:rPr>
        <w:t>为什么以“父爱之舟”为题是学生课前提出疑问最集中的问题，也是文章理解的难点。课上通过补充作者人生经历的资料，让我们感受到他的生命中最重要的、他的情感支柱就是父亲的爱，是父爱助他走向人生的巅峰。他在宜昌生活中离不开船，而且他人生中的每一个转折：求学、送考、上学都离不开船，更离不开父爱，所以父爱之舟表面上看是送考、求学路上的“小渔船”，但实质上是指父爱一次次助他走好人生的每一步。父爱已经和“小渔船”融为一体，父爱就像一艘船载着他驶向人生的彼岸。</w:t>
      </w:r>
    </w:p>
    <w:p w14:paraId="402621B6" w14:textId="77777777" w:rsidR="00D54C47" w:rsidRDefault="00D54C47" w:rsidP="00D54C47">
      <w:pPr>
        <w:ind w:firstLineChars="200" w:firstLine="420"/>
      </w:pPr>
      <w:r>
        <w:rPr>
          <w:rFonts w:hint="eastAsia"/>
        </w:rPr>
        <w:t>在提出问题：“作者有没有画出小舟？”时，引发了学生的热烈讨论。学生们大胆交流自己的想法，这是一个没有准确答案的问题，但是引发了学生更深层次的思维，每个班级试上时均有学生谈到画不出“那只载着父爱的小船”，因为沉甸甸的父爱是无形的、是深深镌刻在心里的，是无法用笔画出来的。即使吴冠中被誉为“中国的梵高”，即使他的画作卖出了</w:t>
      </w:r>
      <w:r>
        <w:t>2.4亿港币高价，即使他一生画了那么多江南水乡的小渔船，却永远也画不出“父爱之舟”。</w:t>
      </w:r>
    </w:p>
    <w:p w14:paraId="11E81577" w14:textId="77777777" w:rsidR="00D54C47" w:rsidRDefault="00D54C47" w:rsidP="00D54C47">
      <w:pPr>
        <w:ind w:firstLineChars="200" w:firstLine="420"/>
      </w:pPr>
      <w:r>
        <w:rPr>
          <w:rFonts w:hint="eastAsia"/>
        </w:rPr>
        <w:t>三、聚焦散文，铭记父爱</w:t>
      </w:r>
    </w:p>
    <w:p w14:paraId="0F8C419D" w14:textId="77777777" w:rsidR="00D54C47" w:rsidRDefault="00D54C47" w:rsidP="00D54C47">
      <w:pPr>
        <w:ind w:firstLineChars="200" w:firstLine="420"/>
      </w:pPr>
      <w:r>
        <w:rPr>
          <w:rFonts w:hint="eastAsia"/>
        </w:rPr>
        <w:t>不同题材的文章有不同的表达方法，针对文体特点教学方法各不相同。散文最大的特点就是“形散而神聚”，在本文中体现得特别明显，文章由七个场景串联起来，每一个场景都有</w:t>
      </w:r>
      <w:r>
        <w:rPr>
          <w:rFonts w:hint="eastAsia"/>
        </w:rPr>
        <w:lastRenderedPageBreak/>
        <w:t>共同的情感指向——父爱。在教学中，帮助学生用小标题的形式来概括七个场景并板书，在品读场景之后借助板书让学生再次感受看似毫无关联的七个场景，但每个场景都紧紧围绕着一个主题就是让我们深深感动的父爱，进而感受散文形散神聚的特点。</w:t>
      </w:r>
    </w:p>
    <w:p w14:paraId="12BDCD2D" w14:textId="77777777" w:rsidR="00D54C47" w:rsidRDefault="00D54C47" w:rsidP="00D54C47">
      <w:pPr>
        <w:ind w:firstLineChars="200" w:firstLine="420"/>
      </w:pPr>
      <w:r>
        <w:rPr>
          <w:rFonts w:hint="eastAsia"/>
        </w:rPr>
        <w:t>散文不同于其他文体的一个重要的方面就是“情感的真”，作者是用什么样的语言表达真情的？因为每一位作家都有其特殊的语言风格，每一篇文章都有其独特的语言表达方式。所以在教学中，我引导学生在品读中感受字里行间那浓浓的父子真情，进而在读中发现吴冠中语言“简单质朴深刻”特点。</w:t>
      </w:r>
    </w:p>
    <w:p w14:paraId="7AC49E8B" w14:textId="1674E01D" w:rsidR="009D56F8" w:rsidRDefault="00D54C47" w:rsidP="00D54C47">
      <w:pPr>
        <w:ind w:firstLineChars="200" w:firstLine="420"/>
      </w:pPr>
      <w:r>
        <w:rPr>
          <w:rFonts w:hint="eastAsia"/>
        </w:rPr>
        <w:t>通过对散文和表达特点的了解，学生感受到即使用简单平常的语言，只要把自己的真情融入字里行间也能打动人心。所以在最后让孩子回忆自己与父亲相处的一幕幕场景，写写父亲对自己的爱，用课文里学到的以小见大这一写作方法。让孩子学会表达、学会运用，用散文的笔触放飞胸中的万般思绪。</w:t>
      </w:r>
    </w:p>
    <w:sectPr w:rsidR="009D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6D"/>
    <w:rsid w:val="00026C6D"/>
    <w:rsid w:val="00625EC2"/>
    <w:rsid w:val="009D56F8"/>
    <w:rsid w:val="00D0155A"/>
    <w:rsid w:val="00D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225"/>
  <w15:chartTrackingRefBased/>
  <w15:docId w15:val="{B8F737C8-515D-4013-8804-D90DCFB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 沐</dc:creator>
  <cp:keywords/>
  <dc:description/>
  <cp:lastModifiedBy>熙 沐</cp:lastModifiedBy>
  <cp:revision>2</cp:revision>
  <dcterms:created xsi:type="dcterms:W3CDTF">2023-11-29T07:00:00Z</dcterms:created>
  <dcterms:modified xsi:type="dcterms:W3CDTF">2023-11-29T07:02:00Z</dcterms:modified>
</cp:coreProperties>
</file>