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5" w:beforeLines="50" w:line="360" w:lineRule="exact"/>
        <w:jc w:val="center"/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8"/>
          <w:szCs w:val="28"/>
          <w:lang w:eastAsia="zh-CN"/>
        </w:rPr>
        <w:t>修己一身以严行　齐人千家用爱宣</w:t>
      </w:r>
    </w:p>
    <w:p>
      <w:pPr>
        <w:spacing w:before="285" w:beforeLines="50" w:line="360" w:lineRule="exact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　　何家齐，女，2014年出生，就读于常州市丽华新村第三小学三（2）班。自小以来，她勤于思考、擅长写作、严以律己、宽而待人、奋勇争先、乐享奉献，是一名全面发展、富有爱心的阳光女孩。</w:t>
      </w:r>
    </w:p>
    <w:p>
      <w:pPr>
        <w:spacing w:before="285" w:beforeLines="50" w:line="360" w:lineRule="exact"/>
        <w:jc w:val="center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>以艰难事修己身，于善小处献爱心</w:t>
      </w: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>心细处必心系之。</w:t>
      </w:r>
      <w:r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刻苦努力，每学期都是“优秀学生”；</w:t>
      </w:r>
      <w:r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勤俭节约，每一块钱都用之有度。</w:t>
      </w: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积极投身社区核酸检测志愿服务，她多次手拿小广播，引导大家有序排队。热心公益活动，从身边事做起，为身边人服务，只把最简单的事情反复做、认真做；在“爱邮梦想　圆梦行动”中，她积极捐书、捐款献爱心，立足自身、做好自己，并向身边人发出倡议，带领大家一起投身微公益、一起向困难者献爱心；同学家庭困难，因懂事不肯买文具，只为不给家人添麻烦。她知道后，贴心地送出自己最喜欢的那一套文具，却借口说只想和对方成为好朋友，既帮助了人，又维护了对方的自尊；邻里七十多岁的爷爷、奶奶，因没有电梯、家住五楼，行动不便，便坚持每天早上帮忙倒垃圾，不图回报、没有怨言……该出手时就出手，她乐此不疲地“搭把手”“顺带着”，在解决他人困扰的时候，也散播着满满的正能量，感染着身边的每个人。</w:t>
      </w:r>
    </w:p>
    <w:p>
      <w:pPr>
        <w:spacing w:before="285" w:beforeLines="50" w:line="360" w:lineRule="exact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73025</wp:posOffset>
            </wp:positionV>
            <wp:extent cx="5262245" cy="3947160"/>
            <wp:effectExtent l="0" t="0" r="14605" b="15240"/>
            <wp:wrapTight wrapText="bothSides">
              <wp:wrapPolygon>
                <wp:start x="0" y="0"/>
                <wp:lineTo x="0" y="21475"/>
                <wp:lineTo x="21504" y="21475"/>
                <wp:lineTo x="21504" y="0"/>
                <wp:lineTo x="0" y="0"/>
              </wp:wrapPolygon>
            </wp:wrapTight>
            <wp:docPr id="2" name="图片 2" descr="mmexport167866900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6786690078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5" w:beforeLines="50" w:line="360" w:lineRule="exact"/>
        <w:ind w:firstLine="485"/>
        <w:jc w:val="both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因所知、所行、所敬仰，以先锋为榜样，要求自身来学习，她努力书写个人的感悟。《志愿劳动我“后”行》荣获常州市中小学生“学习劳模、争当先进、报效祖国”主题征文三等奖；《群星照童心　英雄伴我行》荣获省关工委开展的“平凡的伟大”和“航天梦　强国梦”读书征文二等奖。</w:t>
      </w:r>
    </w:p>
    <w:p>
      <w:pPr>
        <w:spacing w:before="285" w:beforeLines="50" w:line="360" w:lineRule="exact"/>
        <w:jc w:val="center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>用感悟触发感悟，以行动引领行动</w:t>
      </w: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2785745</wp:posOffset>
            </wp:positionH>
            <wp:positionV relativeFrom="paragraph">
              <wp:posOffset>1859915</wp:posOffset>
            </wp:positionV>
            <wp:extent cx="2435225" cy="2546985"/>
            <wp:effectExtent l="0" t="0" r="3175" b="5715"/>
            <wp:wrapTight wrapText="bothSides">
              <wp:wrapPolygon>
                <wp:start x="0" y="0"/>
                <wp:lineTo x="0" y="21487"/>
                <wp:lineTo x="21459" y="21487"/>
                <wp:lineTo x="21459" y="0"/>
                <wp:lineTo x="0" y="0"/>
              </wp:wrapPolygon>
            </wp:wrapTight>
            <wp:docPr id="3" name="图片 3" descr="猫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猫窝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>一言一行皆律己。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“该”做的，哪怕千苦万难，也风雨无阻；“能”做的，即使轻而易举，也一丝不苟。班里</w:t>
      </w:r>
      <w:r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  <w:t>有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人</w:t>
      </w:r>
      <w:r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习上</w:t>
      </w:r>
      <w:r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  <w:t>困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难，她会向老师主动申请，要与对方成为同桌，好在学习习惯上进行约束、帮助；小区流浪猫</w:t>
      </w:r>
      <w:r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  <w:t>太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多，与之而来的是安全问题频发，家长们也无能为力。出于责任感，她主动前去社区询问如何处理，并帮助网格员设立简易的小窝，进行定时、定点投喂，帮猫养成良好的起居习惯，有效地解决了流浪猫乱蹿乱跳的问题；积极参与楼道乱堆积、电动车乱停乱充电、消防通道乱占等消防隐患的排查、上报等工作，将“防在前”的宣传意识做到位，并带动伙伴共做有益之事。</w:t>
      </w: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2679700</wp:posOffset>
            </wp:positionV>
            <wp:extent cx="3907155" cy="2931160"/>
            <wp:effectExtent l="0" t="0" r="0" b="0"/>
            <wp:wrapTight wrapText="bothSides">
              <wp:wrapPolygon>
                <wp:start x="0" y="0"/>
                <wp:lineTo x="0" y="21478"/>
                <wp:lineTo x="21484" y="21478"/>
                <wp:lineTo x="21484" y="0"/>
                <wp:lineTo x="0" y="0"/>
              </wp:wrapPolygon>
            </wp:wrapTight>
            <wp:docPr id="5" name="图片 5" descr="楼道清除堆积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楼道清除堆积物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293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159385</wp:posOffset>
            </wp:positionV>
            <wp:extent cx="2696845" cy="2368550"/>
            <wp:effectExtent l="0" t="0" r="46355" b="12700"/>
            <wp:wrapTight wrapText="bothSides">
              <wp:wrapPolygon>
                <wp:start x="0" y="0"/>
                <wp:lineTo x="0" y="21368"/>
                <wp:lineTo x="21514" y="21368"/>
                <wp:lineTo x="21514" y="0"/>
                <wp:lineTo x="0" y="0"/>
              </wp:wrapPolygon>
            </wp:wrapTight>
            <wp:docPr id="4" name="图片 4" descr="IMG20230312110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0312110202"/>
                    <pic:cNvPicPr>
                      <a:picLocks noChangeAspect="1"/>
                    </pic:cNvPicPr>
                  </pic:nvPicPr>
                  <pic:blipFill>
                    <a:blip r:embed="rId7"/>
                    <a:srcRect r="14582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236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　　</w:t>
      </w:r>
    </w:p>
    <w:p>
      <w:pP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　　以所思、所悟、所创作，以英雄为模范，要求自身来践行，她奋力书写共同的责任。《家庭消防演练》荣获市第八届“我是小小消防员”消防</w:t>
      </w:r>
      <w:r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  <w:t>征文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三等奖；以自身经历创作故事，荣获2022年市学校生命教育月活动“灾难主题征文”二等奖；《小手拉大手，文明来养狗》荣获市文明办、市教育局“我与狗狗有个约定”征文一等奖。</w:t>
      </w:r>
    </w:p>
    <w:p>
      <w:pPr>
        <w:spacing w:before="285" w:beforeLines="50" w:line="360" w:lineRule="exact"/>
        <w:jc w:val="center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>修身致力于责任，齐家服务于社会</w:t>
      </w: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  <w:lang w:val="en-US" w:eastAsia="zh-CN"/>
        </w:rPr>
        <w:t>以所学造福所需。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虽是小学生，却有大梦想。看老电影，她明白了中国共产党的伟大；看新生活，她知道了少先队员的责任。针对楼道的“牛皮癣”，她伸出了少先队员的小手，一张一张地拔除，自己打印宣传标语，张贴在楼道的公告栏里，劝告大家一起行动起来，共同守护美好家园；垃圾站外，面对散落的垃圾，她会上前捡一捡、扫一扫，看见不文明的行为，她会上前说一说、劝一劝；碰上植树节、重阳节这样的活动，那是一定少不了她的身影的。为小区栽上一片绿荫，为老人做一份颗糕饼，她总是冲在前面、蹲下身体、做出实事。“爸爸是老党员，我是少先队员。我是过去的他，他是将来的我。但我要比过去的他更努力，我要比现在的他更优秀！”她把努力当作一种责任，一种追求，一种目标。</w:t>
      </w: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64770</wp:posOffset>
            </wp:positionV>
            <wp:extent cx="2819400" cy="3758565"/>
            <wp:effectExtent l="0" t="0" r="0" b="13335"/>
            <wp:wrapTight wrapText="bothSides">
              <wp:wrapPolygon>
                <wp:start x="0" y="0"/>
                <wp:lineTo x="0" y="21458"/>
                <wp:lineTo x="21454" y="21458"/>
                <wp:lineTo x="21454" y="0"/>
                <wp:lineTo x="0" y="0"/>
              </wp:wrapPolygon>
            </wp:wrapTight>
            <wp:docPr id="6" name="图片 6" descr="牛皮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牛皮癣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375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</w:p>
    <w:p>
      <w:pPr>
        <w:spacing w:before="285" w:beforeLines="50" w:line="360" w:lineRule="exact"/>
        <w:ind w:firstLine="485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36195</wp:posOffset>
            </wp:positionV>
            <wp:extent cx="2796540" cy="2098040"/>
            <wp:effectExtent l="0" t="0" r="3810" b="16510"/>
            <wp:wrapTight wrapText="bothSides">
              <wp:wrapPolygon>
                <wp:start x="0" y="0"/>
                <wp:lineTo x="0" y="21378"/>
                <wp:lineTo x="21482" y="21378"/>
                <wp:lineTo x="21482" y="0"/>
                <wp:lineTo x="0" y="0"/>
              </wp:wrapPolygon>
            </wp:wrapTight>
            <wp:docPr id="8" name="图片 8" descr="IMG2023031211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2023031211102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9654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379095</wp:posOffset>
            </wp:positionH>
            <wp:positionV relativeFrom="paragraph">
              <wp:posOffset>1584325</wp:posOffset>
            </wp:positionV>
            <wp:extent cx="4557395" cy="3041015"/>
            <wp:effectExtent l="0" t="0" r="0" b="0"/>
            <wp:wrapTight wrapText="bothSides">
              <wp:wrapPolygon>
                <wp:start x="0" y="0"/>
                <wp:lineTo x="0" y="21514"/>
                <wp:lineTo x="21489" y="21514"/>
                <wp:lineTo x="21489" y="0"/>
                <wp:lineTo x="0" y="0"/>
              </wp:wrapPolygon>
            </wp:wrapTight>
            <wp:docPr id="9" name="图片 9" descr="mmexport167866814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6786681450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57395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用所学、所求、所执着，以时代为追求，要求自己来提升，她全力书写时代的故事。深情讲述长津湖战役，</w:t>
      </w:r>
      <w:r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荣获2021年度“五彩星光”中国故事大会常州市个人银质徽章；因动情描写身边人、身边事，</w:t>
      </w:r>
      <w:r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荣获第十六届全国“快乐杯”征文大赛优秀奖；因长情告白老一辈革命家，</w:t>
      </w:r>
      <w:r>
        <w:rPr>
          <w:rFonts w:hint="default" w:ascii="宋体" w:hAnsi="宋体" w:eastAsia="宋体"/>
          <w:color w:val="000000"/>
          <w:kern w:val="0"/>
          <w:sz w:val="24"/>
          <w:szCs w:val="24"/>
          <w:lang w:val="en-US" w:eastAsia="zh-CN"/>
        </w:rPr>
        <w:t>她</w:t>
      </w:r>
      <w:r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  <w:t>荣获“汉韵薪传”全国第三届朗读大会“卓越朗读展示”；在2022年常州市优秀食育课程、优秀食育工作者、食育优秀学生的认定活动中，被评为常州市食育优秀学生。</w:t>
      </w:r>
    </w:p>
    <w:p>
      <w:pPr>
        <w:ind w:firstLine="480" w:firstLineChars="200"/>
        <w:rPr>
          <w:rFonts w:hint="eastAsia" w:ascii="宋体" w:hAnsi="宋体" w:eastAsia="宋体"/>
          <w:color w:val="000000"/>
          <w:kern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yMzdjY2QxZWE1YTExZDg3NTFlYTY1NGMwMGVlOTQifQ=="/>
  </w:docVars>
  <w:rsids>
    <w:rsidRoot w:val="00000000"/>
    <w:rsid w:val="03DD6186"/>
    <w:rsid w:val="078D1C71"/>
    <w:rsid w:val="08F04266"/>
    <w:rsid w:val="09265ED9"/>
    <w:rsid w:val="099B68C7"/>
    <w:rsid w:val="0EEF4FBF"/>
    <w:rsid w:val="0FA97864"/>
    <w:rsid w:val="0FE443F8"/>
    <w:rsid w:val="165E3157"/>
    <w:rsid w:val="1AE17EB2"/>
    <w:rsid w:val="1BE834C2"/>
    <w:rsid w:val="1C7A05BE"/>
    <w:rsid w:val="20F05894"/>
    <w:rsid w:val="24C1328C"/>
    <w:rsid w:val="28F65E27"/>
    <w:rsid w:val="29F00112"/>
    <w:rsid w:val="2C292139"/>
    <w:rsid w:val="2C412EA7"/>
    <w:rsid w:val="2D597D7C"/>
    <w:rsid w:val="303E14AB"/>
    <w:rsid w:val="312468F3"/>
    <w:rsid w:val="422B5D33"/>
    <w:rsid w:val="42477E00"/>
    <w:rsid w:val="460C7C2A"/>
    <w:rsid w:val="593C3F2A"/>
    <w:rsid w:val="5CD54DC2"/>
    <w:rsid w:val="60A76A75"/>
    <w:rsid w:val="65293EFC"/>
    <w:rsid w:val="673B3A73"/>
    <w:rsid w:val="696A0640"/>
    <w:rsid w:val="77AD4519"/>
    <w:rsid w:val="7A7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1550</Words>
  <Characters>1562</Characters>
  <Paragraphs>48</Paragraphs>
  <TotalTime>6</TotalTime>
  <ScaleCrop>false</ScaleCrop>
  <LinksUpToDate>false</LinksUpToDate>
  <CharactersWithSpaces>1574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2023-03-03T06:31:00Z</dcterms:created>
  <dc:creator>袁蕾</dc:creator>
  <cp:lastModifiedBy>鑫儿爱人</cp:lastModifiedBy>
  <dcterms:modified xsi:type="dcterms:W3CDTF">2023-03-19T04:52:24Z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5C6C92598427471FB3BEB968024ABA33</vt:lpwstr>
  </property>
</Properties>
</file>