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4"/>
          <w:u w:val="single"/>
        </w:rPr>
      </w:pPr>
      <w:r>
        <w:rPr>
          <w:rFonts w:hint="eastAsia"/>
          <w:b/>
          <w:sz w:val="30"/>
          <w:szCs w:val="30"/>
        </w:rPr>
        <w:t>少先队活动课（主题班会）记录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友谊之光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2023</w:t>
            </w:r>
            <w:r>
              <w:rPr>
                <w:rFonts w:hint="eastAsia"/>
                <w:sz w:val="24"/>
              </w:rPr>
              <w:t>年11月6日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第六节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主题队活动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秦梓煜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唐粒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/>
                <w:color w:val="333333"/>
                <w:sz w:val="24"/>
              </w:rPr>
              <w:t>通过本次主题班会</w:t>
            </w:r>
            <w:r>
              <w:rPr>
                <w:rFonts w:hint="eastAsia" w:ascii="宋体" w:hAnsi="宋体"/>
                <w:color w:val="333333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333333"/>
                <w:sz w:val="24"/>
                <w:lang w:val="en-US" w:eastAsia="zh-CN"/>
              </w:rPr>
              <w:t>让同学们建立更加深厚的友谊，和睦相处，友好地做好朋友。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一．活动目的：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透过活动，帮忙学生了解认识同学之间和睦相处的重要性。懂得关心别人、将心比心，的人际交往常识；促进同学团结，促进学生身心发展。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二．活动过程：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（一）预备部分：（整队、报告人数）</w:t>
            </w:r>
          </w:p>
          <w:p>
            <w:pPr>
              <w:widowControl/>
              <w:spacing w:line="340" w:lineRule="exact"/>
              <w:outlineLvl w:val="1"/>
              <w:rPr>
                <w:rFonts w:hint="default" w:ascii="宋体" w:hAnsi="宋体" w:eastAsia="宋体" w:cs="Arial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（二）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val="en-US" w:eastAsia="zh-CN"/>
              </w:rPr>
              <w:t>宣布主题、出旗敬礼唱队歌，宣布活动开始。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（三）放《找朋友》音乐开场，主持人讲开场白。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（四）进行相互采访活动。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1.全班同学围成圆圈坐，两人一组，互相自我介绍。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2.访问活动结束后，每个同学介绍被他访问的同学，由被介绍者补充。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val="en-US" w:eastAsia="zh-CN"/>
              </w:rPr>
              <w:t>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师告诉其他同学要注意听，记住班上每个同学的特征，然后进行认人比赛。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（五）带着你的朋友来聊一聊。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请一些同学邀请自己在班上的好朋友上台，说说为什么能成为好朋友或朋友之间一些难忘的事，并理解大家的祝福。（大约3-4对朋友）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（六）将心比心，换位表演。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请一些同学邀请自己在班上的好朋友上台，说说为什么能成为好朋友，或朋友之间一些难忘的事，并理解大家的祝福。（大约3-4对朋友）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主持人小结：在交往中，只要我们能多为别人想一想，多站在别人的角度去看问题，其实很多问题或矛盾都很容易解决的，并且还能增进双方的友谊呢！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（七）同唱一支歌。《朋友》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（八）互相赞美活动。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（九）游戏。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（十）老师总结。请记住：友谊之光如同荧光，周围越黑，显得越亮！祝愿你们和你们的朋友，谢谢！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（十一）呼号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val="en-US" w:eastAsia="zh-CN"/>
              </w:rPr>
              <w:t>退旗，敬礼，宣布活动结束。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ascii="宋体" w:hAnsi="宋体"/>
                <w:color w:val="333333"/>
                <w:sz w:val="24"/>
              </w:rPr>
              <w:t>学校安全人人讲,安全学校个个赞。安全知识时时记,注意安全处处提。愿同学们乘上安全之舟,扬起生命之帆,在知识的海洋里乘风破浪。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wM2RjOThhN2I3OTg1MzY1NDZiN2ZhMDM5ZWYwZWMifQ=="/>
    <w:docVar w:name="KSO_WPS_MARK_KEY" w:val="3ddaba3a-6e64-4886-b530-a6767a7f9aec"/>
  </w:docVars>
  <w:rsids>
    <w:rsidRoot w:val="0F717F8D"/>
    <w:rsid w:val="063876A4"/>
    <w:rsid w:val="0EC20452"/>
    <w:rsid w:val="0F71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755</Words>
  <Characters>759</Characters>
  <Lines>0</Lines>
  <Paragraphs>0</Paragraphs>
  <TotalTime>0</TotalTime>
  <ScaleCrop>false</ScaleCrop>
  <LinksUpToDate>false</LinksUpToDate>
  <CharactersWithSpaces>774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2024-01-10T03:55:00Z</dcterms:created>
  <dc:creator>粒子</dc:creator>
  <cp:lastModifiedBy>粒子</cp:lastModifiedBy>
  <dcterms:modified xsi:type="dcterms:W3CDTF">2024-01-10T03:57:29Z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BCACB2F19F14427DBCBF4B80BC029FE9_13</vt:lpwstr>
  </property>
</Properties>
</file>