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78"/>
        <w:gridCol w:w="1770"/>
        <w:gridCol w:w="1935"/>
        <w:gridCol w:w="1860"/>
        <w:gridCol w:w="161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情感体验：冬天对于孩子们来说可能意味着与家人共度节日的喜悦，也可能与寒冷的天气、衣物增多等带来的不便有关。他们的情感体验可能与冬天的活动和经验紧密相关。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想象与创造力：冬天的雪和冰为孩子们提供了无限的想象空间。他们可能会创作关于雪人的故事，或者描述冬天的奇幻世界。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能从周围环境的变化中，感受冬季明显的季节变化，学习用多种手段表现自己对冬季的认识。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能逐步适应环境，在成人的鼓励下不怕寒冷，积极参加各项活动。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能以积极愉快的情绪投入到各种迎接冬天的活动，体验冬天给人们带来的快乐。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美工区：送给朋友的贺卡、雪娃娃        益智区：神奇的磁铁、排一排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表演区：咚咚锵、时尚秀                建构区：冰雪乐园、冬天的小区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小小建筑师、快乐跳跳球、七彩圈圈、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揪尾巴、风火轮、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快乐的大滚筒、平衡木上的游戏、趣味涂鸦墙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/>
                <w:bCs/>
                <w:sz w:val="21"/>
                <w:szCs w:val="21"/>
              </w:rPr>
              <w:t>冬季保暖小贴士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共同分享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学挂衣服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爱干净讲卫生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生成话题：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三角拼图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2.</w:t>
            </w:r>
            <w:r>
              <w:rPr>
                <w:rFonts w:hint="eastAsia"/>
                <w:sz w:val="21"/>
                <w:szCs w:val="21"/>
              </w:rPr>
              <w:t>下雪真好玩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3.</w:t>
            </w:r>
            <w:r>
              <w:rPr>
                <w:rFonts w:hint="eastAsia" w:ascii="宋体" w:hAnsi="宋体"/>
                <w:sz w:val="21"/>
                <w:szCs w:val="21"/>
              </w:rPr>
              <w:t>好玩的冰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雪花和雨滴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6.乐创：创意《</w:t>
            </w:r>
            <w:r>
              <w:rPr>
                <w:rFonts w:hint="eastAsia" w:ascii="宋体" w:hAnsi="宋体" w:cs="宋体"/>
                <w:sz w:val="21"/>
                <w:szCs w:val="21"/>
              </w:rPr>
              <w:t>雪娃娃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陶泥《雪娃娃》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表演游戏：</w:t>
            </w:r>
          </w:p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冬天的街道</w:t>
            </w: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玩转轮胎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磁铁和谁交朋友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建构区：雪房子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益智区：礼物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新年到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堆雪人</w:t>
            </w:r>
          </w:p>
        </w:tc>
        <w:tc>
          <w:tcPr>
            <w:tcW w:w="193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冰雪城堡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美工区：新年贺卡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冬天的</w:t>
            </w:r>
            <w:r>
              <w:rPr>
                <w:rFonts w:hint="eastAsia"/>
                <w:sz w:val="21"/>
                <w:szCs w:val="21"/>
              </w:rPr>
              <w:t>动物园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角色区：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新年美味集市</w:t>
            </w: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建构区：冬天的幼儿园        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写生区：我眼中的冬天     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运动区：打雪仗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美味点心屋</w:t>
            </w:r>
          </w:p>
        </w:tc>
        <w:tc>
          <w:tcPr>
            <w:tcW w:w="16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小雪人历险记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阅读区：老爷爷的帽子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建构区：雪花片真好玩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美工区：漂亮的围巾手套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资源：丰富主题墙《冬爷爷的礼物》，将幼儿创作的新年礼物的作品布置在主题墙上供幼儿欣赏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继续增设区域内与主题相关的操作材料，表演区增设乐器，供幼儿进行创作。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社区资源：利用社区资源，如附近的公园、动物园等，观察冬季动植物的变化，了解当地冬天的特色。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冬季干燥，提醒幼儿多喝水。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请家长朋友继续利用周末的时间陪伴孩子一起寻找冬天，感受冬天，了解冬天，对冬天有一定的了解，了解冬天的保暖方法，物暖物品等。并带来孩子晚一些冬天的运动。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16952C1"/>
    <w:rsid w:val="124E1630"/>
    <w:rsid w:val="1666198E"/>
    <w:rsid w:val="238E7E46"/>
    <w:rsid w:val="245E5E32"/>
    <w:rsid w:val="260404A8"/>
    <w:rsid w:val="27752C0D"/>
    <w:rsid w:val="2FB006CF"/>
    <w:rsid w:val="3E7A5B4F"/>
    <w:rsid w:val="3E930F3D"/>
    <w:rsid w:val="421D4B59"/>
    <w:rsid w:val="43576A9C"/>
    <w:rsid w:val="49143F12"/>
    <w:rsid w:val="51B9225F"/>
    <w:rsid w:val="578958A3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3</TotalTime>
  <ScaleCrop>false</ScaleCrop>
  <LinksUpToDate>false</LinksUpToDate>
  <CharactersWithSpaces>1126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2024-01-05T00:27:49Z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E18342FE3A294C2EA13E396E984E54D8_12</vt:lpwstr>
  </property>
</Properties>
</file>