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楷体" w:hAnsi="楷体" w:eastAsia="楷体" w:cs="楷体"/>
          <w:b/>
          <w:bCs/>
          <w:color w:val="000000"/>
          <w:kern w:val="0"/>
          <w:sz w:val="44"/>
          <w:szCs w:val="44"/>
          <w:lang w:eastAsia="zh-Hans"/>
        </w:rPr>
      </w:pPr>
      <w:r>
        <w:rPr>
          <w:rFonts w:hint="eastAsia" w:ascii="楷体" w:hAnsi="楷体" w:eastAsia="楷体" w:cs="楷体"/>
          <w:b/>
          <w:bCs/>
          <w:color w:val="000000"/>
          <w:kern w:val="0"/>
          <w:sz w:val="44"/>
          <w:szCs w:val="44"/>
          <w:lang w:eastAsia="zh-Hans"/>
        </w:rPr>
        <w:t>常州市新北区小学科学陈雨薇优秀</w:t>
      </w:r>
    </w:p>
    <w:p>
      <w:pPr>
        <w:widowControl/>
        <w:spacing w:line="480" w:lineRule="exact"/>
        <w:jc w:val="center"/>
        <w:rPr>
          <w:rFonts w:ascii="楷体" w:hAnsi="楷体" w:eastAsia="楷体" w:cs="楷体"/>
          <w:b/>
          <w:bCs/>
          <w:color w:val="000000"/>
          <w:kern w:val="0"/>
          <w:sz w:val="44"/>
          <w:szCs w:val="44"/>
          <w:lang w:eastAsia="zh-Hans"/>
        </w:rPr>
      </w:pPr>
      <w:r>
        <w:rPr>
          <w:rFonts w:hint="eastAsia" w:ascii="楷体" w:hAnsi="楷体" w:eastAsia="楷体" w:cs="楷体"/>
          <w:b/>
          <w:bCs/>
          <w:color w:val="000000"/>
          <w:kern w:val="0"/>
          <w:sz w:val="44"/>
          <w:szCs w:val="44"/>
          <w:lang w:eastAsia="zh-Hans"/>
        </w:rPr>
        <w:t>教师培育室</w:t>
      </w:r>
      <w:r>
        <w:rPr>
          <w:rFonts w:hint="eastAsia" w:ascii="楷体" w:hAnsi="楷体" w:eastAsia="楷体" w:cs="楷体"/>
          <w:b/>
          <w:bCs/>
          <w:color w:val="000000"/>
          <w:kern w:val="0"/>
          <w:sz w:val="44"/>
          <w:szCs w:val="44"/>
        </w:rPr>
        <w:t>第</w:t>
      </w:r>
      <w:r>
        <w:rPr>
          <w:rFonts w:hint="eastAsia" w:ascii="楷体" w:hAnsi="楷体" w:eastAsia="楷体" w:cs="楷体"/>
          <w:b/>
          <w:bCs/>
          <w:color w:val="000000"/>
          <w:kern w:val="0"/>
          <w:sz w:val="44"/>
          <w:szCs w:val="44"/>
          <w:lang w:val="en-US" w:eastAsia="zh-CN"/>
        </w:rPr>
        <w:t>4</w:t>
      </w:r>
      <w:r>
        <w:rPr>
          <w:rFonts w:hint="eastAsia" w:ascii="楷体" w:hAnsi="楷体" w:eastAsia="楷体" w:cs="楷体"/>
          <w:b/>
          <w:bCs/>
          <w:color w:val="000000"/>
          <w:kern w:val="0"/>
          <w:sz w:val="44"/>
          <w:szCs w:val="44"/>
        </w:rPr>
        <w:t>次活动</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56"/>
        <w:gridCol w:w="1650"/>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活动主题</w:t>
            </w:r>
          </w:p>
        </w:tc>
        <w:tc>
          <w:tcPr>
            <w:tcW w:w="6390" w:type="dxa"/>
            <w:gridSpan w:val="3"/>
          </w:tcPr>
          <w:p>
            <w:pPr>
              <w:widowControl/>
              <w:spacing w:line="500" w:lineRule="exact"/>
              <w:ind w:firstLine="480"/>
              <w:jc w:val="left"/>
              <w:rPr>
                <w:b/>
                <w:bCs/>
                <w:sz w:val="28"/>
                <w:szCs w:val="28"/>
              </w:rPr>
            </w:pPr>
            <w:r>
              <w:rPr>
                <w:rFonts w:hint="eastAsia"/>
                <w:sz w:val="24"/>
                <w:lang w:val="en-US" w:eastAsia="zh-CN"/>
              </w:rPr>
              <w:t>小初衔接中科学教学的实践研究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活动时间</w:t>
            </w:r>
          </w:p>
        </w:tc>
        <w:tc>
          <w:tcPr>
            <w:tcW w:w="2056" w:type="dxa"/>
            <w:vAlign w:val="center"/>
          </w:tcPr>
          <w:p>
            <w:pPr>
              <w:jc w:val="center"/>
              <w:rPr>
                <w:rFonts w:hint="default" w:eastAsiaTheme="minorEastAsia"/>
                <w:b/>
                <w:bCs/>
                <w:sz w:val="28"/>
                <w:szCs w:val="28"/>
                <w:lang w:val="en-US" w:eastAsia="zh-CN"/>
              </w:rPr>
            </w:pPr>
            <w:r>
              <w:rPr>
                <w:rFonts w:hint="eastAsia"/>
                <w:sz w:val="24"/>
                <w:lang w:val="en-US" w:eastAsia="zh-CN"/>
              </w:rPr>
              <w:t>2023.12.29</w:t>
            </w:r>
          </w:p>
        </w:tc>
        <w:tc>
          <w:tcPr>
            <w:tcW w:w="1650" w:type="dxa"/>
          </w:tcPr>
          <w:p>
            <w:pPr>
              <w:jc w:val="center"/>
              <w:rPr>
                <w:b/>
                <w:bCs/>
                <w:sz w:val="28"/>
                <w:szCs w:val="28"/>
              </w:rPr>
            </w:pPr>
            <w:r>
              <w:rPr>
                <w:rFonts w:hint="eastAsia"/>
                <w:b/>
                <w:bCs/>
                <w:sz w:val="28"/>
                <w:szCs w:val="28"/>
              </w:rPr>
              <w:t>活动地点</w:t>
            </w:r>
          </w:p>
        </w:tc>
        <w:tc>
          <w:tcPr>
            <w:tcW w:w="2684" w:type="dxa"/>
            <w:vAlign w:val="center"/>
          </w:tcPr>
          <w:p>
            <w:pPr>
              <w:jc w:val="center"/>
              <w:rPr>
                <w:rFonts w:hint="eastAsia" w:eastAsiaTheme="minorEastAsia"/>
                <w:b/>
                <w:bCs/>
                <w:sz w:val="28"/>
                <w:szCs w:val="28"/>
                <w:lang w:eastAsia="zh-CN"/>
              </w:rPr>
            </w:pPr>
            <w:r>
              <w:rPr>
                <w:rFonts w:hint="eastAsia"/>
                <w:sz w:val="24"/>
                <w:lang w:val="en-US" w:eastAsia="zh-CN"/>
              </w:rPr>
              <w:t>香槟湖小学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参加对象</w:t>
            </w:r>
          </w:p>
        </w:tc>
        <w:tc>
          <w:tcPr>
            <w:tcW w:w="6390" w:type="dxa"/>
            <w:gridSpan w:val="3"/>
          </w:tcPr>
          <w:p>
            <w:pPr>
              <w:widowControl/>
              <w:spacing w:line="500" w:lineRule="exact"/>
              <w:ind w:firstLine="480"/>
              <w:jc w:val="left"/>
              <w:rPr>
                <w:rFonts w:hint="eastAsia" w:eastAsiaTheme="minorEastAsia"/>
                <w:b/>
                <w:bCs/>
                <w:sz w:val="28"/>
                <w:szCs w:val="28"/>
                <w:lang w:eastAsia="zh-CN"/>
              </w:rPr>
            </w:pPr>
            <w:r>
              <w:rPr>
                <w:rFonts w:hint="eastAsia"/>
                <w:sz w:val="24"/>
              </w:rPr>
              <w:t>小学科学陈雨薇优秀教师培育室成员，小学科学沈亚萍卓越教师成长营全体成员</w:t>
            </w:r>
            <w:r>
              <w:rPr>
                <w:rFonts w:hint="eastAsia"/>
                <w:sz w:val="24"/>
                <w:lang w:eastAsia="zh-CN"/>
              </w:rPr>
              <w:t>，</w:t>
            </w:r>
            <w:r>
              <w:rPr>
                <w:rFonts w:hint="eastAsia"/>
                <w:sz w:val="24"/>
              </w:rPr>
              <w:t>新北区教育管理服务中心的羌杏凤校长亲临现场指导。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活动主持人</w:t>
            </w:r>
          </w:p>
        </w:tc>
        <w:tc>
          <w:tcPr>
            <w:tcW w:w="2056" w:type="dxa"/>
            <w:vAlign w:val="center"/>
          </w:tcPr>
          <w:p>
            <w:pPr>
              <w:jc w:val="center"/>
              <w:rPr>
                <w:rFonts w:hint="eastAsia" w:eastAsiaTheme="minorEastAsia"/>
                <w:b/>
                <w:bCs/>
                <w:sz w:val="28"/>
                <w:szCs w:val="28"/>
                <w:lang w:eastAsia="zh-CN"/>
              </w:rPr>
            </w:pPr>
            <w:r>
              <w:rPr>
                <w:rFonts w:hint="eastAsia"/>
                <w:sz w:val="24"/>
                <w:lang w:val="en-US" w:eastAsia="zh-CN"/>
              </w:rPr>
              <w:t>章丽红</w:t>
            </w:r>
          </w:p>
        </w:tc>
        <w:tc>
          <w:tcPr>
            <w:tcW w:w="1650" w:type="dxa"/>
          </w:tcPr>
          <w:p>
            <w:pPr>
              <w:jc w:val="center"/>
              <w:rPr>
                <w:b/>
                <w:bCs/>
                <w:sz w:val="28"/>
                <w:szCs w:val="28"/>
              </w:rPr>
            </w:pPr>
            <w:r>
              <w:rPr>
                <w:rFonts w:hint="eastAsia"/>
                <w:b/>
                <w:bCs/>
                <w:sz w:val="28"/>
                <w:szCs w:val="28"/>
              </w:rPr>
              <w:t>记录整理</w:t>
            </w:r>
          </w:p>
        </w:tc>
        <w:tc>
          <w:tcPr>
            <w:tcW w:w="2684" w:type="dxa"/>
            <w:vAlign w:val="center"/>
          </w:tcPr>
          <w:p>
            <w:pPr>
              <w:jc w:val="center"/>
              <w:rPr>
                <w:rFonts w:hint="eastAsia" w:eastAsiaTheme="minorEastAsia"/>
                <w:b/>
                <w:bCs/>
                <w:sz w:val="28"/>
                <w:szCs w:val="28"/>
                <w:lang w:eastAsia="zh-CN"/>
              </w:rPr>
            </w:pPr>
            <w:r>
              <w:rPr>
                <w:rFonts w:hint="eastAsia"/>
                <w:sz w:val="24"/>
                <w:lang w:val="en-US" w:eastAsia="zh-CN"/>
              </w:rPr>
              <w:t>冯玉玲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主讲人</w:t>
            </w:r>
          </w:p>
        </w:tc>
        <w:tc>
          <w:tcPr>
            <w:tcW w:w="6390" w:type="dxa"/>
            <w:gridSpan w:val="3"/>
            <w:vAlign w:val="center"/>
          </w:tcPr>
          <w:p>
            <w:pPr>
              <w:jc w:val="center"/>
              <w:rPr>
                <w:rFonts w:hint="eastAsia" w:eastAsiaTheme="minorEastAsia"/>
                <w:b/>
                <w:bCs/>
                <w:sz w:val="28"/>
                <w:szCs w:val="28"/>
                <w:lang w:eastAsia="zh-CN"/>
              </w:rPr>
            </w:pPr>
            <w:r>
              <w:rPr>
                <w:rFonts w:hint="eastAsia"/>
                <w:sz w:val="24"/>
                <w:lang w:val="en-US" w:eastAsia="zh-CN"/>
              </w:rPr>
              <w:t>章丽红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Pr>
          <w:p>
            <w:pPr>
              <w:jc w:val="center"/>
              <w:rPr>
                <w:b/>
                <w:bCs/>
                <w:sz w:val="28"/>
                <w:szCs w:val="28"/>
              </w:rPr>
            </w:pPr>
            <w:r>
              <w:rPr>
                <w:rFonts w:hint="eastAsia"/>
                <w:b/>
                <w:bCs/>
                <w:sz w:val="28"/>
                <w:szCs w:val="28"/>
              </w:rPr>
              <w:t>活动纪要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Pr>
          <w:p>
            <w:pPr>
              <w:widowControl/>
              <w:spacing w:line="500" w:lineRule="exact"/>
              <w:jc w:val="left"/>
              <w:rPr>
                <w:rFonts w:ascii="宋体" w:hAnsi="宋体" w:cs="Arial"/>
                <w:color w:val="000000"/>
                <w:kern w:val="0"/>
                <w:sz w:val="24"/>
                <w:szCs w:val="24"/>
              </w:rPr>
            </w:pPr>
            <w:r>
              <w:rPr>
                <w:rFonts w:hint="eastAsia" w:ascii="宋体" w:hAnsi="宋体" w:cs="Arial"/>
                <w:color w:val="000000"/>
                <w:kern w:val="0"/>
                <w:sz w:val="24"/>
                <w:szCs w:val="24"/>
                <w:lang w:eastAsia="zh-CN"/>
              </w:rPr>
              <w:t>一</w:t>
            </w:r>
            <w:r>
              <w:rPr>
                <w:rFonts w:hint="eastAsia" w:ascii="宋体" w:hAnsi="宋体" w:cs="Arial"/>
                <w:color w:val="000000"/>
                <w:kern w:val="0"/>
                <w:sz w:val="24"/>
                <w:szCs w:val="24"/>
              </w:rPr>
              <w:t>、教学研讨</w:t>
            </w:r>
          </w:p>
          <w:p>
            <w:pPr>
              <w:ind w:firstLine="480" w:firstLineChars="200"/>
              <w:rPr>
                <w:rFonts w:hint="eastAsia" w:ascii="宋体" w:hAnsi="宋体" w:eastAsia="宋体"/>
                <w:sz w:val="24"/>
                <w:szCs w:val="24"/>
                <w:lang w:eastAsia="zh-CN"/>
              </w:rPr>
            </w:pPr>
            <w:r>
              <w:rPr>
                <w:rFonts w:hint="eastAsia" w:ascii="宋体" w:hAnsi="宋体" w:eastAsia="宋体"/>
                <w:sz w:val="24"/>
                <w:szCs w:val="24"/>
              </w:rPr>
              <w:t>1、</w:t>
            </w:r>
            <w:r>
              <w:rPr>
                <w:rFonts w:hint="eastAsia" w:ascii="宋体" w:hAnsi="宋体" w:eastAsia="宋体"/>
                <w:sz w:val="24"/>
                <w:szCs w:val="24"/>
                <w:lang w:eastAsia="zh-CN"/>
              </w:rPr>
              <w:t>圩塘</w:t>
            </w:r>
            <w:r>
              <w:rPr>
                <w:rFonts w:hint="eastAsia" w:ascii="宋体" w:hAnsi="宋体" w:eastAsia="宋体"/>
                <w:sz w:val="24"/>
                <w:szCs w:val="24"/>
              </w:rPr>
              <w:t>小学的</w:t>
            </w:r>
            <w:r>
              <w:rPr>
                <w:rFonts w:hint="eastAsia" w:ascii="宋体" w:hAnsi="宋体" w:eastAsia="宋体"/>
                <w:sz w:val="24"/>
                <w:szCs w:val="24"/>
                <w:lang w:eastAsia="zh-CN"/>
              </w:rPr>
              <w:t>谭晶星</w:t>
            </w:r>
            <w:r>
              <w:rPr>
                <w:rFonts w:hint="eastAsia" w:ascii="宋体" w:hAnsi="宋体" w:eastAsia="宋体"/>
                <w:sz w:val="24"/>
                <w:szCs w:val="24"/>
              </w:rPr>
              <w:t>老师执教《</w:t>
            </w:r>
            <w:r>
              <w:rPr>
                <w:rFonts w:hint="eastAsia" w:ascii="宋体" w:hAnsi="宋体" w:eastAsia="宋体"/>
                <w:sz w:val="24"/>
                <w:szCs w:val="24"/>
                <w:lang w:eastAsia="zh-CN"/>
              </w:rPr>
              <w:t>云和雾</w:t>
            </w:r>
            <w:r>
              <w:rPr>
                <w:rFonts w:hint="eastAsia" w:ascii="宋体" w:hAnsi="宋体" w:eastAsia="宋体"/>
                <w:sz w:val="24"/>
                <w:szCs w:val="24"/>
              </w:rPr>
              <w:t>》一课</w:t>
            </w:r>
            <w:r>
              <w:rPr>
                <w:rFonts w:hint="eastAsia" w:ascii="宋体" w:hAnsi="宋体" w:eastAsia="宋体"/>
                <w:sz w:val="24"/>
                <w:szCs w:val="24"/>
                <w:lang w:eastAsia="zh-CN"/>
              </w:rPr>
              <w:t>。</w:t>
            </w:r>
          </w:p>
          <w:p>
            <w:pPr>
              <w:ind w:firstLine="480" w:firstLineChars="200"/>
              <w:rPr>
                <w:rFonts w:hint="eastAsia" w:ascii="宋体" w:hAnsi="宋体" w:eastAsia="宋体"/>
                <w:sz w:val="24"/>
                <w:szCs w:val="24"/>
                <w:lang w:eastAsia="zh-CN"/>
              </w:rPr>
            </w:pP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sz w:val="24"/>
                <w:szCs w:val="24"/>
                <w:lang w:eastAsia="zh-CN"/>
              </w:rPr>
              <w:t>奔牛实验小</w:t>
            </w:r>
            <w:r>
              <w:rPr>
                <w:rFonts w:hint="eastAsia" w:ascii="宋体" w:hAnsi="宋体" w:eastAsia="宋体"/>
                <w:sz w:val="24"/>
                <w:szCs w:val="24"/>
              </w:rPr>
              <w:t>学的</w:t>
            </w:r>
            <w:r>
              <w:rPr>
                <w:rFonts w:hint="eastAsia" w:ascii="宋体" w:hAnsi="宋体" w:eastAsia="宋体"/>
                <w:sz w:val="24"/>
                <w:szCs w:val="24"/>
                <w:lang w:eastAsia="zh-CN"/>
              </w:rPr>
              <w:t>王晓娟</w:t>
            </w:r>
            <w:r>
              <w:rPr>
                <w:rFonts w:hint="eastAsia" w:ascii="宋体" w:hAnsi="宋体" w:eastAsia="宋体"/>
                <w:sz w:val="24"/>
                <w:szCs w:val="24"/>
              </w:rPr>
              <w:t>老师执教《</w:t>
            </w:r>
            <w:r>
              <w:rPr>
                <w:rFonts w:hint="eastAsia" w:ascii="宋体" w:hAnsi="宋体" w:eastAsia="宋体"/>
                <w:sz w:val="24"/>
                <w:szCs w:val="24"/>
                <w:lang w:eastAsia="zh-CN"/>
              </w:rPr>
              <w:t>刺激与反应</w:t>
            </w:r>
            <w:r>
              <w:rPr>
                <w:rFonts w:hint="eastAsia" w:ascii="宋体" w:hAnsi="宋体" w:eastAsia="宋体"/>
                <w:sz w:val="24"/>
                <w:szCs w:val="24"/>
              </w:rPr>
              <w:t>》一课</w:t>
            </w:r>
            <w:r>
              <w:rPr>
                <w:rFonts w:hint="eastAsia" w:ascii="宋体" w:hAnsi="宋体" w:eastAsia="宋体"/>
                <w:sz w:val="24"/>
                <w:szCs w:val="24"/>
                <w:lang w:eastAsia="zh-CN"/>
              </w:rPr>
              <w:t>。</w:t>
            </w:r>
          </w:p>
          <w:p>
            <w:pPr>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3</w:t>
            </w:r>
            <w:r>
              <w:rPr>
                <w:rFonts w:hint="eastAsia" w:ascii="宋体" w:hAnsi="宋体" w:eastAsia="宋体"/>
                <w:sz w:val="24"/>
                <w:szCs w:val="24"/>
              </w:rPr>
              <w:t>、</w:t>
            </w:r>
            <w:r>
              <w:rPr>
                <w:rFonts w:hint="eastAsia" w:ascii="宋体" w:hAnsi="宋体" w:eastAsia="宋体"/>
                <w:sz w:val="24"/>
                <w:szCs w:val="24"/>
                <w:lang w:eastAsia="zh-CN"/>
              </w:rPr>
              <w:t>三井</w:t>
            </w:r>
            <w:r>
              <w:rPr>
                <w:rFonts w:hint="eastAsia" w:ascii="宋体" w:hAnsi="宋体" w:eastAsia="宋体"/>
                <w:sz w:val="24"/>
                <w:szCs w:val="24"/>
              </w:rPr>
              <w:t>实验小学的</w:t>
            </w:r>
            <w:r>
              <w:rPr>
                <w:rFonts w:hint="eastAsia" w:ascii="宋体" w:hAnsi="宋体" w:eastAsia="宋体"/>
                <w:sz w:val="24"/>
                <w:szCs w:val="24"/>
                <w:lang w:eastAsia="zh-CN"/>
              </w:rPr>
              <w:t>韩青</w:t>
            </w:r>
            <w:r>
              <w:rPr>
                <w:rFonts w:hint="eastAsia" w:ascii="宋体" w:hAnsi="宋体" w:eastAsia="宋体"/>
                <w:sz w:val="24"/>
                <w:szCs w:val="24"/>
              </w:rPr>
              <w:t>老师执教《</w:t>
            </w:r>
            <w:r>
              <w:rPr>
                <w:rFonts w:hint="eastAsia" w:ascii="宋体" w:hAnsi="宋体" w:eastAsia="宋体"/>
                <w:sz w:val="24"/>
                <w:szCs w:val="24"/>
                <w:lang w:eastAsia="zh-CN"/>
              </w:rPr>
              <w:t>冲出地球</w:t>
            </w:r>
            <w:r>
              <w:rPr>
                <w:rFonts w:hint="eastAsia" w:ascii="宋体" w:hAnsi="宋体" w:eastAsia="宋体"/>
                <w:sz w:val="24"/>
                <w:szCs w:val="24"/>
              </w:rPr>
              <w:t>》一课</w:t>
            </w:r>
            <w:r>
              <w:rPr>
                <w:rFonts w:hint="eastAsia" w:ascii="宋体" w:hAnsi="宋体" w:eastAsia="宋体"/>
                <w:sz w:val="24"/>
                <w:szCs w:val="24"/>
                <w:lang w:eastAsia="zh-CN"/>
              </w:rPr>
              <w:t>。</w:t>
            </w:r>
          </w:p>
          <w:p>
            <w:p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4、评课，各位老师就上午三节课的亮点和可以改进的地方提出了各自的意见和建议。</w:t>
            </w:r>
          </w:p>
          <w:p>
            <w:pPr>
              <w:ind w:firstLine="480" w:firstLineChars="20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ascii="宋体" w:hAnsi="宋体" w:eastAsia="宋体"/>
                <w:sz w:val="24"/>
                <w:szCs w:val="24"/>
              </w:rPr>
              <w:t>无论是“众鸟高飞尽，孤云独去闲”的悠然自在，还是“白云回望合，青霭入看无”的飘逸神秘，</w:t>
            </w:r>
            <w:r>
              <w:rPr>
                <w:rFonts w:hint="eastAsia" w:ascii="宋体" w:hAnsi="宋体" w:eastAsia="宋体"/>
                <w:sz w:val="24"/>
                <w:szCs w:val="24"/>
              </w:rPr>
              <w:t>谭晶星</w:t>
            </w:r>
            <w:r>
              <w:rPr>
                <w:rFonts w:ascii="宋体" w:hAnsi="宋体" w:eastAsia="宋体"/>
                <w:sz w:val="24"/>
                <w:szCs w:val="24"/>
              </w:rPr>
              <w:t>老师带来的《云和雾》</w:t>
            </w:r>
            <w:r>
              <w:rPr>
                <w:rFonts w:hint="eastAsia" w:ascii="宋体" w:hAnsi="宋体" w:eastAsia="宋体"/>
                <w:sz w:val="24"/>
                <w:szCs w:val="24"/>
              </w:rPr>
              <w:t>语言</w:t>
            </w:r>
            <w:r>
              <w:rPr>
                <w:rFonts w:ascii="宋体" w:hAnsi="宋体" w:eastAsia="宋体"/>
                <w:sz w:val="24"/>
                <w:szCs w:val="24"/>
              </w:rPr>
              <w:t>亲切，充分尊重了学生的思维发展和概念建构</w:t>
            </w:r>
            <w:r>
              <w:rPr>
                <w:rFonts w:hint="eastAsia" w:ascii="宋体" w:hAnsi="宋体" w:eastAsia="宋体"/>
                <w:sz w:val="24"/>
                <w:szCs w:val="24"/>
              </w:rPr>
              <w:t>。</w:t>
            </w:r>
            <w:r>
              <w:rPr>
                <w:rFonts w:ascii="宋体" w:hAnsi="宋体" w:eastAsia="宋体"/>
                <w:sz w:val="24"/>
                <w:szCs w:val="24"/>
              </w:rPr>
              <w:t>他先从学生的生活经验开始，再用对比实验帮助学生了解了雾的形成，最后与古诗</w:t>
            </w:r>
            <w:r>
              <w:rPr>
                <w:rFonts w:hint="eastAsia" w:ascii="宋体" w:hAnsi="宋体" w:eastAsia="宋体"/>
                <w:sz w:val="24"/>
                <w:szCs w:val="24"/>
              </w:rPr>
              <w:t>相</w:t>
            </w:r>
            <w:r>
              <w:rPr>
                <w:rFonts w:ascii="宋体" w:hAnsi="宋体" w:eastAsia="宋体"/>
                <w:sz w:val="24"/>
                <w:szCs w:val="24"/>
              </w:rPr>
              <w:t>结合，</w:t>
            </w:r>
            <w:r>
              <w:rPr>
                <w:rFonts w:hint="eastAsia" w:ascii="宋体" w:hAnsi="宋体" w:eastAsia="宋体"/>
                <w:sz w:val="24"/>
                <w:szCs w:val="24"/>
                <w:lang w:eastAsia="zh-CN"/>
              </w:rPr>
              <w:t>让</w:t>
            </w:r>
            <w:r>
              <w:rPr>
                <w:rFonts w:ascii="宋体" w:hAnsi="宋体" w:eastAsia="宋体"/>
                <w:sz w:val="24"/>
                <w:szCs w:val="24"/>
              </w:rPr>
              <w:t>学生在掌握自然科学的同时领略到自然的神奇。</w:t>
            </w:r>
          </w:p>
          <w:p>
            <w:pPr>
              <w:ind w:firstLine="480" w:firstLineChars="20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ascii="宋体" w:hAnsi="宋体" w:eastAsia="宋体"/>
                <w:sz w:val="24"/>
                <w:szCs w:val="24"/>
              </w:rPr>
              <w:t>《刺激与反应》</w:t>
            </w:r>
            <w:r>
              <w:rPr>
                <w:rFonts w:hint="eastAsia" w:ascii="宋体" w:hAnsi="宋体" w:eastAsia="宋体"/>
                <w:sz w:val="24"/>
                <w:szCs w:val="24"/>
              </w:rPr>
              <w:t>一课，</w:t>
            </w:r>
            <w:r>
              <w:rPr>
                <w:rFonts w:ascii="宋体" w:hAnsi="宋体" w:eastAsia="宋体"/>
                <w:sz w:val="24"/>
                <w:szCs w:val="24"/>
              </w:rPr>
              <w:t>首先</w:t>
            </w:r>
            <w:r>
              <w:rPr>
                <w:rFonts w:hint="eastAsia" w:ascii="宋体" w:hAnsi="宋体" w:eastAsia="宋体"/>
                <w:sz w:val="24"/>
                <w:szCs w:val="24"/>
              </w:rPr>
              <w:t>以</w:t>
            </w:r>
            <w:r>
              <w:rPr>
                <w:rFonts w:ascii="宋体" w:hAnsi="宋体" w:eastAsia="宋体"/>
                <w:sz w:val="24"/>
                <w:szCs w:val="24"/>
              </w:rPr>
              <w:t>几个常见的生活场景作为导入，通过让学生描述场景中的行为是在什么情况下发生的，引导学生正确理解刺激与反应之间的因果关系；其次，开展与刺激和反应相关的小游戏，利用实验数据，让学生意识到人的反应速度存在差异，明白即使再微小的差异，也可能产生显著的影响；最后，利用游戏</w:t>
            </w:r>
            <w:r>
              <w:rPr>
                <w:rFonts w:hint="eastAsia" w:ascii="宋体" w:hAnsi="宋体" w:eastAsia="宋体"/>
                <w:sz w:val="24"/>
                <w:szCs w:val="24"/>
                <w:lang w:eastAsia="zh-CN"/>
              </w:rPr>
              <w:t>的方式</w:t>
            </w:r>
            <w:r>
              <w:rPr>
                <w:rFonts w:ascii="宋体" w:hAnsi="宋体" w:eastAsia="宋体"/>
                <w:sz w:val="24"/>
                <w:szCs w:val="24"/>
              </w:rPr>
              <w:t>体验人的本能反应</w:t>
            </w:r>
            <w:r>
              <w:rPr>
                <w:rFonts w:hint="eastAsia" w:ascii="宋体" w:hAnsi="宋体" w:eastAsia="宋体"/>
                <w:sz w:val="24"/>
                <w:szCs w:val="24"/>
                <w:lang w:eastAsia="zh-CN"/>
              </w:rPr>
              <w:t>，</w:t>
            </w:r>
            <w:r>
              <w:rPr>
                <w:rFonts w:ascii="宋体" w:hAnsi="宋体" w:eastAsia="宋体"/>
                <w:sz w:val="24"/>
                <w:szCs w:val="24"/>
              </w:rPr>
              <w:t>王老师寓教于乐的教学方式充分地让学生展现了童心童趣，在游戏活动中掌握了知识。</w:t>
            </w:r>
          </w:p>
          <w:p>
            <w:pPr>
              <w:ind w:firstLine="480" w:firstLineChars="20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ascii="宋体" w:hAnsi="宋体" w:eastAsia="宋体"/>
                <w:sz w:val="24"/>
                <w:szCs w:val="24"/>
              </w:rPr>
              <w:t>自古以来，人类就对天空中的星星充满了好奇心和探索欲望</w:t>
            </w:r>
            <w:r>
              <w:rPr>
                <w:rFonts w:hint="eastAsia" w:ascii="宋体" w:hAnsi="宋体" w:eastAsia="宋体"/>
                <w:sz w:val="24"/>
                <w:szCs w:val="24"/>
                <w:lang w:eastAsia="zh-CN"/>
              </w:rPr>
              <w:t>。</w:t>
            </w:r>
            <w:r>
              <w:rPr>
                <w:rFonts w:ascii="宋体" w:hAnsi="宋体" w:eastAsia="宋体"/>
                <w:sz w:val="24"/>
                <w:szCs w:val="24"/>
              </w:rPr>
              <w:t>韩青老师的《冲出地球》</w:t>
            </w:r>
            <w:r>
              <w:rPr>
                <w:rFonts w:hint="eastAsia" w:ascii="宋体" w:hAnsi="宋体" w:eastAsia="宋体"/>
                <w:sz w:val="24"/>
                <w:szCs w:val="24"/>
              </w:rPr>
              <w:t>一课带领</w:t>
            </w:r>
            <w:r>
              <w:rPr>
                <w:rFonts w:ascii="宋体" w:hAnsi="宋体" w:eastAsia="宋体"/>
                <w:sz w:val="24"/>
                <w:szCs w:val="24"/>
              </w:rPr>
              <w:t>学生围绕观测工具的发展和冲出地球的实践展开探究。</w:t>
            </w:r>
            <w:r>
              <w:rPr>
                <w:rFonts w:hint="eastAsia" w:ascii="宋体" w:hAnsi="宋体" w:eastAsia="宋体"/>
                <w:sz w:val="24"/>
                <w:szCs w:val="24"/>
                <w:lang w:eastAsia="zh-CN"/>
              </w:rPr>
              <w:t>韩</w:t>
            </w:r>
            <w:r>
              <w:rPr>
                <w:rFonts w:ascii="宋体" w:hAnsi="宋体" w:eastAsia="宋体"/>
                <w:sz w:val="24"/>
                <w:szCs w:val="24"/>
              </w:rPr>
              <w:t>老师带领孩子在自主学习中</w:t>
            </w:r>
            <w:r>
              <w:rPr>
                <w:rFonts w:hint="eastAsia" w:ascii="宋体" w:hAnsi="宋体" w:eastAsia="宋体"/>
                <w:sz w:val="24"/>
                <w:szCs w:val="24"/>
              </w:rPr>
              <w:t>逐步</w:t>
            </w:r>
            <w:r>
              <w:rPr>
                <w:rFonts w:ascii="宋体" w:hAnsi="宋体" w:eastAsia="宋体"/>
                <w:sz w:val="24"/>
                <w:szCs w:val="24"/>
              </w:rPr>
              <w:t>了解人类探索宇宙的历程，航天史的画卷在</w:t>
            </w:r>
            <w:r>
              <w:rPr>
                <w:rFonts w:hint="eastAsia" w:ascii="宋体" w:hAnsi="宋体" w:eastAsia="宋体"/>
                <w:sz w:val="24"/>
                <w:szCs w:val="24"/>
              </w:rPr>
              <w:t>学生</w:t>
            </w:r>
            <w:r>
              <w:rPr>
                <w:rFonts w:ascii="宋体" w:hAnsi="宋体" w:eastAsia="宋体"/>
                <w:sz w:val="24"/>
                <w:szCs w:val="24"/>
              </w:rPr>
              <w:t>的述说中慢慢展开，同学们</w:t>
            </w:r>
            <w:r>
              <w:rPr>
                <w:rFonts w:hint="eastAsia" w:ascii="宋体" w:hAnsi="宋体" w:eastAsia="宋体"/>
                <w:sz w:val="24"/>
                <w:szCs w:val="24"/>
              </w:rPr>
              <w:t>又</w:t>
            </w:r>
            <w:r>
              <w:rPr>
                <w:rFonts w:ascii="宋体" w:hAnsi="宋体" w:eastAsia="宋体"/>
                <w:sz w:val="24"/>
                <w:szCs w:val="24"/>
              </w:rPr>
              <w:t>在小组合作中制作火箭，尝试</w:t>
            </w:r>
            <w:r>
              <w:rPr>
                <w:rFonts w:hint="eastAsia" w:ascii="宋体" w:hAnsi="宋体" w:eastAsia="宋体"/>
                <w:sz w:val="24"/>
                <w:szCs w:val="24"/>
              </w:rPr>
              <w:t>“</w:t>
            </w:r>
            <w:r>
              <w:rPr>
                <w:rFonts w:ascii="宋体" w:hAnsi="宋体" w:eastAsia="宋体"/>
                <w:sz w:val="24"/>
                <w:szCs w:val="24"/>
              </w:rPr>
              <w:t>冲出地球</w:t>
            </w:r>
            <w:r>
              <w:rPr>
                <w:rFonts w:hint="eastAsia" w:ascii="宋体" w:hAnsi="宋体" w:eastAsia="宋体"/>
                <w:sz w:val="24"/>
                <w:szCs w:val="24"/>
              </w:rPr>
              <w:t>”</w:t>
            </w:r>
            <w:r>
              <w:rPr>
                <w:rFonts w:ascii="宋体" w:hAnsi="宋体" w:eastAsia="宋体"/>
                <w:sz w:val="24"/>
                <w:szCs w:val="24"/>
              </w:rPr>
              <w:t>。从古至今，航天着重激发学生的民族自豪感，鼓励学生学习科学家精神。</w:t>
            </w:r>
          </w:p>
          <w:p>
            <w:pPr>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bookmarkStart w:id="0" w:name="_GoBack"/>
            <w:bookmarkEnd w:id="0"/>
            <w:r>
              <w:rPr>
                <w:rFonts w:hint="eastAsia" w:ascii="宋体" w:hAnsi="宋体" w:eastAsia="宋体"/>
                <w:sz w:val="24"/>
                <w:szCs w:val="24"/>
                <w:lang w:eastAsia="zh-CN"/>
              </w:rPr>
              <w:t>）李红静老师认为《云和雾》一课的内容设计上可以将宏观的和微观的结构相联系，让学生从总体上进行认识，也为八年级学生学习物态变化时奠定基础。经老师评价道，王老师的《刺激与反应》一节课精心设计了小组活动，让学生在与自己和与同伴的这种交流对话中，不断促进对于刺激与反应的结构化以及深度化的理解。张良老师对于韩老师的《冲出地球》一课尤为赞赏，整个课堂过程中体现了我国对自己技术的积累，或者是对我国文明的一种展示，极大地丰富了孩子们对于国家的自豪感，也是科学这门学科要做育人价值的非常好的一个培养途径。</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5.新桥实验小学的冯玉玲老师执教《小小蒸汽船》一课。</w:t>
            </w:r>
          </w:p>
          <w:p>
            <w:pPr>
              <w:ind w:firstLine="480" w:firstLineChars="200"/>
              <w:rPr>
                <w:b/>
                <w:bCs/>
                <w:sz w:val="28"/>
                <w:szCs w:val="28"/>
              </w:rPr>
            </w:pPr>
            <w:r>
              <w:rPr>
                <w:rFonts w:hint="eastAsia" w:ascii="宋体" w:hAnsi="宋体" w:eastAsia="宋体"/>
                <w:sz w:val="24"/>
                <w:szCs w:val="24"/>
                <w:lang w:val="en-US" w:eastAsia="zh-CN"/>
              </w:rPr>
              <w:t>6.三井实验小学的张良老师进行了讲座《学科实践：小学科学学科育人方式变革的新方向》，探索了小学科学学科育人方式变革的新方向，结合实际介绍了学科实践以及推进策略。</w:t>
            </w:r>
          </w:p>
          <w:p>
            <w:pPr>
              <w:jc w:val="center"/>
              <w:rPr>
                <w:b/>
                <w:bCs/>
                <w:sz w:val="28"/>
                <w:szCs w:val="28"/>
              </w:rPr>
            </w:pPr>
          </w:p>
          <w:p>
            <w:pPr>
              <w:jc w:val="both"/>
              <w:rPr>
                <w:b/>
                <w:bCs/>
                <w:sz w:val="28"/>
                <w:szCs w:val="28"/>
              </w:rPr>
            </w:pPr>
          </w:p>
          <w:p>
            <w:pPr>
              <w:jc w:val="center"/>
              <w:rPr>
                <w:b/>
                <w:bCs/>
                <w:sz w:val="28"/>
                <w:szCs w:val="28"/>
              </w:rPr>
            </w:pPr>
          </w:p>
        </w:tc>
      </w:tr>
    </w:tbl>
    <w:p>
      <w:pPr>
        <w:jc w:val="center"/>
        <w:rPr>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TE5MTVkMzViODIxY2FiYjA0NjUwN2I5YTJmZTkifQ=="/>
  </w:docVars>
  <w:rsids>
    <w:rsidRoot w:val="459D4DC2"/>
    <w:rsid w:val="000060BC"/>
    <w:rsid w:val="0031247C"/>
    <w:rsid w:val="008D138C"/>
    <w:rsid w:val="00BF3543"/>
    <w:rsid w:val="19447F90"/>
    <w:rsid w:val="19913B6C"/>
    <w:rsid w:val="3AC74C51"/>
    <w:rsid w:val="459D4DC2"/>
    <w:rsid w:val="4DDA66D4"/>
    <w:rsid w:val="56CC10C9"/>
    <w:rsid w:val="57E6052F"/>
    <w:rsid w:val="58C9605A"/>
    <w:rsid w:val="6ACE480D"/>
    <w:rsid w:val="6BCA408E"/>
    <w:rsid w:val="6D535020"/>
    <w:rsid w:val="77C90F3A"/>
    <w:rsid w:val="7C8F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autoRedefine/>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14</Words>
  <Characters>82</Characters>
  <Lines>1</Lines>
  <Paragraphs>1</Paragraphs>
  <TotalTime>0</TotalTime>
  <ScaleCrop>false</ScaleCrop>
  <LinksUpToDate>false</LinksUpToDate>
  <CharactersWithSpaces>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2018-04-20T07:42:00Z</dcterms:created>
  <dc:creator>云飞扬1410836166</dc:creator>
  <cp:lastModifiedBy>Victoria</cp:lastModifiedBy>
  <dcterms:modified xsi:type="dcterms:W3CDTF">2024-01-05T01:16:14Z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DA8C6620AC244D948537CD5FB963B9EE_12</vt:lpwstr>
  </property>
</Properties>
</file>