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2023——2024学年第一学期</w:t>
      </w:r>
      <w:r>
        <w:rPr>
          <w:rFonts w:hint="eastAsia" w:ascii="黑体" w:hAnsi="黑体" w:eastAsia="黑体" w:cs="黑体"/>
          <w:b/>
          <w:sz w:val="36"/>
          <w:szCs w:val="36"/>
        </w:rPr>
        <w:t>班级文化建设总结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礼河实验学校  周娜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近年来，班级文化建设在教育教学中扮演着越来越重要的角色，是推进班级教育教学改革的必要手段之一。在我们六班级文化建设中，我们采取了一系列有效的措施，大力弘扬班级精神，使班级文化更加丰富、内涵更加深厚。在这里，我们对班级文化建设进行总结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努力营造和谐氛围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和谐的班级氛围是班级文化的重要组成部分。我们班级一直把和谐作为班级的宗旨。每次集体活动前，我们都会召开班会，制定活动方案，讨论活动细节，避免个人行为带来的干扰。在活动中，班级上下紧密团结，相互协调，互相配合，优秀表现得到了大家的高度认可和尊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二、强化班级纪律意识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纪律意识是班级文化建设的基础，它能够促进同学们的自律和提升班级的凝聚力。我们班级制定了严格纪律，进一步落实两个红线、三个严禁，引导同学们在文明礼貌、守时守规、诚信守约等方面思考和行动。同时，在引导教师和家长发挥示范作用的同时，加强了班级管理，确保了纪律的严格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三、鼓励班干部积极发挥作用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班级干部是班级管理的重要力量，他们能够更好地组织同学们开展各类活动。我们班级选举了优秀的班委，班委们不仅遵守纪律，更能够在班级工作中充分发挥自己的作用。他们积极参与班级建设和改进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，向同学们传授学习方法，以及交流班级管理经验，使得班级建设成效逐步提高。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四、推进班级文化建设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文化建设是优良传统和优秀经验的总结，是强化班级纪律、培养班级文化精神、提高班级凝聚力的重要策略。在班级文化建设中，我们注重培养同学们的团队合作精神。同时，我们还积极推广课外科技，让同学们在班级生活中享受到互助、交流和分享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五、班级文艺活动的丰富多彩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文艺活动是班级文化的主要载体和表现形式。我们班级在班级建设中，大力发扬班级文艺活动的特色和优势，开展了丰富多彩、具有趣味性的文艺活动。通过班级文艺活动，同学们更好地理解与体验班级文化，增强班级凝聚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最后，我们班级文化建设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充分展现</w:t>
      </w:r>
      <w:r>
        <w:rPr>
          <w:rFonts w:ascii="宋体" w:hAnsi="宋体" w:eastAsia="宋体"/>
          <w:sz w:val="24"/>
          <w:szCs w:val="24"/>
        </w:rPr>
        <w:t>先进化、创新化、人性化、系统化的特点，并积极探索班级文化建设的途径和方法，全方位推动班级文化建设，取得了明显成效，大大提高了班级管理的质量和效益，增强了班级内部的凝聚力和向心力，并为未来的继续完善班级文化建设奠定了坚实的基础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B4021"/>
    <w:multiLevelType w:val="singleLevel"/>
    <w:tmpl w:val="4BEB40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jZmOTkyY2QxZjAxYTZjOTc5ODExYjQ3NWQ1OTkifQ=="/>
  </w:docVars>
  <w:rsids>
    <w:rsidRoot w:val="00000000"/>
    <w:rsid w:val="03123DCA"/>
    <w:rsid w:val="0A463F98"/>
    <w:rsid w:val="0F7D318C"/>
    <w:rsid w:val="1F86439F"/>
    <w:rsid w:val="20C25B33"/>
    <w:rsid w:val="30623708"/>
    <w:rsid w:val="351460C4"/>
    <w:rsid w:val="3DF07F25"/>
    <w:rsid w:val="482F3304"/>
    <w:rsid w:val="54610742"/>
    <w:rsid w:val="716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4</TotalTime>
  <ScaleCrop>false</ScaleCrop>
  <LinksUpToDate>false</LinksUpToDate>
  <CharactersWithSpaces>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2023-03-20T02:58:00Z</dcterms:created>
  <dc:creator>Administrator</dc:creator>
  <cp:lastModifiedBy>ba'na'na</cp:lastModifiedBy>
  <dcterms:modified xsi:type="dcterms:W3CDTF">2023-12-25T02:26:32Z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EE7C530CE3C44883BFC5E62F42D8D95B_13</vt:lpwstr>
  </property>
</Properties>
</file>