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9E" w:rsidRDefault="005079CE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第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十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八 周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eastAsia="宋体" w:hint="eastAsia"/>
          <w:b/>
          <w:bCs/>
          <w:color w:val="000000"/>
          <w:sz w:val="36"/>
          <w:szCs w:val="36"/>
        </w:rPr>
        <w:t>（</w:t>
      </w:r>
      <w:r>
        <w:rPr>
          <w:rFonts w:eastAsia="宋体" w:hint="eastAsia"/>
          <w:b/>
          <w:bCs/>
          <w:color w:val="000000"/>
          <w:sz w:val="36"/>
          <w:szCs w:val="36"/>
        </w:rPr>
        <w:t>1</w:t>
      </w:r>
      <w:r>
        <w:rPr>
          <w:rFonts w:eastAsia="宋体" w:hint="eastAsia"/>
          <w:b/>
          <w:bCs/>
          <w:color w:val="000000"/>
          <w:sz w:val="36"/>
          <w:szCs w:val="36"/>
        </w:rPr>
        <w:t>月</w:t>
      </w:r>
      <w:r>
        <w:rPr>
          <w:rFonts w:eastAsia="宋体" w:hint="eastAsia"/>
          <w:b/>
          <w:bCs/>
          <w:color w:val="000000"/>
          <w:sz w:val="36"/>
          <w:szCs w:val="36"/>
        </w:rPr>
        <w:t>2</w:t>
      </w:r>
      <w:r>
        <w:rPr>
          <w:rFonts w:eastAsia="宋体" w:hint="eastAsia"/>
          <w:b/>
          <w:bCs/>
          <w:color w:val="000000"/>
          <w:sz w:val="36"/>
          <w:szCs w:val="36"/>
        </w:rPr>
        <w:t>日—</w:t>
      </w:r>
      <w:r>
        <w:rPr>
          <w:rFonts w:eastAsia="宋体" w:hint="eastAsia"/>
          <w:b/>
          <w:bCs/>
          <w:color w:val="000000"/>
          <w:sz w:val="36"/>
          <w:szCs w:val="36"/>
        </w:rPr>
        <w:t>1</w:t>
      </w:r>
      <w:r>
        <w:rPr>
          <w:rFonts w:eastAsia="宋体" w:hint="eastAsia"/>
          <w:b/>
          <w:bCs/>
          <w:color w:val="000000"/>
          <w:sz w:val="36"/>
          <w:szCs w:val="36"/>
        </w:rPr>
        <w:t>月</w:t>
      </w:r>
      <w:r>
        <w:rPr>
          <w:rFonts w:eastAsia="宋体" w:hint="eastAsia"/>
          <w:b/>
          <w:bCs/>
          <w:color w:val="000000"/>
          <w:sz w:val="36"/>
          <w:szCs w:val="36"/>
        </w:rPr>
        <w:t>5</w:t>
      </w:r>
      <w:r>
        <w:rPr>
          <w:rFonts w:eastAsia="宋体" w:hint="eastAsia"/>
          <w:b/>
          <w:bCs/>
          <w:color w:val="000000"/>
          <w:sz w:val="36"/>
          <w:szCs w:val="36"/>
        </w:rPr>
        <w:t>日）</w:t>
      </w:r>
    </w:p>
    <w:tbl>
      <w:tblPr>
        <w:tblStyle w:val="a7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1161"/>
        <w:gridCol w:w="1305"/>
        <w:gridCol w:w="7530"/>
        <w:gridCol w:w="1710"/>
        <w:gridCol w:w="2010"/>
        <w:gridCol w:w="1370"/>
      </w:tblGrid>
      <w:tr w:rsidR="0058189E">
        <w:trPr>
          <w:trHeight w:hRule="exact" w:val="680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89E" w:rsidRDefault="005079CE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89E" w:rsidRDefault="005079CE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工</w:t>
            </w:r>
            <w:r>
              <w:rPr>
                <w:b/>
                <w:bCs/>
                <w:color w:val="000000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1"/>
              </w:rPr>
              <w:t>作</w:t>
            </w:r>
            <w:r>
              <w:rPr>
                <w:b/>
                <w:bCs/>
                <w:color w:val="000000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1"/>
              </w:rPr>
              <w:t>内</w:t>
            </w:r>
            <w:r>
              <w:rPr>
                <w:b/>
                <w:bCs/>
                <w:color w:val="000000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1"/>
              </w:rPr>
              <w:t>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89E" w:rsidRDefault="005079CE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89E" w:rsidRDefault="005079CE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89E" w:rsidRDefault="005079CE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 w:rsidR="0058189E">
        <w:trPr>
          <w:trHeight w:hRule="exact" w:val="680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1月2日</w:t>
            </w:r>
          </w:p>
          <w:p w:rsidR="0058189E" w:rsidRDefault="005079C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二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本周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青队教师课堂过关考核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副校长室（4）</w:t>
            </w:r>
          </w:p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青队教师及师父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详见安排</w:t>
            </w:r>
          </w:p>
        </w:tc>
      </w:tr>
      <w:tr w:rsidR="0058189E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本周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各班撰写本学期评语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全体班主任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详见通知</w:t>
            </w:r>
          </w:p>
        </w:tc>
      </w:tr>
      <w:tr w:rsidR="0058189E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本周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一月份教学常规调研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副校长室（2）</w:t>
            </w:r>
          </w:p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详见安排</w:t>
            </w:r>
          </w:p>
        </w:tc>
      </w:tr>
      <w:tr w:rsidR="0058189E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完成新北区“五常管理”现场会发言稿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副校长室（1）</w:t>
            </w:r>
          </w:p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姚建法、周雨龙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C41FB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41FB" w:rsidRDefault="009C41FB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FB" w:rsidRDefault="009C41FB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FB" w:rsidRDefault="009C41FB">
            <w:pPr>
              <w:pStyle w:val="a6"/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校长办公会议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FB" w:rsidRDefault="009C41FB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FB" w:rsidRDefault="009C41FB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校级领导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FB" w:rsidRDefault="009C41FB" w:rsidP="009C41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会议室（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）</w:t>
            </w:r>
          </w:p>
        </w:tc>
      </w:tr>
      <w:tr w:rsidR="0058189E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12月份教师研修手册月常规考核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副校长室（4）</w:t>
            </w:r>
          </w:p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章丽红、储勇进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会议室（2）</w:t>
            </w:r>
          </w:p>
        </w:tc>
      </w:tr>
      <w:tr w:rsidR="0058189E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语文学科集体备课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详见通知</w:t>
            </w:r>
          </w:p>
        </w:tc>
      </w:tr>
      <w:tr w:rsidR="005079CE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079CE" w:rsidRDefault="005079C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C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CE" w:rsidRDefault="005079CE">
            <w:pPr>
              <w:pStyle w:val="a6"/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后勤条线工作会议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C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副校长室（1）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C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9CE" w:rsidRDefault="005079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支部活动室</w:t>
            </w:r>
          </w:p>
        </w:tc>
      </w:tr>
      <w:tr w:rsidR="0058189E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2023年秋学期帮困奖优系统录入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刘宇婷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58189E">
        <w:trPr>
          <w:trHeight w:hRule="exact" w:val="851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上报常州市中小学科学教育实验校申报材料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副校长室（4）</w:t>
            </w:r>
          </w:p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章丽红、科学组教师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8189E">
        <w:trPr>
          <w:trHeight w:hRule="exact" w:val="227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58189E" w:rsidRDefault="0058189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189E">
        <w:trPr>
          <w:trHeight w:hRule="exact" w:val="680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  <w:p w:rsidR="0058189E" w:rsidRDefault="005079C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1月3日</w:t>
            </w:r>
          </w:p>
          <w:p w:rsidR="0058189E" w:rsidRDefault="005079C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三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2023年新北区微型课题结题会议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副校长室（4）</w:t>
            </w:r>
          </w:p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2023年微型课题主持人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会议室（1）</w:t>
            </w:r>
          </w:p>
        </w:tc>
      </w:tr>
      <w:tr w:rsidR="0058189E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英语学科集体备课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全体英语教师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8189E">
        <w:trPr>
          <w:trHeight w:hRule="exact" w:val="227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58189E" w:rsidRDefault="0058189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8189E">
        <w:trPr>
          <w:trHeight w:hRule="exact" w:val="680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1月4日</w:t>
            </w:r>
          </w:p>
          <w:p w:rsidR="0058189E" w:rsidRDefault="005079C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四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综合学科教研活动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全体综合学科教师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详见通知</w:t>
            </w:r>
          </w:p>
        </w:tc>
      </w:tr>
      <w:tr w:rsidR="0058189E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校园安全检查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郭建刚、杨阳、徐伟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C41FB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41FB" w:rsidRDefault="009C41FB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FB" w:rsidRDefault="009C41FB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FB" w:rsidRDefault="009C41FB">
            <w:pPr>
              <w:pStyle w:val="a6"/>
              <w:widowControl/>
              <w:spacing w:line="24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教师发展条线会议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FB" w:rsidRDefault="009C41FB" w:rsidP="009C41FB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FB" w:rsidRDefault="009C41FB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FB" w:rsidRDefault="009C41FB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9C41FB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C41FB" w:rsidRDefault="009C41FB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FB" w:rsidRDefault="009C41FB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FB" w:rsidRDefault="009C41FB">
            <w:pPr>
              <w:pStyle w:val="a6"/>
              <w:widowControl/>
              <w:spacing w:line="24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学生发展条线会议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FB" w:rsidRDefault="009C41FB" w:rsidP="009C41FB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副校长室（3）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FB" w:rsidRDefault="009C41FB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1FB" w:rsidRDefault="009C41FB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58189E">
        <w:trPr>
          <w:trHeight w:hRule="exact" w:val="579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语文学科追光成长团活动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追光团成员及一二年级语文教师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录播教室</w:t>
            </w:r>
          </w:p>
        </w:tc>
      </w:tr>
      <w:tr w:rsidR="0058189E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数学学科青年成长团活动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青年团及六年级教师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紫藤花下</w:t>
            </w:r>
          </w:p>
        </w:tc>
      </w:tr>
      <w:tr w:rsidR="0058189E">
        <w:trPr>
          <w:trHeight w:hRule="exact" w:val="227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58189E" w:rsidRDefault="0058189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8189E">
        <w:trPr>
          <w:trHeight w:hRule="exact" w:val="680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rPr>
                <w:rFonts w:ascii="宋体" w:eastAsia="宋体" w:hAnsi="宋体"/>
                <w:color w:val="000000"/>
                <w:szCs w:val="20"/>
              </w:rPr>
            </w:pPr>
          </w:p>
          <w:p w:rsidR="0058189E" w:rsidRDefault="005079C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1月5日</w:t>
            </w:r>
          </w:p>
          <w:p w:rsidR="0058189E" w:rsidRDefault="005079CE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五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11:20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“1530”安全教育播报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副校长室（1）</w:t>
            </w:r>
          </w:p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姚建法、郭建刚、王紫艳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三（11）班</w:t>
            </w:r>
          </w:p>
        </w:tc>
      </w:tr>
      <w:tr w:rsidR="00D41B7B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1B7B" w:rsidRDefault="00D41B7B">
            <w:pPr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1B7B" w:rsidRDefault="00D41B7B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1B7B" w:rsidRDefault="00D41B7B">
            <w:pPr>
              <w:pStyle w:val="a6"/>
              <w:widowControl/>
              <w:spacing w:line="24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课程教学条线会议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1B7B" w:rsidRDefault="00D41B7B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副校长室（2）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1B7B" w:rsidRDefault="00D41B7B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1B7B" w:rsidRDefault="00D41B7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E662F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E662F" w:rsidRDefault="002E662F">
            <w:pPr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662F" w:rsidRDefault="002E662F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662F" w:rsidRDefault="002E662F">
            <w:pPr>
              <w:pStyle w:val="a6"/>
              <w:widowControl/>
              <w:spacing w:line="24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2E662F">
              <w:rPr>
                <w:rFonts w:ascii="宋体" w:eastAsia="宋体" w:hAnsi="宋体" w:cs="宋体" w:hint="eastAsia"/>
                <w:sz w:val="21"/>
                <w:szCs w:val="21"/>
              </w:rPr>
              <w:t>“与长江，共成长”活动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662F" w:rsidRDefault="002E662F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E662F">
              <w:rPr>
                <w:rFonts w:ascii="宋体" w:eastAsia="宋体" w:hAnsi="宋体" w:cs="宋体" w:hint="eastAsia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662F" w:rsidRDefault="002E662F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E662F">
              <w:rPr>
                <w:rFonts w:ascii="宋体" w:eastAsia="宋体" w:hAnsi="宋体" w:cs="宋体" w:hint="eastAsia"/>
                <w:sz w:val="21"/>
                <w:szCs w:val="21"/>
              </w:rPr>
              <w:t>三（12）、四（12）正副班主任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662F" w:rsidRDefault="002E662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E662F">
              <w:rPr>
                <w:rFonts w:ascii="宋体" w:eastAsia="宋体" w:hAnsi="宋体" w:cs="宋体" w:hint="eastAsia"/>
                <w:szCs w:val="21"/>
              </w:rPr>
              <w:t>长江大保护展示馆</w:t>
            </w:r>
          </w:p>
        </w:tc>
      </w:tr>
      <w:tr w:rsidR="0058189E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完成江苏省中小学体质健康成绩报告单打印工作并下发至学生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体育组全体教师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8189E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完成江苏省“十四五”规划重点课题“基于真实情境问题解决的小学生数学多元表征学习研究”开题论证材料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副校长室（1）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课题主持人与核心成员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8189E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上交2022—2024年度常州市文明校园申报材料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副校长室（3）</w:t>
            </w:r>
          </w:p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刘宇婷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8189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8189E" w:rsidTr="00B508B7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8189E" w:rsidRDefault="0058189E">
            <w:pPr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上交2023年新北区微型课题研究成果参评材料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副校长室（4）</w:t>
            </w:r>
          </w:p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8189E" w:rsidRDefault="005079CE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储勇进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8189E" w:rsidRDefault="0058189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508B7" w:rsidTr="00B508B7">
        <w:trPr>
          <w:trHeight w:hRule="exact" w:val="227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508B7" w:rsidRDefault="00B508B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508B7" w:rsidTr="00B508B7">
        <w:trPr>
          <w:trHeight w:hRule="exact" w:val="851"/>
          <w:jc w:val="center"/>
        </w:trPr>
        <w:tc>
          <w:tcPr>
            <w:tcW w:w="116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508B7" w:rsidRPr="00B508B7" w:rsidRDefault="00B508B7" w:rsidP="0032162A">
            <w:pPr>
              <w:jc w:val="center"/>
              <w:rPr>
                <w:rFonts w:ascii="宋体" w:eastAsia="宋体" w:hAnsi="宋体"/>
                <w:szCs w:val="21"/>
              </w:rPr>
            </w:pPr>
            <w:r w:rsidRPr="00B508B7">
              <w:rPr>
                <w:rFonts w:ascii="宋体" w:eastAsia="宋体" w:hAnsi="宋体" w:hint="eastAsia"/>
                <w:szCs w:val="21"/>
              </w:rPr>
              <w:t>1月7日</w:t>
            </w:r>
          </w:p>
          <w:p w:rsidR="00B508B7" w:rsidRPr="00B508B7" w:rsidRDefault="00B508B7" w:rsidP="0032162A">
            <w:pPr>
              <w:jc w:val="center"/>
              <w:rPr>
                <w:rFonts w:ascii="宋体" w:eastAsia="宋体" w:hAnsi="宋体"/>
                <w:szCs w:val="21"/>
              </w:rPr>
            </w:pPr>
            <w:r w:rsidRPr="00B508B7">
              <w:rPr>
                <w:rFonts w:ascii="宋体" w:eastAsia="宋体" w:hAnsi="宋体" w:hint="eastAsia"/>
                <w:szCs w:val="21"/>
              </w:rPr>
              <w:t>（周日）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8B7" w:rsidRPr="00B508B7" w:rsidRDefault="00B508B7" w:rsidP="0032162A">
            <w:pPr>
              <w:pStyle w:val="a6"/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08B7">
              <w:rPr>
                <w:rFonts w:ascii="宋体" w:eastAsia="宋体" w:hAnsi="宋体"/>
                <w:sz w:val="21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8B7" w:rsidRPr="00B508B7" w:rsidRDefault="00B508B7" w:rsidP="0032162A">
            <w:pPr>
              <w:pStyle w:val="a6"/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B508B7">
              <w:rPr>
                <w:rFonts w:ascii="宋体" w:eastAsia="宋体" w:hAnsi="宋体"/>
                <w:sz w:val="21"/>
                <w:szCs w:val="21"/>
              </w:rPr>
              <w:t>承办常州市青少年机器人比赛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8B7" w:rsidRPr="00B508B7" w:rsidRDefault="00B508B7" w:rsidP="0032162A">
            <w:pPr>
              <w:pStyle w:val="a6"/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08B7">
              <w:rPr>
                <w:rFonts w:ascii="宋体" w:eastAsia="宋体" w:hAnsi="宋体"/>
                <w:sz w:val="21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8B7" w:rsidRPr="00B508B7" w:rsidRDefault="00B508B7" w:rsidP="0032162A">
            <w:pPr>
              <w:pStyle w:val="a6"/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08B7">
              <w:rPr>
                <w:rFonts w:ascii="宋体" w:eastAsia="宋体" w:hAnsi="宋体"/>
                <w:sz w:val="21"/>
                <w:szCs w:val="21"/>
              </w:rPr>
              <w:t>相关人员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8B7" w:rsidRPr="00B508B7" w:rsidRDefault="00B508B7" w:rsidP="0032162A">
            <w:pPr>
              <w:rPr>
                <w:rFonts w:ascii="宋体" w:eastAsia="宋体" w:hAnsi="宋体"/>
                <w:szCs w:val="21"/>
              </w:rPr>
            </w:pPr>
          </w:p>
        </w:tc>
      </w:tr>
      <w:tr w:rsidR="00B508B7">
        <w:trPr>
          <w:trHeight w:hRule="exact" w:val="227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B508B7" w:rsidRDefault="00B508B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58189E" w:rsidRDefault="0058189E">
      <w:pPr>
        <w:rPr>
          <w:rFonts w:ascii="宋体" w:eastAsia="宋体" w:hAnsi="宋体"/>
          <w:sz w:val="32"/>
          <w:szCs w:val="36"/>
        </w:rPr>
      </w:pPr>
    </w:p>
    <w:p w:rsidR="0058189E" w:rsidRDefault="0058189E">
      <w:pPr>
        <w:jc w:val="center"/>
        <w:rPr>
          <w:rFonts w:ascii="宋体" w:eastAsia="宋体" w:hAnsi="宋体"/>
          <w:sz w:val="32"/>
          <w:szCs w:val="36"/>
        </w:rPr>
      </w:pPr>
    </w:p>
    <w:p w:rsidR="008F31DC" w:rsidRDefault="008F31DC">
      <w:pPr>
        <w:jc w:val="center"/>
        <w:rPr>
          <w:rFonts w:ascii="宋体" w:eastAsia="宋体" w:hAnsi="宋体"/>
          <w:sz w:val="32"/>
          <w:szCs w:val="36"/>
        </w:rPr>
      </w:pPr>
    </w:p>
    <w:p w:rsidR="008F31DC" w:rsidRDefault="008F31DC">
      <w:pPr>
        <w:jc w:val="center"/>
        <w:rPr>
          <w:rFonts w:ascii="宋体" w:eastAsia="宋体" w:hAnsi="宋体"/>
          <w:sz w:val="32"/>
          <w:szCs w:val="36"/>
        </w:rPr>
      </w:pPr>
    </w:p>
    <w:p w:rsidR="008F31DC" w:rsidRDefault="008F31DC">
      <w:pPr>
        <w:jc w:val="center"/>
        <w:rPr>
          <w:rFonts w:ascii="宋体" w:eastAsia="宋体" w:hAnsi="宋体"/>
          <w:sz w:val="32"/>
          <w:szCs w:val="36"/>
        </w:rPr>
      </w:pPr>
    </w:p>
    <w:p w:rsidR="008F31DC" w:rsidRDefault="008F31DC">
      <w:pPr>
        <w:jc w:val="center"/>
        <w:rPr>
          <w:rFonts w:ascii="宋体" w:eastAsia="宋体" w:hAnsi="宋体"/>
          <w:sz w:val="32"/>
          <w:szCs w:val="36"/>
        </w:rPr>
      </w:pPr>
    </w:p>
    <w:p w:rsidR="008F31DC" w:rsidRDefault="008F31DC">
      <w:pPr>
        <w:jc w:val="center"/>
        <w:rPr>
          <w:rFonts w:ascii="宋体" w:eastAsia="宋体" w:hAnsi="宋体"/>
          <w:sz w:val="32"/>
          <w:szCs w:val="36"/>
        </w:rPr>
      </w:pPr>
    </w:p>
    <w:p w:rsidR="008F31DC" w:rsidRDefault="008F31DC">
      <w:pPr>
        <w:jc w:val="center"/>
        <w:rPr>
          <w:rFonts w:ascii="宋体" w:eastAsia="宋体" w:hAnsi="宋体"/>
          <w:sz w:val="32"/>
          <w:szCs w:val="36"/>
        </w:rPr>
      </w:pPr>
    </w:p>
    <w:p w:rsidR="008F31DC" w:rsidRDefault="008F31DC">
      <w:pPr>
        <w:jc w:val="center"/>
        <w:rPr>
          <w:rFonts w:ascii="宋体" w:eastAsia="宋体" w:hAnsi="宋体"/>
          <w:sz w:val="32"/>
          <w:szCs w:val="36"/>
        </w:rPr>
      </w:pPr>
    </w:p>
    <w:p w:rsidR="00F837FE" w:rsidRDefault="00F837FE">
      <w:pPr>
        <w:jc w:val="center"/>
        <w:rPr>
          <w:rFonts w:ascii="宋体" w:eastAsia="宋体" w:hAnsi="宋体" w:hint="eastAsia"/>
          <w:sz w:val="32"/>
          <w:szCs w:val="36"/>
        </w:rPr>
      </w:pPr>
    </w:p>
    <w:p w:rsidR="0058189E" w:rsidRDefault="005079CE">
      <w:pPr>
        <w:jc w:val="center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lastRenderedPageBreak/>
        <w:t>教师外出安排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1509"/>
        <w:gridCol w:w="1181"/>
        <w:gridCol w:w="7259"/>
        <w:gridCol w:w="1774"/>
        <w:gridCol w:w="1893"/>
        <w:gridCol w:w="1579"/>
      </w:tblGrid>
      <w:tr w:rsidR="0058189E">
        <w:trPr>
          <w:trHeight w:hRule="exact" w:val="415"/>
        </w:trPr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8189E" w:rsidRDefault="005079C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5079C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 w:rsidR="0058189E">
        <w:trPr>
          <w:trHeight w:hRule="exact" w:val="851"/>
        </w:trPr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E5036" w:rsidRDefault="009E5036" w:rsidP="009E5036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szCs w:val="21"/>
              </w:rPr>
              <w:t>日</w:t>
            </w:r>
          </w:p>
          <w:p w:rsidR="0058189E" w:rsidRDefault="009E5036" w:rsidP="009E5036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/>
                <w:color w:val="000000"/>
                <w:szCs w:val="21"/>
              </w:rPr>
              <w:t>周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二）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9E5036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9E5036" w:rsidP="009E5036">
            <w:pPr>
              <w:pStyle w:val="a6"/>
              <w:widowControl/>
              <w:spacing w:line="24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</w:t>
            </w:r>
            <w:r w:rsidRPr="009E5036">
              <w:rPr>
                <w:rFonts w:ascii="宋体" w:eastAsia="宋体" w:hAnsi="宋体" w:cs="宋体" w:hint="eastAsia"/>
                <w:sz w:val="21"/>
                <w:szCs w:val="21"/>
              </w:rPr>
              <w:t>小学数学总复习研讨活动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9E5036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9E5036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E5036">
              <w:rPr>
                <w:rFonts w:ascii="宋体" w:eastAsia="宋体" w:hAnsi="宋体" w:cs="宋体" w:hint="eastAsia"/>
                <w:sz w:val="21"/>
                <w:szCs w:val="21"/>
              </w:rPr>
              <w:t>刘孝玲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9E5036">
              <w:rPr>
                <w:rFonts w:ascii="宋体" w:eastAsia="宋体" w:hAnsi="宋体" w:cs="宋体" w:hint="eastAsia"/>
                <w:sz w:val="21"/>
                <w:szCs w:val="21"/>
              </w:rPr>
              <w:t>陈惠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9E5036">
              <w:rPr>
                <w:rFonts w:ascii="宋体" w:eastAsia="宋体" w:hAnsi="宋体" w:cs="宋体" w:hint="eastAsia"/>
                <w:sz w:val="21"/>
                <w:szCs w:val="21"/>
              </w:rPr>
              <w:t>冯洁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89E" w:rsidRDefault="009E503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E5036">
              <w:rPr>
                <w:rFonts w:ascii="宋体" w:eastAsia="宋体" w:hAnsi="宋体" w:cs="宋体" w:hint="eastAsia"/>
                <w:szCs w:val="21"/>
              </w:rPr>
              <w:t>龙城小学</w:t>
            </w:r>
          </w:p>
        </w:tc>
      </w:tr>
      <w:tr w:rsidR="009E5036">
        <w:trPr>
          <w:trHeight w:hRule="exact" w:val="851"/>
        </w:trPr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E5036" w:rsidRDefault="009E5036" w:rsidP="00F15BA9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日</w:t>
            </w:r>
          </w:p>
          <w:p w:rsidR="009E5036" w:rsidRDefault="009E5036" w:rsidP="00F15BA9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/>
                <w:color w:val="000000"/>
                <w:szCs w:val="21"/>
              </w:rPr>
              <w:t>周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三）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036" w:rsidRDefault="009E5036" w:rsidP="00F15BA9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3日-6日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036" w:rsidRDefault="009E5036" w:rsidP="00F15BA9">
            <w:pPr>
              <w:pStyle w:val="a6"/>
              <w:widowControl/>
              <w:spacing w:line="24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参加新北区五届三次人民代表大会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036" w:rsidRDefault="009E5036" w:rsidP="00F15BA9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副校长室（1）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036" w:rsidRDefault="009E5036" w:rsidP="00F15BA9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姚建法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036" w:rsidRDefault="009E5036" w:rsidP="00F15B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富都大酒店</w:t>
            </w:r>
          </w:p>
        </w:tc>
      </w:tr>
      <w:tr w:rsidR="009E5036">
        <w:trPr>
          <w:trHeight w:hRule="exact" w:val="737"/>
        </w:trPr>
        <w:tc>
          <w:tcPr>
            <w:tcW w:w="15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E5036" w:rsidRDefault="009E5036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eastAsia="宋体" w:hAnsi="宋体"/>
                <w:color w:val="000000"/>
                <w:szCs w:val="21"/>
              </w:rPr>
              <w:t>日</w:t>
            </w:r>
          </w:p>
          <w:p w:rsidR="009E5036" w:rsidRDefault="009E5036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/>
                <w:color w:val="000000"/>
                <w:szCs w:val="21"/>
              </w:rPr>
              <w:t>周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四）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036" w:rsidRDefault="009E5036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036" w:rsidRDefault="009E5036">
            <w:pPr>
              <w:pStyle w:val="a6"/>
              <w:widowControl/>
              <w:spacing w:line="24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参加常州市章丽红优秀教师城乡牵手活动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036" w:rsidRDefault="009E5036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036" w:rsidRDefault="009E5036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章丽红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036" w:rsidRDefault="009E503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薛家小学</w:t>
            </w:r>
          </w:p>
        </w:tc>
      </w:tr>
      <w:tr w:rsidR="009E5036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E5036" w:rsidRDefault="009E5036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036" w:rsidRDefault="009E5036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036" w:rsidRDefault="009E5036">
            <w:pPr>
              <w:pStyle w:val="a6"/>
              <w:widowControl/>
              <w:spacing w:line="24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参加常州市小学劳动学科教研活动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036" w:rsidRDefault="009E5036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036" w:rsidRDefault="009E5036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冒丽琴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036" w:rsidRDefault="0046733D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新桥二小</w:t>
            </w:r>
          </w:p>
        </w:tc>
      </w:tr>
      <w:tr w:rsidR="00BF6978">
        <w:trPr>
          <w:trHeight w:hRule="exact" w:val="737"/>
        </w:trPr>
        <w:tc>
          <w:tcPr>
            <w:tcW w:w="15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6978" w:rsidRDefault="00BF6978" w:rsidP="009E5036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eastAsia="宋体" w:hAnsi="宋体"/>
                <w:color w:val="000000"/>
                <w:szCs w:val="21"/>
              </w:rPr>
              <w:t>日</w:t>
            </w:r>
          </w:p>
          <w:p w:rsidR="00BF6978" w:rsidRDefault="00BF6978" w:rsidP="009E5036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/>
                <w:color w:val="000000"/>
                <w:szCs w:val="21"/>
              </w:rPr>
              <w:t>周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五）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Default="00BF6978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Default="00BF6978">
            <w:pPr>
              <w:pStyle w:val="a6"/>
              <w:widowControl/>
              <w:spacing w:line="24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</w:t>
            </w:r>
            <w:r w:rsidRPr="009E5036">
              <w:rPr>
                <w:rFonts w:ascii="宋体" w:eastAsia="宋体" w:hAnsi="宋体" w:cs="宋体" w:hint="eastAsia"/>
                <w:sz w:val="21"/>
                <w:szCs w:val="21"/>
              </w:rPr>
              <w:t>小学体育跨学科主题学习设计与教学策略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Default="00BF6978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Default="00BF6978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徐伟</w:t>
            </w:r>
            <w:r w:rsidR="00F9637C">
              <w:rPr>
                <w:rFonts w:ascii="宋体" w:eastAsia="宋体" w:hAnsi="宋体" w:cs="宋体" w:hint="eastAsia"/>
                <w:sz w:val="21"/>
                <w:szCs w:val="21"/>
              </w:rPr>
              <w:t>、张宇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Default="00BF697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9E5036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武进李公仆小学</w:t>
            </w:r>
          </w:p>
        </w:tc>
      </w:tr>
      <w:tr w:rsidR="00BF6978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6978" w:rsidRDefault="00BF6978" w:rsidP="009E5036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Default="00BF6978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14:20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Default="00BF6978">
            <w:pPr>
              <w:pStyle w:val="a6"/>
              <w:widowControl/>
              <w:spacing w:line="24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</w:t>
            </w:r>
            <w:r w:rsidRPr="009E5036">
              <w:rPr>
                <w:rFonts w:ascii="宋体" w:eastAsia="宋体" w:hAnsi="宋体" w:cs="宋体" w:hint="eastAsia"/>
                <w:sz w:val="21"/>
                <w:szCs w:val="21"/>
              </w:rPr>
              <w:t>打动人心——打击乐的魔幻魅力培训活动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Default="00BF6978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Default="00BF6978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全体音乐教师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Pr="009E5036" w:rsidRDefault="00BF697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9E5036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新北区实验中学</w:t>
            </w:r>
          </w:p>
        </w:tc>
      </w:tr>
      <w:tr w:rsidR="00BF6978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6978" w:rsidRDefault="00BF6978" w:rsidP="009E5036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Default="00BF6978" w:rsidP="00BF6978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Default="00BF6978" w:rsidP="00E224AC">
            <w:pPr>
              <w:pStyle w:val="a6"/>
              <w:widowControl/>
              <w:spacing w:line="24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参加泰山小学四有好教师团队建设周期展评活动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Default="00BF6978" w:rsidP="00E224AC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副校长室（4）</w:t>
            </w:r>
          </w:p>
          <w:p w:rsidR="00BF6978" w:rsidRDefault="00BF6978" w:rsidP="00E224AC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教师发展中心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Default="00BF6978" w:rsidP="00E224AC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储勇进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Default="00BF6978" w:rsidP="00E224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泰山小学</w:t>
            </w:r>
          </w:p>
        </w:tc>
      </w:tr>
      <w:tr w:rsidR="00BF6978">
        <w:trPr>
          <w:trHeight w:hRule="exact" w:val="737"/>
        </w:trPr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F6978" w:rsidRDefault="00BF6978" w:rsidP="00E224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1月6日</w:t>
            </w:r>
          </w:p>
          <w:p w:rsidR="00BF6978" w:rsidRDefault="00BF6978" w:rsidP="00E224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（周六）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Default="00BF6978" w:rsidP="00E224AC">
            <w:pPr>
              <w:pStyle w:val="a6"/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Default="00BF6978" w:rsidP="00E224AC">
            <w:pPr>
              <w:pStyle w:val="a6"/>
              <w:widowControl/>
              <w:spacing w:line="24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参加新北区2020-2022年入职非师范专业教师素养提升研修班结业式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Default="00BF6978" w:rsidP="00E224AC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教师发展中心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Default="00BF6978" w:rsidP="00E224AC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相关人员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6978" w:rsidRDefault="00BF6978" w:rsidP="00E224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河海实验学校</w:t>
            </w:r>
          </w:p>
        </w:tc>
      </w:tr>
    </w:tbl>
    <w:p w:rsidR="0058189E" w:rsidRDefault="0058189E">
      <w:pPr>
        <w:rPr>
          <w:rFonts w:ascii="宋体" w:eastAsia="宋体" w:hAnsi="宋体"/>
          <w:sz w:val="32"/>
          <w:szCs w:val="36"/>
        </w:rPr>
      </w:pPr>
      <w:bookmarkStart w:id="0" w:name="_GoBack"/>
      <w:bookmarkEnd w:id="0"/>
    </w:p>
    <w:sectPr w:rsidR="0058189E" w:rsidSect="0058189E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wZGIwMzQ5NzgxOTJmOGU2MGJjNDc2YmJhMDY4MWMifQ=="/>
  </w:docVars>
  <w:rsids>
    <w:rsidRoot w:val="009C0F40"/>
    <w:rsid w:val="000105AA"/>
    <w:rsid w:val="00012AC7"/>
    <w:rsid w:val="00032A6A"/>
    <w:rsid w:val="00036CA9"/>
    <w:rsid w:val="00061F8A"/>
    <w:rsid w:val="00092B5F"/>
    <w:rsid w:val="000A287C"/>
    <w:rsid w:val="000A7987"/>
    <w:rsid w:val="000B5C4B"/>
    <w:rsid w:val="00113784"/>
    <w:rsid w:val="00114F77"/>
    <w:rsid w:val="00117B1A"/>
    <w:rsid w:val="00121CCC"/>
    <w:rsid w:val="00134835"/>
    <w:rsid w:val="00140BC3"/>
    <w:rsid w:val="00153459"/>
    <w:rsid w:val="00155509"/>
    <w:rsid w:val="00161154"/>
    <w:rsid w:val="00164855"/>
    <w:rsid w:val="001A7FA1"/>
    <w:rsid w:val="001F3771"/>
    <w:rsid w:val="001F585C"/>
    <w:rsid w:val="0022550D"/>
    <w:rsid w:val="00236472"/>
    <w:rsid w:val="002426B6"/>
    <w:rsid w:val="00245389"/>
    <w:rsid w:val="00261B8A"/>
    <w:rsid w:val="002732E5"/>
    <w:rsid w:val="00277D90"/>
    <w:rsid w:val="00280448"/>
    <w:rsid w:val="00286B53"/>
    <w:rsid w:val="00294109"/>
    <w:rsid w:val="002A2269"/>
    <w:rsid w:val="002E662F"/>
    <w:rsid w:val="00335F56"/>
    <w:rsid w:val="003546FA"/>
    <w:rsid w:val="00363BB1"/>
    <w:rsid w:val="003746CD"/>
    <w:rsid w:val="003768EB"/>
    <w:rsid w:val="003859F9"/>
    <w:rsid w:val="0038794E"/>
    <w:rsid w:val="00392583"/>
    <w:rsid w:val="003A50A6"/>
    <w:rsid w:val="003A761C"/>
    <w:rsid w:val="003B008F"/>
    <w:rsid w:val="003B7B86"/>
    <w:rsid w:val="003D44CC"/>
    <w:rsid w:val="003D4CED"/>
    <w:rsid w:val="003E2B39"/>
    <w:rsid w:val="00400ED9"/>
    <w:rsid w:val="0041590D"/>
    <w:rsid w:val="00425CF6"/>
    <w:rsid w:val="0046733D"/>
    <w:rsid w:val="00471F1C"/>
    <w:rsid w:val="004C4164"/>
    <w:rsid w:val="004E1458"/>
    <w:rsid w:val="004F40A8"/>
    <w:rsid w:val="005079CE"/>
    <w:rsid w:val="00526BC3"/>
    <w:rsid w:val="00561671"/>
    <w:rsid w:val="005806CD"/>
    <w:rsid w:val="0058189E"/>
    <w:rsid w:val="00593456"/>
    <w:rsid w:val="0059675D"/>
    <w:rsid w:val="005A2CF8"/>
    <w:rsid w:val="005C693E"/>
    <w:rsid w:val="005D0E5F"/>
    <w:rsid w:val="005F7095"/>
    <w:rsid w:val="00625D8E"/>
    <w:rsid w:val="00634193"/>
    <w:rsid w:val="00673678"/>
    <w:rsid w:val="006A34B9"/>
    <w:rsid w:val="006B3223"/>
    <w:rsid w:val="006B65F4"/>
    <w:rsid w:val="006B6851"/>
    <w:rsid w:val="006C7189"/>
    <w:rsid w:val="006E1776"/>
    <w:rsid w:val="0070089F"/>
    <w:rsid w:val="00703B92"/>
    <w:rsid w:val="00753C98"/>
    <w:rsid w:val="00774DF9"/>
    <w:rsid w:val="00784B34"/>
    <w:rsid w:val="00796809"/>
    <w:rsid w:val="007D3B22"/>
    <w:rsid w:val="008071E7"/>
    <w:rsid w:val="0082069E"/>
    <w:rsid w:val="00854C79"/>
    <w:rsid w:val="0086222E"/>
    <w:rsid w:val="00892D67"/>
    <w:rsid w:val="008B17FC"/>
    <w:rsid w:val="008B6F93"/>
    <w:rsid w:val="008C4897"/>
    <w:rsid w:val="008E22B4"/>
    <w:rsid w:val="008F2652"/>
    <w:rsid w:val="008F31DC"/>
    <w:rsid w:val="009242CA"/>
    <w:rsid w:val="009635E6"/>
    <w:rsid w:val="009C0F40"/>
    <w:rsid w:val="009C41FB"/>
    <w:rsid w:val="009C442B"/>
    <w:rsid w:val="009C6BF8"/>
    <w:rsid w:val="009D6647"/>
    <w:rsid w:val="009E5036"/>
    <w:rsid w:val="00A45E98"/>
    <w:rsid w:val="00A570FB"/>
    <w:rsid w:val="00A75247"/>
    <w:rsid w:val="00A75CD4"/>
    <w:rsid w:val="00A81D29"/>
    <w:rsid w:val="00A923F6"/>
    <w:rsid w:val="00AB26E6"/>
    <w:rsid w:val="00AC6565"/>
    <w:rsid w:val="00AF7F5F"/>
    <w:rsid w:val="00B14D17"/>
    <w:rsid w:val="00B2039D"/>
    <w:rsid w:val="00B35AAA"/>
    <w:rsid w:val="00B508B7"/>
    <w:rsid w:val="00B53205"/>
    <w:rsid w:val="00B55C72"/>
    <w:rsid w:val="00B76A1B"/>
    <w:rsid w:val="00BB0789"/>
    <w:rsid w:val="00BF6978"/>
    <w:rsid w:val="00BF7EC9"/>
    <w:rsid w:val="00C271E7"/>
    <w:rsid w:val="00C46DDE"/>
    <w:rsid w:val="00C51E16"/>
    <w:rsid w:val="00C54C58"/>
    <w:rsid w:val="00C81803"/>
    <w:rsid w:val="00CA702F"/>
    <w:rsid w:val="00CD68C0"/>
    <w:rsid w:val="00CE3237"/>
    <w:rsid w:val="00CE5C08"/>
    <w:rsid w:val="00CE5F90"/>
    <w:rsid w:val="00CF13EA"/>
    <w:rsid w:val="00D03F91"/>
    <w:rsid w:val="00D22D14"/>
    <w:rsid w:val="00D23903"/>
    <w:rsid w:val="00D303F2"/>
    <w:rsid w:val="00D37FFE"/>
    <w:rsid w:val="00D41B7B"/>
    <w:rsid w:val="00D43D3E"/>
    <w:rsid w:val="00D609A2"/>
    <w:rsid w:val="00D840B3"/>
    <w:rsid w:val="00DA7B5A"/>
    <w:rsid w:val="00DC11EE"/>
    <w:rsid w:val="00DD68F4"/>
    <w:rsid w:val="00DE6BA1"/>
    <w:rsid w:val="00E034B1"/>
    <w:rsid w:val="00E060B0"/>
    <w:rsid w:val="00E16EAC"/>
    <w:rsid w:val="00E56BC7"/>
    <w:rsid w:val="00E75D9E"/>
    <w:rsid w:val="00E77274"/>
    <w:rsid w:val="00EC1D3E"/>
    <w:rsid w:val="00EC57DA"/>
    <w:rsid w:val="00EE0BC1"/>
    <w:rsid w:val="00EE1DD5"/>
    <w:rsid w:val="00EE44E6"/>
    <w:rsid w:val="00EF7CB8"/>
    <w:rsid w:val="00F02B9A"/>
    <w:rsid w:val="00F047CF"/>
    <w:rsid w:val="00F17215"/>
    <w:rsid w:val="00F74E83"/>
    <w:rsid w:val="00F837FE"/>
    <w:rsid w:val="00F87A32"/>
    <w:rsid w:val="00F9637C"/>
    <w:rsid w:val="00FA63EC"/>
    <w:rsid w:val="00FF2D0C"/>
    <w:rsid w:val="01C761D7"/>
    <w:rsid w:val="02886570"/>
    <w:rsid w:val="03E72A70"/>
    <w:rsid w:val="04ED41A7"/>
    <w:rsid w:val="06BD075C"/>
    <w:rsid w:val="07D045FC"/>
    <w:rsid w:val="099C3033"/>
    <w:rsid w:val="0F1B4E3C"/>
    <w:rsid w:val="16125342"/>
    <w:rsid w:val="166A3D46"/>
    <w:rsid w:val="188F206F"/>
    <w:rsid w:val="1A2A416B"/>
    <w:rsid w:val="1F843502"/>
    <w:rsid w:val="21CC3BAB"/>
    <w:rsid w:val="23423A9E"/>
    <w:rsid w:val="252173EE"/>
    <w:rsid w:val="25554727"/>
    <w:rsid w:val="27DE7B16"/>
    <w:rsid w:val="284D6B87"/>
    <w:rsid w:val="29931015"/>
    <w:rsid w:val="2E1E135B"/>
    <w:rsid w:val="2E7A444E"/>
    <w:rsid w:val="2F105BF3"/>
    <w:rsid w:val="339B45B5"/>
    <w:rsid w:val="354E349F"/>
    <w:rsid w:val="37937DDC"/>
    <w:rsid w:val="43BF10E2"/>
    <w:rsid w:val="452221E2"/>
    <w:rsid w:val="467F6EE7"/>
    <w:rsid w:val="49F7299F"/>
    <w:rsid w:val="4B277A58"/>
    <w:rsid w:val="4B8209E2"/>
    <w:rsid w:val="4F350DFA"/>
    <w:rsid w:val="51942CC7"/>
    <w:rsid w:val="5328330D"/>
    <w:rsid w:val="54BF51F4"/>
    <w:rsid w:val="5553352A"/>
    <w:rsid w:val="58E16E01"/>
    <w:rsid w:val="5C531120"/>
    <w:rsid w:val="5EAF39C6"/>
    <w:rsid w:val="5EB50BA7"/>
    <w:rsid w:val="5FA647F3"/>
    <w:rsid w:val="61AD1BA1"/>
    <w:rsid w:val="6AAF0A00"/>
    <w:rsid w:val="6B0C313C"/>
    <w:rsid w:val="6C1863DA"/>
    <w:rsid w:val="6FAB3B96"/>
    <w:rsid w:val="71EC2F5F"/>
    <w:rsid w:val="77B07B65"/>
    <w:rsid w:val="78182423"/>
    <w:rsid w:val="7962795C"/>
    <w:rsid w:val="7D2B16F2"/>
    <w:rsid w:val="7F98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58189E"/>
    <w:rPr>
      <w:sz w:val="18"/>
      <w:szCs w:val="18"/>
    </w:rPr>
  </w:style>
  <w:style w:type="paragraph" w:styleId="a4">
    <w:name w:val="footer"/>
    <w:uiPriority w:val="99"/>
    <w:qFormat/>
    <w:rsid w:val="0058189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uiPriority w:val="99"/>
    <w:qFormat/>
    <w:rsid w:val="00581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qFormat/>
    <w:rsid w:val="0058189E"/>
    <w:rPr>
      <w:sz w:val="24"/>
    </w:rPr>
  </w:style>
  <w:style w:type="table" w:styleId="a7">
    <w:name w:val="Table Grid"/>
    <w:basedOn w:val="a1"/>
    <w:uiPriority w:val="59"/>
    <w:qFormat/>
    <w:rsid w:val="005818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sid w:val="0058189E"/>
    <w:rPr>
      <w:color w:val="0000FF"/>
      <w:u w:val="single"/>
    </w:rPr>
  </w:style>
  <w:style w:type="paragraph" w:customStyle="1" w:styleId="paragraph">
    <w:name w:val="paragraph"/>
    <w:autoRedefine/>
    <w:qFormat/>
    <w:rsid w:val="0058189E"/>
    <w:pPr>
      <w:spacing w:before="100" w:beforeAutospacing="1" w:after="100" w:afterAutospacing="1"/>
    </w:pPr>
    <w:rPr>
      <w:rFonts w:ascii="宋体" w:eastAsiaTheme="minorEastAsia" w:hAnsi="宋体" w:cstheme="minorBidi"/>
      <w:kern w:val="2"/>
      <w:sz w:val="24"/>
      <w:szCs w:val="24"/>
    </w:rPr>
  </w:style>
  <w:style w:type="character" w:customStyle="1" w:styleId="a9">
    <w:name w:val="页眉 字符"/>
    <w:autoRedefine/>
    <w:uiPriority w:val="99"/>
    <w:qFormat/>
    <w:rsid w:val="0058189E"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rsid w:val="0058189E"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qFormat/>
    <w:rsid w:val="0058189E"/>
    <w:rPr>
      <w:sz w:val="18"/>
      <w:szCs w:val="18"/>
    </w:rPr>
  </w:style>
  <w:style w:type="character" w:customStyle="1" w:styleId="ab">
    <w:name w:val="页脚 字符"/>
    <w:uiPriority w:val="99"/>
    <w:qFormat/>
    <w:rsid w:val="005818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XQXX</dc:creator>
  <cp:lastModifiedBy>yu</cp:lastModifiedBy>
  <cp:revision>40</cp:revision>
  <cp:lastPrinted>2023-11-19T23:45:00Z</cp:lastPrinted>
  <dcterms:created xsi:type="dcterms:W3CDTF">2023-11-20T00:45:00Z</dcterms:created>
  <dcterms:modified xsi:type="dcterms:W3CDTF">2024-01-02T05:30:00Z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BECECDF1456A420680FE927B529D4EC7_13</vt:lpwstr>
  </property>
</Properties>
</file>