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1" w:name="_GoBack"/>
      <w:bookmarkEnd w:id="1"/>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2</w:t>
      </w:r>
      <w:r>
        <w:rPr>
          <w:rFonts w:hint="eastAsia"/>
          <w:spacing w:val="45"/>
          <w:szCs w:val="18"/>
        </w:rPr>
        <w:t>主题活动</w:t>
      </w:r>
      <w:r>
        <w:rPr>
          <w:spacing w:val="45"/>
          <w:szCs w:val="18"/>
        </w:rPr>
        <w:t>——《</w:t>
      </w:r>
      <w:r>
        <w:rPr>
          <w:rFonts w:hint="eastAsia"/>
          <w:spacing w:val="45"/>
          <w:szCs w:val="18"/>
          <w:lang w:val="en-US" w:eastAsia="zh-CN"/>
        </w:rPr>
        <w:t>冬爷爷的礼物</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小朋友都能开开心心来幼儿园，继续保持哦！</w:t>
      </w:r>
    </w:p>
    <w:p>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尹梁玥</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 xml:space="preserve"> 龚昕苒   陈可歆   叶书汐 赵梦琪 </w:t>
      </w: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赵奕果  赵静姝  高毅安   周成旭  宋梓煜  龚昕苒  陈可歆 叶书汐 赵梦琪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20240102080634.jpgIMG2024010208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20240102080634.jpgIMG20240102080634"/>
                          <pic:cNvPicPr>
                            <a:picLocks noChangeAspect="1"/>
                          </pic:cNvPicPr>
                        </pic:nvPicPr>
                        <pic:blipFill>
                          <a:blip r:embed="rId6"/>
                          <a:srcRect t="15" b="15"/>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20240102081123.jpgIMG2024010208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20240102081123.jpgIMG20240102081123"/>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宋梓煜、王颂雅、王皓辰、陈可歆</w:t>
            </w:r>
            <w:r>
              <w:rPr>
                <w:rFonts w:hint="eastAsia" w:eastAsia="宋体"/>
                <w:lang w:val="en-US" w:eastAsia="zh-Hans"/>
              </w:rPr>
              <w:t>会自己</w:t>
            </w:r>
            <w:r>
              <w:rPr>
                <w:rFonts w:hint="eastAsia" w:eastAsia="宋体"/>
                <w:lang w:val="en-US" w:eastAsia="zh-CN"/>
              </w:rPr>
              <w:t>的事情自己做，自己绑背带、放水杯</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王颂雅、赵梦琪、谈千筠、叶书汐等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20240102082326.jpgIMG2024010208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20240102082326.jpgIMG20240102082326"/>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20240102082331.jpgIMG2024010208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20240102082331.jpgIMG2024010208233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20240102082750.jpgIMG2024010208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20240102082750.jpgIMG20240102082750"/>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20240102084107.jpgIMG2024010208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20240102084107.jpgIMG20240102084107"/>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赵静姝和赵梦琪一起玩叠杯子游戏。</w:t>
            </w:r>
          </w:p>
        </w:tc>
        <w:tc>
          <w:tcPr>
            <w:tcW w:w="4216" w:type="dxa"/>
          </w:tcPr>
          <w:p>
            <w:pPr>
              <w:spacing w:line="360" w:lineRule="exact"/>
              <w:rPr>
                <w:rFonts w:hint="default" w:asciiTheme="minorEastAsia" w:hAnsiTheme="minorEastAsia" w:eastAsiaTheme="minorEastAsia"/>
                <w:sz w:val="21"/>
                <w:szCs w:val="21"/>
                <w:lang w:eastAsia="zh-Hans"/>
              </w:rPr>
            </w:pP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万能工匠区周成旭和许择迅在认真拼搭</w:t>
            </w:r>
            <w:r>
              <w:rPr>
                <w:rFonts w:hint="default" w:asciiTheme="minorEastAsia" w:hAnsiTheme="minorEastAsia"/>
                <w:sz w:val="21"/>
                <w:szCs w:val="21"/>
                <w:lang w:eastAsia="zh-Hans"/>
              </w:rPr>
              <w:t>。</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活动三：综合活动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pacing w:line="340" w:lineRule="exact"/>
        <w:ind w:firstLine="480" w:firstLineChars="200"/>
        <w:rPr>
          <w:rFonts w:hint="eastAsia" w:ascii="宋体" w:hAnsi="宋体"/>
          <w:bCs/>
          <w:szCs w:val="21"/>
        </w:rPr>
      </w:pPr>
      <w:r>
        <w:rPr>
          <w:rFonts w:hint="eastAsia" w:ascii="宋体" w:hAnsi="宋体"/>
          <w:bCs/>
          <w:szCs w:val="21"/>
          <w:lang w:val="en-US" w:eastAsia="zh-CN"/>
        </w:rPr>
        <w:t>今天我们学习了综合活动：冬爷爷来了。</w:t>
      </w:r>
      <w:r>
        <w:rPr>
          <w:rFonts w:hint="eastAsia" w:ascii="宋体" w:hAnsi="宋体"/>
          <w:szCs w:val="21"/>
        </w:rPr>
        <w:t>一年四季轮回转，冬</w:t>
      </w:r>
      <w:r>
        <w:rPr>
          <w:rFonts w:hint="eastAsia" w:ascii="宋体" w:hAnsi="宋体"/>
          <w:szCs w:val="21"/>
        </w:rPr>
        <w:fldChar w:fldCharType="begin"/>
      </w:r>
      <w:r>
        <w:rPr>
          <w:rFonts w:hint="eastAsia" w:ascii="宋体" w:hAnsi="宋体"/>
          <w:szCs w:val="21"/>
        </w:rPr>
        <w:instrText xml:space="preserve">HYPERLINK "http://baike.baidu.com/subview/19085/5089545.htm"</w:instrText>
      </w:r>
      <w:r>
        <w:rPr>
          <w:rFonts w:hint="eastAsia" w:ascii="宋体" w:hAnsi="宋体"/>
          <w:szCs w:val="21"/>
        </w:rPr>
        <w:fldChar w:fldCharType="separate"/>
      </w:r>
      <w:r>
        <w:rPr>
          <w:rFonts w:hint="eastAsia" w:ascii="宋体" w:hAnsi="宋体"/>
          <w:szCs w:val="21"/>
        </w:rPr>
        <w:t>季</w:t>
      </w:r>
      <w:r>
        <w:rPr>
          <w:rFonts w:hint="eastAsia" w:ascii="宋体" w:hAnsi="宋体"/>
          <w:szCs w:val="21"/>
        </w:rPr>
        <w:fldChar w:fldCharType="end"/>
      </w:r>
      <w:r>
        <w:rPr>
          <w:rFonts w:hint="eastAsia" w:ascii="宋体" w:hAnsi="宋体"/>
          <w:szCs w:val="21"/>
        </w:rPr>
        <w:t>是一年当中</w:t>
      </w:r>
      <w:r>
        <w:rPr>
          <w:rFonts w:hint="eastAsia" w:ascii="宋体" w:hAnsi="宋体"/>
          <w:szCs w:val="21"/>
        </w:rPr>
        <w:fldChar w:fldCharType="begin"/>
      </w:r>
      <w:r>
        <w:rPr>
          <w:rFonts w:hint="eastAsia" w:ascii="宋体" w:hAnsi="宋体"/>
          <w:szCs w:val="21"/>
        </w:rPr>
        <w:instrText xml:space="preserve">HYPERLINK "http://baike.baidu.com/view/3913955.htm"</w:instrText>
      </w:r>
      <w:r>
        <w:rPr>
          <w:rFonts w:hint="eastAsia" w:ascii="宋体" w:hAnsi="宋体"/>
          <w:szCs w:val="21"/>
        </w:rPr>
        <w:fldChar w:fldCharType="separate"/>
      </w:r>
      <w:r>
        <w:rPr>
          <w:rFonts w:hint="eastAsia" w:ascii="宋体" w:hAnsi="宋体"/>
          <w:szCs w:val="21"/>
        </w:rPr>
        <w:t>最寒冷的季节</w:t>
      </w:r>
      <w:r>
        <w:rPr>
          <w:rFonts w:hint="eastAsia" w:ascii="宋体" w:hAnsi="宋体"/>
          <w:szCs w:val="21"/>
        </w:rPr>
        <w:fldChar w:fldCharType="end"/>
      </w:r>
      <w:r>
        <w:rPr>
          <w:rFonts w:hint="eastAsia" w:ascii="宋体" w:hAnsi="宋体"/>
          <w:szCs w:val="21"/>
        </w:rPr>
        <w:t>，有着显著的特征：气温低，很多植物会落叶，有的植物通过降低自身含水量，以适应低温条件，安全渡过寒冷的冬季。有的动物会选择冬眠，如：青蛙、蛇、熊等</w:t>
      </w:r>
      <w:r>
        <w:rPr>
          <w:rFonts w:hint="eastAsia" w:ascii="宋体" w:hAnsi="宋体"/>
          <w:szCs w:val="21"/>
        </w:rPr>
        <w:fldChar w:fldCharType="begin"/>
      </w:r>
      <w:r>
        <w:rPr>
          <w:rFonts w:hint="eastAsia" w:ascii="宋体" w:hAnsi="宋体"/>
          <w:szCs w:val="21"/>
        </w:rPr>
        <w:instrText xml:space="preserve"> HYPERLINK "http://baike.baidu.com/view/21245.htm" \t "_blank" </w:instrText>
      </w:r>
      <w:r>
        <w:rPr>
          <w:rFonts w:hint="eastAsia" w:ascii="宋体" w:hAnsi="宋体"/>
          <w:szCs w:val="21"/>
        </w:rPr>
        <w:fldChar w:fldCharType="separate"/>
      </w:r>
      <w:r>
        <w:rPr>
          <w:rFonts w:hint="eastAsia" w:ascii="宋体" w:hAnsi="宋体"/>
          <w:szCs w:val="21"/>
        </w:rPr>
        <w:t>候鸟</w:t>
      </w:r>
      <w:r>
        <w:rPr>
          <w:rFonts w:hint="eastAsia" w:ascii="宋体" w:hAnsi="宋体"/>
          <w:szCs w:val="21"/>
        </w:rPr>
        <w:fldChar w:fldCharType="end"/>
      </w:r>
      <w:r>
        <w:rPr>
          <w:rFonts w:hint="eastAsia" w:ascii="宋体" w:hAnsi="宋体"/>
          <w:szCs w:val="21"/>
        </w:rPr>
        <w:t>会飞到较为</w:t>
      </w:r>
      <w:r>
        <w:rPr>
          <w:rFonts w:hint="eastAsia" w:ascii="宋体" w:hAnsi="宋体"/>
          <w:szCs w:val="21"/>
        </w:rPr>
        <w:fldChar w:fldCharType="begin"/>
      </w:r>
      <w:r>
        <w:rPr>
          <w:rFonts w:hint="eastAsia" w:ascii="宋体" w:hAnsi="宋体"/>
          <w:szCs w:val="21"/>
        </w:rPr>
        <w:instrText xml:space="preserve"> HYPERLINK "http://baike.baidu.com/view/3370.htm" \t "_blank" </w:instrText>
      </w:r>
      <w:r>
        <w:rPr>
          <w:rFonts w:hint="eastAsia" w:ascii="宋体" w:hAnsi="宋体"/>
          <w:szCs w:val="21"/>
        </w:rPr>
        <w:fldChar w:fldCharType="separate"/>
      </w:r>
      <w:r>
        <w:rPr>
          <w:rFonts w:hint="eastAsia" w:ascii="宋体" w:hAnsi="宋体"/>
          <w:szCs w:val="21"/>
        </w:rPr>
        <w:t>温暖</w:t>
      </w:r>
      <w:r>
        <w:rPr>
          <w:rFonts w:hint="eastAsia" w:ascii="宋体" w:hAnsi="宋体"/>
          <w:szCs w:val="21"/>
        </w:rPr>
        <w:fldChar w:fldCharType="end"/>
      </w:r>
      <w:r>
        <w:rPr>
          <w:rFonts w:hint="eastAsia" w:ascii="宋体" w:hAnsi="宋体"/>
          <w:szCs w:val="21"/>
        </w:rPr>
        <w:t>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p>
    <w:p>
      <w:pPr>
        <w:ind w:firstLine="480" w:firstLineChars="200"/>
        <w:rPr>
          <w:rFonts w:hint="eastAsia"/>
          <w:bCs/>
        </w:rPr>
      </w:pPr>
      <w:r>
        <w:rPr>
          <w:rFonts w:hint="eastAsia" w:ascii="宋体" w:hAnsi="宋体" w:cs="宋体"/>
          <w:szCs w:val="21"/>
          <w:lang w:val="en-US" w:eastAsia="zh-CN"/>
        </w:rPr>
        <w:t>活动中能</w:t>
      </w:r>
      <w:r>
        <w:rPr>
          <w:rFonts w:hint="eastAsia"/>
        </w:rPr>
        <w:t>感受冬天天气的寒冷，了解冬天与动物、植物、人类之间的关系</w:t>
      </w:r>
      <w:r>
        <w:rPr>
          <w:rFonts w:hint="eastAsia"/>
          <w:lang w:eastAsia="zh-CN"/>
        </w:rPr>
        <w:t>；</w:t>
      </w:r>
      <w:r>
        <w:rPr>
          <w:rFonts w:hint="eastAsia"/>
        </w:rPr>
        <w:t>乐</w:t>
      </w:r>
      <w:r>
        <w:rPr>
          <w:rFonts w:hint="eastAsia" w:ascii="宋体" w:hAnsi="宋体"/>
          <w:szCs w:val="21"/>
        </w:rPr>
        <w:t>意调动有关冬天的经验参与讨论，尝试大胆说出自己的想法。</w:t>
      </w:r>
      <w:r>
        <w:rPr>
          <w:rFonts w:hint="eastAsia" w:ascii="宋体" w:hAnsi="宋体" w:cs="宋体"/>
          <w:szCs w:val="21"/>
          <w:lang w:val="en-US" w:eastAsia="zh-CN"/>
        </w:rPr>
        <w:t>的幼儿是：赵奕果 王皓辰 尹梁玥 高毅安 顾念楠 杨昊 许择迅 刘奕澂 王诗航 周成旭 顾书言 许烁 张俊哲 闫卓凡  龚昕苒 陈可歆  王颂雅 叶书汐 赵梦琪 赵静姝。</w:t>
      </w:r>
    </w:p>
    <w:p>
      <w:pPr>
        <w:spacing w:line="360" w:lineRule="exact"/>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20240102100141.jpgIMG20240102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20240102100141.jpgIMG20240102100141"/>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20240102092349.jpgIMG2024010209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20240102092349.jpgIMG20240102092349"/>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20240102092359.jpgIMG2024010209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20240102092359.jpgIMG20240102092359"/>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20240102093340.jpgIMG2024010209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20240102093340.jpgIMG20240102093340"/>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小米饭、茄汁龙利鱼、大白菜炒油豆腐、菠菜猪肝汤</w:t>
      </w:r>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龚歆苒 陈可歆 、赵奕果、 赵静姝、许择迅、杨昊。</w:t>
      </w:r>
    </w:p>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杨昊 刘奕澂  赵梦琪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default" w:cs="宋体" w:asciiTheme="minorEastAsia" w:hAnsiTheme="minorEastAsia"/>
          <w:sz w:val="24"/>
          <w:szCs w:val="24"/>
        </w:rPr>
        <w:t>1</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请给小朋友穿戴好围巾、帽子、手套，做好小朋友的个人保暖</w:t>
      </w:r>
      <w:r>
        <w:rPr>
          <w:rFonts w:hint="eastAsia" w:cs="宋体" w:asciiTheme="minorEastAsia" w:hAnsiTheme="minorEastAsia"/>
          <w:sz w:val="24"/>
          <w:szCs w:val="24"/>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default" w:cs="宋体" w:asciiTheme="minorEastAsia" w:hAnsiTheme="minorEastAsia"/>
          <w:sz w:val="24"/>
          <w:szCs w:val="24"/>
          <w:lang w:eastAsia="zh-Hans"/>
        </w:rPr>
        <w:t>2</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请来接的家长在通道有序排队哦</w:t>
      </w:r>
      <w:r>
        <w:rPr>
          <w:rFonts w:hint="default" w:cs="宋体" w:asciiTheme="minorEastAsia" w:hAnsiTheme="minorEastAsia"/>
          <w:sz w:val="24"/>
          <w:szCs w:val="24"/>
          <w:lang w:eastAsia="zh-Hans"/>
        </w:rPr>
        <w:t>！</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1FF424C5"/>
    <w:rsid w:val="25F6951B"/>
    <w:rsid w:val="283D2177"/>
    <w:rsid w:val="2BDC83D1"/>
    <w:rsid w:val="2D9DC887"/>
    <w:rsid w:val="2FF7BD5D"/>
    <w:rsid w:val="3DFC1F51"/>
    <w:rsid w:val="5B8E3AFA"/>
    <w:rsid w:val="5BE5C0F5"/>
    <w:rsid w:val="5EB51F00"/>
    <w:rsid w:val="5F67BBBF"/>
    <w:rsid w:val="5FE98108"/>
    <w:rsid w:val="67FF00A4"/>
    <w:rsid w:val="6AA5D65C"/>
    <w:rsid w:val="6B43B0AD"/>
    <w:rsid w:val="6CBFA434"/>
    <w:rsid w:val="77CBB2B0"/>
    <w:rsid w:val="78FDFC73"/>
    <w:rsid w:val="7A7813F0"/>
    <w:rsid w:val="7DB3CBD8"/>
    <w:rsid w:val="7DF5E0FD"/>
    <w:rsid w:val="7E7F46BE"/>
    <w:rsid w:val="7F7F540E"/>
    <w:rsid w:val="7F7FFB82"/>
    <w:rsid w:val="7FFF57FC"/>
    <w:rsid w:val="953B7C64"/>
    <w:rsid w:val="AFE36BD2"/>
    <w:rsid w:val="B9FC5A32"/>
    <w:rsid w:val="C1AF76D9"/>
    <w:rsid w:val="D6EE5E89"/>
    <w:rsid w:val="D75C1D26"/>
    <w:rsid w:val="DFFFE29D"/>
    <w:rsid w:val="E6F7FE0B"/>
    <w:rsid w:val="E7BD0730"/>
    <w:rsid w:val="E7E6F43B"/>
    <w:rsid w:val="E8ED55B9"/>
    <w:rsid w:val="ED761F25"/>
    <w:rsid w:val="EDFFCD7C"/>
    <w:rsid w:val="EFBD1C1C"/>
    <w:rsid w:val="F72F55C4"/>
    <w:rsid w:val="F7DD7FC9"/>
    <w:rsid w:val="F8EE50E0"/>
    <w:rsid w:val="FBBE807E"/>
    <w:rsid w:val="FD3E1153"/>
    <w:rsid w:val="FEFFC508"/>
    <w:rsid w:val="FF763B4B"/>
    <w:rsid w:val="FFBD01D7"/>
    <w:rsid w:val="FFBE27D8"/>
    <w:rsid w:val="FFEFC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0</TotalTime>
  <ScaleCrop>false</ScaleCrop>
  <LinksUpToDate>false</LinksUpToDate>
  <CharactersWithSpaces>629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2023-04-15T04:17:00Z</dcterms:created>
  <dc:creator>apple</dc:creator>
  <cp:lastModifiedBy>WPS_906861265</cp:lastModifiedBy>
  <cp:lastPrinted>2023-03-13T04:44:00Z</cp:lastPrinted>
  <dcterms:modified xsi:type="dcterms:W3CDTF">2024-01-02T12:39:03Z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FD35D43E0AA6FB8A67939365307B6709_43</vt:lpwstr>
  </property>
</Properties>
</file>