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1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冬爷爷的礼物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徐萍、曹何静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1"/>
          <w:szCs w:val="21"/>
        </w:rPr>
        <w:t>冬天是一年中最寒冷的季节，有其独特的气候及自然景象：清晨的草地上附着一层白白的霜、河面上结着的一层薄薄的冰、随风飘舞的雪花、银装素裹的世界……幼儿对大自然的这份礼物充满好奇与期待，</w:t>
      </w:r>
      <w:r>
        <w:rPr>
          <w:rFonts w:hint="eastAsia" w:ascii="宋体" w:hAnsi="宋体"/>
          <w:szCs w:val="21"/>
        </w:rPr>
        <w:t>在这个季节里，幼儿</w:t>
      </w:r>
      <w:r>
        <w:rPr>
          <w:rFonts w:ascii="宋体" w:hAnsi="宋体"/>
          <w:szCs w:val="21"/>
        </w:rPr>
        <w:t>会从中发现不同以往的东西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</w:rPr>
        <w:t>随着气温的降低，呼呼的北风刮在脸上又冷又疼；幼儿戴上了手套和围巾，穿上了棉袄；可以在户外玩冰、玩雪……冬爷爷给孩子们带来了快乐，也给孩子们带来天气寒冷的挑战，</w:t>
      </w:r>
      <w:r>
        <w:rPr>
          <w:rFonts w:ascii="宋体" w:hAnsi="宋体"/>
          <w:szCs w:val="21"/>
        </w:rPr>
        <w:t>他们的身心也会获得新的体验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  <w:lang w:val="en-US" w:eastAsia="zh-Hans"/>
        </w:rPr>
        <w:t>通过</w:t>
      </w:r>
      <w:r>
        <w:rPr>
          <w:rFonts w:hint="eastAsia" w:ascii="宋体" w:hAnsi="宋体" w:cs="宋体"/>
          <w:kern w:val="1"/>
          <w:szCs w:val="21"/>
          <w:lang w:val="en-US" w:eastAsia="zh-CN"/>
        </w:rPr>
        <w:t>前期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调查发现</w:t>
      </w:r>
      <w:r>
        <w:rPr>
          <w:rFonts w:hint="default" w:ascii="宋体" w:hAnsi="宋体" w:cs="宋体"/>
          <w:kern w:val="1"/>
          <w:szCs w:val="21"/>
          <w:lang w:eastAsia="zh-Hans"/>
        </w:rPr>
        <w:t>：</w:t>
      </w:r>
    </w:p>
    <w:tbl>
      <w:tblPr>
        <w:tblStyle w:val="2"/>
        <w:tblpPr w:leftFromText="180" w:rightFromText="180" w:vertAnchor="text" w:horzAnchor="page" w:tblpX="1752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Hlk84505285"/>
            <w:r>
              <w:rPr>
                <w:rFonts w:hint="eastAsia" w:ascii="宋体" w:hAnsi="宋体"/>
                <w:szCs w:val="21"/>
              </w:rPr>
              <w:t>关于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/>
                <w:szCs w:val="21"/>
              </w:rPr>
              <w:t>，我知道</w:t>
            </w:r>
            <w:r>
              <w:rPr>
                <w:rFonts w:ascii="宋体" w:hAnsi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来了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已经进入了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的自然景象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会下雪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default" w:ascii="宋体" w:hAnsi="宋体"/>
                <w:szCs w:val="21"/>
                <w:lang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冬天河面上会结冰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冬天有哪些动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植物</w:t>
            </w:r>
            <w:r>
              <w:rPr>
                <w:rFonts w:hint="default" w:ascii="宋体" w:hAnsi="宋体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的人们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冬天人们穿上了羽绒服</w:t>
            </w:r>
            <w:r>
              <w:rPr>
                <w:rFonts w:hint="default" w:ascii="宋体" w:hAnsi="宋体"/>
                <w:szCs w:val="21"/>
                <w:lang w:eastAsia="zh-Hans"/>
              </w:rPr>
              <w:t>，10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人知道冬天人们可以带上手套和帽子保暖</w:t>
            </w:r>
            <w:r>
              <w:rPr>
                <w:rFonts w:hint="default" w:ascii="宋体" w:hAnsi="宋体"/>
                <w:szCs w:val="21"/>
                <w:lang w:eastAsia="zh-Hans"/>
              </w:rPr>
              <w:t>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cs="宋体" w:eastAsiaTheme="minorEastAsia"/>
          <w:kern w:val="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因此，</w:t>
      </w:r>
      <w:r>
        <w:rPr>
          <w:rFonts w:ascii="宋体" w:hAnsi="宋体"/>
          <w:szCs w:val="21"/>
        </w:rPr>
        <w:t>我们利用这</w:t>
      </w:r>
      <w:r>
        <w:rPr>
          <w:rFonts w:hint="eastAsia" w:ascii="宋体" w:hAnsi="宋体"/>
          <w:szCs w:val="21"/>
        </w:rPr>
        <w:t>一“</w:t>
      </w:r>
      <w:r>
        <w:rPr>
          <w:rFonts w:ascii="宋体" w:hAnsi="宋体"/>
          <w:szCs w:val="21"/>
        </w:rPr>
        <w:t>自然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因素，充分挖掘它潜在的教育价值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把它作为引导幼儿主动发展的机会来</w:t>
      </w:r>
      <w:r>
        <w:rPr>
          <w:rFonts w:hint="eastAsia" w:ascii="宋体" w:hAnsi="宋体"/>
          <w:szCs w:val="21"/>
        </w:rPr>
        <w:t>开展</w:t>
      </w:r>
      <w:r>
        <w:rPr>
          <w:rFonts w:hint="eastAsia" w:ascii="宋体" w:hAnsi="宋体"/>
        </w:rPr>
        <w:t>《冬爷爷的礼物》这一</w:t>
      </w:r>
      <w:r>
        <w:rPr>
          <w:rFonts w:ascii="宋体" w:hAnsi="宋体"/>
        </w:rPr>
        <w:t>主题活动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szCs w:val="21"/>
        </w:rPr>
        <w:t>本主题我们将从冬天特有的环境入手，引导幼儿多方位地感知冬季特有的季节特征</w:t>
      </w:r>
      <w:r>
        <w:rPr>
          <w:rFonts w:ascii="宋体" w:hAnsi="宋体"/>
          <w:szCs w:val="21"/>
        </w:rPr>
        <w:t>以及人们在冬天里的活动，</w:t>
      </w:r>
      <w:r>
        <w:rPr>
          <w:rFonts w:hint="eastAsia" w:ascii="宋体" w:hAnsi="宋体"/>
          <w:szCs w:val="21"/>
        </w:rPr>
        <w:t>积极参加冬季里</w:t>
      </w:r>
      <w:r>
        <w:rPr>
          <w:rFonts w:ascii="宋体" w:hAnsi="宋体"/>
          <w:szCs w:val="21"/>
        </w:rPr>
        <w:t>一些有益的体育锻炼</w:t>
      </w:r>
      <w:r>
        <w:rPr>
          <w:rFonts w:hint="eastAsia" w:ascii="宋体" w:hAnsi="宋体"/>
          <w:szCs w:val="21"/>
        </w:rPr>
        <w:t>及各种有趣的探索性活动。</w:t>
      </w:r>
      <w:r>
        <w:rPr>
          <w:rFonts w:hint="eastAsia" w:ascii="宋体" w:hAnsi="宋体"/>
          <w:szCs w:val="21"/>
          <w:lang w:val="en-US" w:eastAsia="zh-CN"/>
        </w:rPr>
        <w:t>恰逢新年来临之际，体会新年的热闹气氛，从而感受冬天里生活的快乐。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能从周围环境的变化中，感知和发现冬季的季节特征，体验冬季对动植物和人的影响。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知道冬天天气寒冷，</w:t>
      </w:r>
      <w:r>
        <w:rPr>
          <w:rFonts w:hint="eastAsia" w:ascii="宋体" w:hAnsi="宋体"/>
          <w:szCs w:val="21"/>
          <w:lang w:val="en-US" w:eastAsia="zh-Hans"/>
        </w:rPr>
        <w:t>能</w:t>
      </w:r>
      <w:r>
        <w:rPr>
          <w:rFonts w:hint="eastAsia" w:ascii="宋体" w:hAnsi="宋体"/>
          <w:szCs w:val="21"/>
        </w:rPr>
        <w:t>积极地参加各种体育活动，懂得一些御寒保暖的方法。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能以积极愉快的情绪投入到各种迎新年活动中，体验新年给人们带来的欢乐。</w:t>
      </w:r>
    </w:p>
    <w:p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4.了解寒假中应注意的安全和卫生，增强自我保护意识，</w:t>
      </w:r>
      <w:r>
        <w:rPr>
          <w:rFonts w:hint="eastAsia" w:ascii="宋体" w:hAnsi="宋体"/>
          <w:szCs w:val="21"/>
          <w:lang w:val="en-US" w:eastAsia="zh-CN"/>
        </w:rPr>
        <w:t>能够愉快、合理有计划地度过寒假。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bookmarkStart w:id="1" w:name="_Hlk116952915"/>
      <w:r>
        <w:rPr>
          <w:rFonts w:hint="eastAsia" w:ascii="宋体" w:hAnsi="宋体"/>
          <w:b/>
          <w:bCs w:val="0"/>
          <w:color w:val="auto"/>
          <w:szCs w:val="21"/>
        </w:rPr>
        <w:t>对接《指南》，寻求课程可能性</w:t>
      </w:r>
      <w:bookmarkEnd w:id="1"/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182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4—5岁儿童发展目标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预设的活动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冬天的气候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能感知和发现不同季节的特点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体验季节对动植物和人的影响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2.能用图画或其他符号进行记录。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能感知和发现简单物理现象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如物体形态或位置变化等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5.喜欢接触新事物，经常问一些与新事物有关的问题。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自然的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音量适中的声音基本准确地唱歌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000000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.在欣赏自然界和生活环境中美的事物时，关注其色彩、形态等特征。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综合</w:t>
            </w:r>
            <w:r>
              <w:rPr>
                <w:rFonts w:hint="default" w:ascii="宋体" w:hAnsi="宋体"/>
                <w:lang w:eastAsia="zh-Hans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冬爷爷来了</w:t>
            </w:r>
          </w:p>
          <w:p>
            <w:pPr>
              <w:spacing w:line="360" w:lineRule="exact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语言</w:t>
            </w:r>
            <w:r>
              <w:rPr>
                <w:rFonts w:hint="default"/>
                <w:szCs w:val="21"/>
                <w:lang w:eastAsia="zh-Hans"/>
              </w:rPr>
              <w:t>：</w:t>
            </w:r>
            <w:r>
              <w:rPr>
                <w:rFonts w:hint="eastAsia"/>
                <w:szCs w:val="21"/>
                <w:lang w:val="en-US" w:eastAsia="zh-Hans"/>
              </w:rPr>
              <w:t>雪房子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歌曲：雪花和雨滴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数学：感知数量</w:t>
            </w:r>
            <w:r>
              <w:rPr>
                <w:rFonts w:hint="default" w:ascii="宋体" w:hAnsi="宋体"/>
                <w:lang w:eastAsia="zh-Hans"/>
              </w:rPr>
              <w:t>8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科学：好玩的冰</w:t>
            </w:r>
          </w:p>
          <w:p>
            <w:pPr>
              <w:spacing w:line="360" w:lineRule="exact"/>
              <w:rPr>
                <w:rFonts w:hint="eastAsia"/>
                <w:szCs w:val="21"/>
                <w:lang w:val="en-US" w:eastAsia="zh-Hans"/>
              </w:rPr>
            </w:pPr>
            <w:r>
              <w:rPr>
                <w:szCs w:val="21"/>
              </w:rPr>
              <w:t>美术：</w:t>
            </w:r>
            <w:r>
              <w:rPr>
                <w:rFonts w:hint="eastAsia"/>
                <w:szCs w:val="21"/>
                <w:lang w:val="en-US" w:eastAsia="zh-Hans"/>
              </w:rPr>
              <w:t>下雪天</w:t>
            </w:r>
          </w:p>
          <w:p>
            <w:pPr>
              <w:spacing w:line="36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实践：寻找冬天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Hans"/>
              </w:rPr>
            </w:pPr>
            <w:r>
              <w:rPr>
                <w:rFonts w:hint="eastAsia" w:ascii="宋体" w:hAnsi="宋体"/>
              </w:rPr>
              <w:t>建构：</w:t>
            </w:r>
            <w:r>
              <w:rPr>
                <w:rFonts w:hint="eastAsia" w:ascii="宋体" w:hAnsi="宋体"/>
                <w:lang w:val="en-US" w:eastAsia="zh-Hans"/>
              </w:rPr>
              <w:t>雪人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ascii="宋体" w:hAnsi="宋体"/>
              </w:rPr>
              <w:t>音乐游戏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好冷的冬天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科学：记录冬天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1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冬天的人们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1.能感知和发现不同季节的特点，体验季节对动植物和人的影响。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2.敢于尝试有一定难度的活动和任务。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在欣赏自然界和生活环境中美的事物时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关注其色彩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形态等特征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4.自己的事情尽量自己做，不愿意依赖别人。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能用绘画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手工制作等表现自己观察到或想象的事物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6.常常动手动脑探索物体和材料，并乐在其中。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7.经常唱唱跳跳，愿意参加歌唱、律动、舞蹈、表演等活动。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lang w:eastAsia="zh-Hans"/>
              </w:rPr>
              <w:t>8</w:t>
            </w:r>
            <w:r>
              <w:rPr>
                <w:rFonts w:hint="eastAsia" w:ascii="宋体" w:hAnsi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喜欢参加体育活动。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lang w:eastAsia="zh-Hans"/>
              </w:rPr>
              <w:t>9</w:t>
            </w:r>
            <w:r>
              <w:rPr>
                <w:rFonts w:hint="eastAsia" w:ascii="宋体" w:hAnsi="宋体"/>
                <w:lang w:val="en-US" w:eastAsia="zh-Hans"/>
              </w:rPr>
              <w:t>.能在较冷的户外环境中连续活动半小时左右</w:t>
            </w:r>
            <w:r>
              <w:rPr>
                <w:rFonts w:hint="default" w:ascii="宋体" w:hAnsi="宋体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冬天的取暖工具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我长大一岁了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快乐过寒假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谈话活动：冬至到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诗歌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新年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漂亮的围巾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手套</w:t>
            </w: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Hans"/>
              </w:rPr>
              <w:t>语言游戏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年俗知多少</w:t>
            </w:r>
          </w:p>
          <w:p>
            <w:pPr>
              <w:spacing w:line="360" w:lineRule="exact"/>
              <w:rPr>
                <w:rFonts w:ascii="楷体_GB2312"/>
                <w:kern w:val="0"/>
              </w:rPr>
            </w:pPr>
            <w:r>
              <w:rPr>
                <w:rFonts w:hint="eastAsia" w:ascii="宋体" w:hAnsi="宋体"/>
                <w:lang w:val="en-US" w:eastAsia="zh-Hans"/>
              </w:rPr>
              <w:t>音乐游戏</w:t>
            </w:r>
            <w:r>
              <w:rPr>
                <w:rFonts w:hint="eastAsia" w:ascii="宋体" w:hAnsi="宋体"/>
              </w:rPr>
              <w:t>：音乐：咚咚锵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冬天的动植物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能感知和发现动植物的生长变化及其基本条件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能通过简单的调查收集信息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能用图画或其他符号进行记录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4.能对事物或现象进行观察比较，发现其相同与不同。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5.能根据观察结果提出问题，并大胆猜测答案。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6.能用自然的、音量适中的声音基本准确地唱歌。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222222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.能运用绘画、手工制作等表现自己观察到或想象的事物。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科学：动物过冬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数学：二次分类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天冷了怎么办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美术：冬天里的小企鹅 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科学：冬天里的水仙花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梅花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科学游戏：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会跳舞的雪人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手指游戏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雪地里的小画家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FF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社区资源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eastAsia="zh-Hans"/>
        </w:rPr>
      </w:pPr>
      <w:r>
        <w:rPr>
          <w:rFonts w:hint="eastAsia" w:ascii="宋体" w:hAnsi="宋体" w:cs="宋体"/>
          <w:sz w:val="21"/>
          <w:szCs w:val="21"/>
          <w:lang w:val="en-US" w:eastAsia="zh-Hans"/>
        </w:rPr>
        <w:t>充分利用生活中的丰富资源，一起收集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关于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冬天的资料，如冬天的天气</w:t>
      </w:r>
      <w:r>
        <w:rPr>
          <w:rFonts w:hint="default" w:ascii="宋体" w:hAnsi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冬天的动植物</w:t>
      </w:r>
      <w:r>
        <w:rPr>
          <w:rFonts w:hint="default" w:ascii="宋体" w:hAnsi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冬天的取暖方式等</w:t>
      </w:r>
      <w:r>
        <w:rPr>
          <w:rFonts w:hint="default" w:ascii="宋体" w:hAnsi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从而让孩子感受冬天；鼓励孩子提出问题或者说出自己的想法，强化孩子对冬天的认知</w:t>
      </w:r>
      <w:r>
        <w:rPr>
          <w:rFonts w:hint="default" w:ascii="宋体" w:hAnsi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2.家长资源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家长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带领孩子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通过观察冬天的事物来发现认识冬天，做好调查表</w:t>
      </w:r>
      <w:r>
        <w:rPr>
          <w:rFonts w:hint="default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亲身调查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等，让孩子在活动时有话说，其最终目的是让孩子多方位的参与活动，注重的是孩子的学习过程。还可以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带领孩子观察周围环境中迎接、庆祝新年的方式。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自然资源：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eastAsia="zh-CN"/>
        </w:rPr>
        <w:t>（1）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家长可以利用周末带孩子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外出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感受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冬日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季节特征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，如周末带孩子去新龙湖公园、森林公园等去感受冬天的美景。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eastAsia="zh-CN"/>
        </w:rPr>
        <w:t>（2）</w:t>
      </w:r>
      <w:r>
        <w:rPr>
          <w:rFonts w:hint="default" w:ascii="宋体" w:hAnsi="宋体" w:cs="宋体"/>
          <w:sz w:val="21"/>
          <w:szCs w:val="21"/>
          <w:lang w:val="en-US" w:eastAsia="zh-CN"/>
        </w:rPr>
        <w:t>通过对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冬天</w:t>
      </w:r>
      <w:r>
        <w:rPr>
          <w:rFonts w:hint="default" w:ascii="宋体" w:hAnsi="宋体" w:cs="宋体"/>
          <w:sz w:val="21"/>
          <w:szCs w:val="21"/>
          <w:lang w:val="en-US" w:eastAsia="zh-CN"/>
        </w:rPr>
        <w:t>的天气的变化来了解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冬天</w:t>
      </w:r>
      <w:r>
        <w:rPr>
          <w:rFonts w:hint="default" w:ascii="宋体" w:hAnsi="宋体" w:cs="宋体"/>
          <w:sz w:val="21"/>
          <w:szCs w:val="21"/>
          <w:lang w:val="en-US" w:eastAsia="zh-CN"/>
        </w:rPr>
        <w:t>的气候特征等。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人文资源：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eastAsia="zh-CN"/>
        </w:rPr>
        <w:t>（1）</w:t>
      </w:r>
      <w:r>
        <w:rPr>
          <w:rFonts w:hint="eastAsia"/>
          <w:bCs/>
          <w:color w:val="auto"/>
          <w:szCs w:val="21"/>
          <w:lang w:val="en-US" w:eastAsia="zh-CN"/>
        </w:rPr>
        <w:t>在主题中，我们可以利用儿歌</w:t>
      </w:r>
      <w:r>
        <w:rPr>
          <w:rFonts w:hint="default"/>
          <w:bCs/>
          <w:color w:val="auto"/>
          <w:szCs w:val="21"/>
          <w:lang w:eastAsia="zh-CN"/>
        </w:rPr>
        <w:t>、</w:t>
      </w:r>
      <w:r>
        <w:rPr>
          <w:rFonts w:hint="eastAsia"/>
          <w:bCs/>
          <w:color w:val="auto"/>
          <w:szCs w:val="21"/>
          <w:lang w:val="en-US" w:eastAsia="zh-Hans"/>
        </w:rPr>
        <w:t>音乐游戏</w:t>
      </w:r>
      <w:r>
        <w:rPr>
          <w:rFonts w:hint="eastAsia"/>
          <w:bCs/>
          <w:color w:val="auto"/>
          <w:szCs w:val="21"/>
          <w:lang w:val="en-US" w:eastAsia="zh-CN"/>
        </w:rPr>
        <w:t>等活动，来让幼儿认识</w:t>
      </w:r>
      <w:r>
        <w:rPr>
          <w:rFonts w:hint="eastAsia"/>
          <w:bCs/>
          <w:color w:val="auto"/>
          <w:szCs w:val="21"/>
          <w:lang w:val="en-US" w:eastAsia="zh-Hans"/>
        </w:rPr>
        <w:t>冬天</w:t>
      </w:r>
      <w:r>
        <w:rPr>
          <w:rFonts w:hint="default"/>
          <w:bCs/>
          <w:color w:val="auto"/>
          <w:szCs w:val="21"/>
          <w:lang w:eastAsia="zh-Hans"/>
        </w:rPr>
        <w:t>，</w:t>
      </w:r>
      <w:r>
        <w:rPr>
          <w:rFonts w:hint="eastAsia"/>
          <w:bCs/>
          <w:color w:val="auto"/>
          <w:szCs w:val="21"/>
          <w:lang w:val="en-US" w:eastAsia="zh-CN"/>
        </w:rPr>
        <w:t>从而激发幼儿对</w:t>
      </w:r>
      <w:r>
        <w:rPr>
          <w:rFonts w:hint="eastAsia"/>
          <w:bCs/>
          <w:color w:val="auto"/>
          <w:szCs w:val="21"/>
          <w:lang w:val="en-US" w:eastAsia="zh-Hans"/>
        </w:rPr>
        <w:t>冬天</w:t>
      </w:r>
      <w:r>
        <w:rPr>
          <w:rFonts w:hint="eastAsia"/>
          <w:bCs/>
          <w:color w:val="auto"/>
          <w:szCs w:val="21"/>
          <w:lang w:val="en-US" w:eastAsia="zh-CN"/>
        </w:rPr>
        <w:t>的喜爱。在创设主题展板的时候，也可以让幼儿了解</w:t>
      </w:r>
      <w:r>
        <w:rPr>
          <w:rFonts w:hint="eastAsia"/>
          <w:bCs/>
          <w:color w:val="auto"/>
          <w:szCs w:val="21"/>
          <w:lang w:val="en-US" w:eastAsia="zh-Hans"/>
        </w:rPr>
        <w:t>冬天</w:t>
      </w:r>
      <w:r>
        <w:rPr>
          <w:rFonts w:hint="eastAsia"/>
          <w:bCs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eastAsia="zh-CN"/>
        </w:rPr>
        <w:t>（2）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请家长与幼儿一起收集有关动植物过冬和有关冬天的书籍</w:t>
      </w:r>
      <w:r>
        <w:rPr>
          <w:rFonts w:hint="default" w:ascii="宋体" w:hAnsi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春节</w:t>
      </w:r>
      <w:r>
        <w:rPr>
          <w:rFonts w:hint="default" w:ascii="宋体" w:hAnsi="宋体" w:cs="宋体"/>
          <w:sz w:val="21"/>
          <w:szCs w:val="21"/>
          <w:lang w:eastAsia="zh-CN"/>
        </w:rPr>
        <w:t>》、《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过新年</w:t>
      </w:r>
      <w:r>
        <w:rPr>
          <w:rFonts w:hint="default" w:ascii="宋体" w:hAnsi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图片等资料，放置图书角中供孩子翻阅。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Hans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.节日资源</w:t>
      </w:r>
    </w:p>
    <w:p>
      <w:pPr>
        <w:ind w:firstLine="420" w:firstLineChars="200"/>
        <w:jc w:val="both"/>
        <w:rPr>
          <w:rFonts w:hint="eastAsia" w:ascii="宋体" w:hAnsi="宋体" w:cs="宋体"/>
          <w:sz w:val="21"/>
          <w:szCs w:val="21"/>
          <w:lang w:val="en-US" w:eastAsia="zh-Hans"/>
        </w:rPr>
      </w:pPr>
      <w:r>
        <w:rPr>
          <w:rFonts w:hint="eastAsia" w:ascii="宋体" w:hAnsi="宋体" w:cs="宋体"/>
          <w:sz w:val="21"/>
          <w:szCs w:val="21"/>
          <w:lang w:val="en-US" w:eastAsia="zh-Hans"/>
        </w:rPr>
        <w:t>根据元旦、新年、</w:t>
      </w:r>
      <w:bookmarkStart w:id="2" w:name="_GoBack"/>
      <w:bookmarkEnd w:id="2"/>
      <w:r>
        <w:rPr>
          <w:rFonts w:hint="eastAsia" w:ascii="宋体" w:hAnsi="宋体" w:cs="宋体"/>
          <w:sz w:val="21"/>
          <w:szCs w:val="21"/>
          <w:lang w:val="en-US" w:eastAsia="zh-Hans"/>
        </w:rPr>
        <w:t>腊八节等节日节气，开展丰富多彩的活动。</w:t>
      </w:r>
    </w:p>
    <w:p>
      <w:pPr>
        <w:spacing w:line="320" w:lineRule="exact"/>
        <w:ind w:firstLine="420" w:firstLineChars="200"/>
        <w:rPr>
          <w:bCs/>
          <w:kern w:val="0"/>
        </w:rPr>
      </w:pPr>
      <w:r>
        <w:rPr>
          <w:rFonts w:hint="eastAsia" w:ascii="宋体" w:hAnsi="宋体"/>
          <w:b/>
          <w:szCs w:val="21"/>
          <w:lang w:eastAsia="zh-Hans"/>
        </w:rPr>
        <w:t>五</w:t>
      </w:r>
      <w:r>
        <w:rPr>
          <w:rFonts w:hint="eastAsia" w:ascii="宋体" w:hAnsi="宋体"/>
          <w:b/>
          <w:szCs w:val="21"/>
        </w:rPr>
        <w:t>、</w:t>
      </w:r>
      <w:r>
        <w:rPr>
          <w:b/>
          <w:szCs w:val="21"/>
        </w:rPr>
        <w:t>焦点活动：</w:t>
      </w:r>
    </w:p>
    <w:tbl>
      <w:tblPr>
        <w:tblStyle w:val="2"/>
        <w:tblW w:w="9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925"/>
        <w:gridCol w:w="3750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12" w:type="dxa"/>
            <w:vAlign w:val="center"/>
          </w:tcPr>
          <w:p>
            <w:pPr>
              <w:widowControl/>
              <w:tabs>
                <w:tab w:val="left" w:pos="304"/>
              </w:tabs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形式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焦点活动</w:t>
            </w:r>
          </w:p>
        </w:tc>
        <w:tc>
          <w:tcPr>
            <w:tcW w:w="37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关键经验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3" w:hRule="atLeast"/>
        </w:trPr>
        <w:tc>
          <w:tcPr>
            <w:tcW w:w="11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综合：冬爷爷来了</w:t>
            </w:r>
          </w:p>
        </w:tc>
        <w:tc>
          <w:tcPr>
            <w:tcW w:w="375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感受冬天天气的寒冷，了解冬天与动物、植物、人类之间的关系。</w:t>
            </w:r>
          </w:p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乐意调动有关冬天的经验参与讨论，尝试大胆说出自己的想法。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一、谈话导入活动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二、集体交流，初步感知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三、拓展丰富，深化感知</w:t>
            </w:r>
          </w:p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四、活动延伸：户外活动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11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科学：好玩的冰</w:t>
            </w:r>
          </w:p>
        </w:tc>
        <w:tc>
          <w:tcPr>
            <w:tcW w:w="3750" w:type="dxa"/>
            <w:vAlign w:val="center"/>
          </w:tcPr>
          <w:p>
            <w:pPr>
              <w:tabs>
                <w:tab w:val="left" w:pos="687"/>
              </w:tabs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知道冰的变化，会用不同的方法感知冰的特征。</w:t>
            </w:r>
          </w:p>
          <w:p>
            <w:pPr>
              <w:tabs>
                <w:tab w:val="left" w:pos="687"/>
              </w:tabs>
              <w:spacing w:line="360" w:lineRule="exact"/>
              <w:jc w:val="lef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有积极探索冰的兴趣，感受大自然有趣的现象。 </w:t>
            </w:r>
          </w:p>
        </w:tc>
        <w:tc>
          <w:tcPr>
            <w:tcW w:w="3037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一、出示冰，激趣引入。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通过观察，感知冰的特征。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三、了解冰的变化。</w:t>
            </w:r>
          </w:p>
          <w:p>
            <w:pPr>
              <w:widowControl/>
              <w:spacing w:line="36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四、活动延伸。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11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szCs w:val="21"/>
              </w:rPr>
              <w:t>综合：动物过冬</w:t>
            </w:r>
          </w:p>
        </w:tc>
        <w:tc>
          <w:tcPr>
            <w:tcW w:w="375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default" w:ascii="宋体" w:hAnsi="宋体"/>
              </w:rPr>
              <w:t>.</w:t>
            </w:r>
            <w:r>
              <w:rPr>
                <w:rFonts w:hint="eastAsia" w:ascii="宋体" w:hAnsi="宋体"/>
              </w:rPr>
              <w:t>对小动物过冬的方式感兴趣，产生保护动物的情感。</w:t>
            </w:r>
          </w:p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default" w:ascii="宋体" w:hAnsi="宋体"/>
              </w:rPr>
              <w:t>.</w:t>
            </w:r>
            <w:r>
              <w:rPr>
                <w:rFonts w:hint="eastAsia" w:ascii="宋体" w:hAnsi="宋体"/>
              </w:rPr>
              <w:t>初步了解动物过冬的不同方式，幼儿通过自己的语言表述动物过冬的方式。</w:t>
            </w:r>
          </w:p>
        </w:tc>
        <w:tc>
          <w:tcPr>
            <w:tcW w:w="3037" w:type="dxa"/>
            <w:vAlign w:val="center"/>
          </w:tcPr>
          <w:p>
            <w:pPr>
              <w:widowControl/>
              <w:spacing w:line="360" w:lineRule="exact"/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一、谈话方式，引起兴趣。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  <w:lang w:val="en-US" w:eastAsia="zh-Hans"/>
              </w:rPr>
              <w:t>二</w:t>
            </w:r>
            <w:r>
              <w:rPr>
                <w:rFonts w:hint="default" w:ascii="Arial" w:hAnsi="Arial" w:cs="Arial"/>
                <w:bCs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交流讨论，了解动物过冬方式。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三、活动延伸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8" w:hRule="atLeast"/>
        </w:trPr>
        <w:tc>
          <w:tcPr>
            <w:tcW w:w="11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我长大一岁了</w:t>
            </w:r>
          </w:p>
        </w:tc>
        <w:tc>
          <w:tcPr>
            <w:tcW w:w="375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1.了解春节是新年的开始，每个人都长大一岁了。</w:t>
            </w:r>
          </w:p>
          <w:p>
            <w:pPr>
              <w:spacing w:line="360" w:lineRule="exact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2.感受自己成长的快乐，激发帮助家人、变得更能干的愿望。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hd w:val="clear" w:color="auto" w:fill="FFFFFF"/>
              </w:rPr>
              <w:t>一、谈话导入、激发兴趣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hd w:val="clear" w:color="auto" w:fill="FFFFFF"/>
              </w:rPr>
              <w:t>二、集体讨论，在新的一年里，如何做才能取得进步。</w:t>
            </w:r>
          </w:p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hd w:val="clear" w:color="auto" w:fill="FFFFFF"/>
              </w:rPr>
              <w:t>三、说说自己的新年愿望。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8" w:hRule="atLeast"/>
        </w:trPr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375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</w:tbl>
    <w:p>
      <w:pPr>
        <w:ind w:firstLine="420" w:firstLineChars="200"/>
      </w:pPr>
      <w:r>
        <w:rPr>
          <w:rFonts w:hint="eastAsia" w:ascii="宋体" w:hAnsi="宋体"/>
          <w:b/>
          <w:szCs w:val="21"/>
        </w:rPr>
        <w:t>六、环境创设：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eastAsia="zh-Hans"/>
        </w:rPr>
        <w:t>.</w:t>
      </w:r>
      <w:r>
        <w:rPr>
          <w:rFonts w:hint="eastAsia" w:ascii="宋体" w:hAnsi="宋体" w:cs="宋体"/>
        </w:rPr>
        <w:t>主题环境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 w:ascii="宋体"/>
          <w:szCs w:val="21"/>
        </w:rPr>
        <w:t>主题环境与资源</w:t>
      </w:r>
      <w:r>
        <w:rPr>
          <w:rFonts w:hint="eastAsia" w:ascii="宋体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>整个主题墙以淡蓝色为底色，以雪人和雪花（纸艺）为主要背景装饰，其中根据活动的开展，逐步增添“冬爷爷来了”、“不怕冷的人”“冬季保暖用品”等墙饰。</w:t>
      </w:r>
    </w:p>
    <w:p>
      <w:pPr>
        <w:tabs>
          <w:tab w:val="left" w:pos="1050"/>
        </w:tabs>
        <w:spacing w:line="40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1.开展活动前，让孩子与家长共同观察冬天的主要特征（人、事、物等方面）并做好调查表，将调查表贴在主题墙上，布置成“冬爷爷来了”，让孩子充分与环境互动。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收集有关动植物过冬和有关冬天的书籍、图片等资料，放置图书角中供孩子翻阅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tabs>
          <w:tab w:val="left" w:pos="1050"/>
        </w:tabs>
        <w:spacing w:line="40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3.收集冬天里人们的生活用品：帽子、围巾、手套等，将其放置区域中，便于幼儿扮演各种角色。</w:t>
      </w:r>
    </w:p>
    <w:p>
      <w:pPr>
        <w:tabs>
          <w:tab w:val="left" w:pos="1050"/>
        </w:tabs>
        <w:spacing w:line="40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</w:t>
      </w:r>
      <w:r>
        <w:rPr>
          <w:rFonts w:hint="eastAsia"/>
          <w:color w:val="000000"/>
          <w:szCs w:val="21"/>
        </w:rPr>
        <w:t>收集有关冬天里不怕冷的人及各种取暖用品的图片，用于布置“不怕冷的人”及“</w:t>
      </w:r>
      <w:r>
        <w:rPr>
          <w:rFonts w:hint="eastAsia"/>
          <w:szCs w:val="21"/>
        </w:rPr>
        <w:t>冬季各种取暖用品”</w:t>
      </w:r>
      <w:r>
        <w:rPr>
          <w:rFonts w:hint="eastAsia"/>
          <w:color w:val="000000"/>
          <w:szCs w:val="21"/>
        </w:rPr>
        <w:t>等墙饰。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区域游戏</w:t>
      </w:r>
    </w:p>
    <w:tbl>
      <w:tblPr>
        <w:tblStyle w:val="2"/>
        <w:tblpPr w:leftFromText="180" w:rightFromText="180" w:vertAnchor="text" w:horzAnchor="page" w:tblpXSpec="center" w:tblpY="273"/>
        <w:tblOverlap w:val="never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77"/>
        <w:gridCol w:w="2083"/>
        <w:gridCol w:w="1180"/>
        <w:gridCol w:w="1100"/>
        <w:gridCol w:w="1420"/>
        <w:gridCol w:w="1381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区域名称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游戏内容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核心经验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游戏材料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预设玩法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指导要点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游戏照片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对接“幼小衔接”</w:t>
            </w: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四大准备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3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建构区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地面建构：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冬日里的动物园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1.图形与空间方位：视觉图像与空间推理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2.建构技能：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幼儿尝试用架空、围合的方法拼搭、建构。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</w:p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kern w:val="1"/>
              </w:rPr>
            </w:pPr>
            <w:r>
              <w:rPr>
                <w:rFonts w:hint="eastAsia"/>
                <w:color w:val="auto"/>
                <w:lang w:val="en-US" w:eastAsia="zh-CN"/>
              </w:rPr>
              <w:t>1.能选择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自己喜欢的</w:t>
            </w:r>
            <w:r>
              <w:rPr>
                <w:rFonts w:hint="eastAsia" w:ascii="宋体" w:hAnsi="宋体" w:eastAsia="宋体"/>
                <w:color w:val="auto"/>
                <w:kern w:val="1"/>
                <w:lang w:val="en-US" w:eastAsia="zh-CN"/>
              </w:rPr>
              <w:t>积木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进行操作游戏。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2.结合自身已有的生活经验以及与主题相关的图片进行搭建，如农场、田野、房子等。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丰富幼儿分工合作的经验。提供材料、创设条件，引导和支持幼儿合作开展活动，体验合作的重要性。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3.能按需取用材料，游戏结束后能将材料按照形状、大小等分类整理好。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960120" cy="960120"/>
                  <wp:effectExtent l="0" t="0" r="5080" b="5080"/>
                  <wp:docPr id="7" name="图片 3" descr="/Users/apple/Desktop/IMG_2830.JPGIMG_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/Users/apple/Desktop/IMG_2830.JPGIMG_28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534" r="12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1.身心准备：遇到困难和不开心的事情不乱发脾气，不迁怒于他人。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2.生活准备：培养良好的整理习惯，学会分类整理和存放游戏材料。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4.学习准备：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（1）引导幼儿搭建之前先做好计划，培养做事的计划性。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（2）游戏过程中能专注地搭建，乐于独立思考，并学会坚持，遇到困难不放弃。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桌面建构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冬眠的乌龟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我设计的机甲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幼儿能借助集合形状拼出范例图。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视觉图像与空间推理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雪花片</w:t>
            </w:r>
          </w:p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插塑积木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乐高等</w:t>
            </w:r>
          </w:p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万能工匠：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小动物们冬眠啦</w:t>
            </w: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716915" cy="537845"/>
                  <wp:effectExtent l="0" t="0" r="19685" b="20955"/>
                  <wp:docPr id="4" name="图片 4" descr="IMG_6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5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益智区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亿童玩具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2.社会适应：规则意识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>
            <w:pPr>
              <w:jc w:val="left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3.模式：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幼儿能根据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ABB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AABBCC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等相对复杂的规律进行填空、复制、扩展。</w:t>
            </w:r>
          </w:p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4.数的概念与运算：数量关系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（幼儿能用技术的方法比较10以内数量的多与少。）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数的运算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儿借助实物或情境理解7以内集合的数量变化。）</w:t>
            </w:r>
          </w:p>
          <w:p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5.视觉图像与空间推理：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幼儿能独立拼6～9片拼图。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《环保小卫棋》、《形状拼图》等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2.游戏过程中能与同伴友好相处，大家都喜欢的东西，能够学会轮流分享。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729615" cy="972820"/>
                  <wp:effectExtent l="0" t="0" r="6985" b="5080"/>
                  <wp:docPr id="5" name="图片 5" descr="IMG_6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0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1.身心准备：能经常保持积极、稳定的情绪，与同伴友好相处，快乐游戏。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2.生活准备：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（1）培养良好的整理习惯，学会分类整理和存放游戏材料。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（2）有初步的时间观念，知对应的时间做相应的事情。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4.学习准备：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（1）对新游戏感兴趣，有好奇心和探究欲，喜欢刨根问底，乐于动手动脑。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（2）游戏过程中乐于独立思考，有一定的专注度。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（3）能在拼图等活动中，识别上下、左右等方位。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6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积木小城</w:t>
            </w: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棋子、棋盘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0C0C0C"/>
                <w:szCs w:val="21"/>
                <w:lang w:eastAsia="zh-Hans"/>
              </w:rPr>
              <w:t>根据挑战卡上平面的内容进行立体的拼搭</w:t>
            </w:r>
            <w:r>
              <w:rPr>
                <w:rFonts w:ascii="宋体" w:hAnsi="宋体"/>
                <w:color w:val="0C0C0C"/>
                <w:szCs w:val="21"/>
                <w:lang w:eastAsia="zh-Hans"/>
              </w:rPr>
              <w:t>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培养幼儿方位感和专注力。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2.培养幼儿根据图纸游戏。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drawing>
                <wp:inline distT="0" distB="0" distL="114300" distR="114300">
                  <wp:extent cx="729615" cy="972820"/>
                  <wp:effectExtent l="0" t="0" r="6985" b="17780"/>
                  <wp:docPr id="2" name="图片 2" descr="/Users/apple/Desktop/未命名文件夹/IMG_2839.JPGIMG_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未命名文件夹/IMG_2839.JPGIMG_2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99" r="2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自制游戏：小小外卖员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1.数的意义：理解生活中常见的数字符号。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2.社会适应：规则意识（幼儿理解规则的意义，能与同伴协商、制定游戏和活动规则）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任务卡、底板、棋子等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在底板上自己设计路线，两两出题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培养幼儿的数列对应、点数匹配空间方位等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培养幼儿合作游戏的能力。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drawing>
                <wp:inline distT="0" distB="0" distL="114300" distR="114300">
                  <wp:extent cx="729615" cy="972820"/>
                  <wp:effectExtent l="0" t="0" r="6985" b="17780"/>
                  <wp:docPr id="6" name="图片 2" descr="/Users/apple/Desktop/未命名文件夹/IMG_2837.JPGIMG_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/Users/apple/Desktop/未命名文件夹/IMG_2837.JPGIMG_28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899" r="2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8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拼图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1.图形与空间方位：位置与方向（幼儿能以自身为主体区分左右方位）</w:t>
            </w:r>
          </w:p>
          <w:p>
            <w:p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2.视觉图像与空间推理：知道从自己的角度和他人的角度可能不一样。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3.逻辑思维（活动中，幼儿运用概念、判断、推理等思维类型与游戏材料发生互动）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拼图、图纸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按照图纸的提示，以正确顺序将拼图模块拼接成完整的图案。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1.培养自我组合图片的能力，锻炼逻辑思维。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2.培养自我的观察力、耐力和专注力。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732790" cy="485775"/>
                  <wp:effectExtent l="0" t="0" r="3810" b="22225"/>
                  <wp:docPr id="12" name="图片 4" descr="/Users/apple/Desktop/未命名文件夹/IMG_2840.JPGIMG_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/Users/apple/Desktop/未命名文件夹/IMG_2840.JPGIMG_28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806" b="58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2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美工区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绘画：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乌龟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各类纸、彩笔、颜料、各类海绵印章、画笔、杯子、调色盘、支架性图片等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1.选择多元的材料表现、表达。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2.按照自己的想法进行大胆描绘。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1.尝试使用多种绘画工具和材料，并对材料进行深入探索。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2.能感受颜色的变化，能用喜欢的颜色进行色彩搭配，使画面和谐。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3.幼儿能用线条、图形、色彩等表现物体的基本结构和主要特征，并简单布局。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932815" cy="932815"/>
                  <wp:effectExtent l="0" t="0" r="6985" b="6985"/>
                  <wp:docPr id="13" name="图片 5" descr="/Users/apple/Desktop/未命名文件夹/IMG_2834.JPGIMG_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apple/Desktop/未命名文件夹/IMG_2834.JPGIMG_28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2526" r="12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1.身心准备：初步了解小学，对小学生活充满期待，乐意结合已有经验积极创作与小学相关的作品。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2.生活准备：培养良好的整理习惯，学会分类整理和存放游戏材料。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4.学习准备：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（1）游戏过程中能保持一定的专注度，并能克服困难，坚持完成作品。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（2）做事有一定的计划性，在创作前能画一画计划书并执行。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（3）在绘画等活动中能识别上下、左右等方位。</w:t>
            </w:r>
          </w:p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手工：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冬雪</w:t>
            </w: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1.选择多种多样的材料进行大胆的创作。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2.按照自己的想法进行大胆设计、创造。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尝试用剪纸、泥塑、剪贴、多物体组合等方式创作立体造型。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2.能够尝试持续地探索一种材料的多种用法。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3.尝试用泥塑、多物体组合等方式积极创作。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960120" cy="960120"/>
                  <wp:effectExtent l="0" t="0" r="5080" b="5080"/>
                  <wp:docPr id="15" name="图片 6" descr="/Users/apple/Desktop/未命名文件夹/IMG_2833.JPGIMG_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/Users/apple/Desktop/未命名文件夹/IMG_2833.JPGIMG_28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2534" r="12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6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科探区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亿童玩具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《镜子探索》、《比比谁重》、《观察动物》等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drawing>
                <wp:inline distT="0" distB="0" distL="114300" distR="114300">
                  <wp:extent cx="716915" cy="537845"/>
                  <wp:effectExtent l="0" t="0" r="6985" b="8255"/>
                  <wp:docPr id="9" name="图片 9" descr="IMG_6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0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1.身心准备：能经常保持积极、稳定的情绪，与同伴友好相处，快乐游戏。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2.生活准备：培养良好的整理习惯，引导幼儿学会分类整理和存放游戏材料。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4.学习准备：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（1）对新游戏感兴趣，有好奇心和探究欲。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（2）喜欢刨根问底，乐于动手动脑。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（3）能专注地做事，能坚持做完一件事，遇到困难不放弃。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（4）乐于独立思考并敢于表达。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（5）做事有一定的计划性，能及时地记录探索的过程。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（6）对大自然和身边的事物有广泛的兴趣，努力寻找答案。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8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漂浮画</w:t>
            </w: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硬币、笔、勺子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1.在勺子上画上自己喜欢的物体。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2.将勺子放入水中进行观察。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1.根据观察到的现象，结合已有的经验解释观察到的现象。</w:t>
            </w:r>
          </w:p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2.鼓励幼儿分享自己的发现和问题。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677545" cy="903605"/>
                  <wp:effectExtent l="0" t="0" r="10795" b="8255"/>
                  <wp:docPr id="11" name="图片 11" descr="IMG_6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0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7754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图书区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自主阅读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各种绘本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指偶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1.能专注地阅读，初步感受文字语言的美，感受阅读的快乐。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2.尝试与同伴分享自己喜欢的故事内容。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3.关注阅读习惯。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4.能够在阅读后进行多元表达，如：指偶表演、创编故事等。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716915" cy="537845"/>
                  <wp:effectExtent l="0" t="0" r="6985" b="8255"/>
                  <wp:docPr id="10" name="图片 10" descr="IMG_6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0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1.身心准备：初步了解小学，对小学生活充满期待，乐意用多种形式表达对小学的憧憬。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2.生活准备：培养良好的整理习惯，引导幼儿学会分类整理和存放游戏材料。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4.学习准备：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（1）能专注地做事。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（2）能说出图画书的主要情节，并有自己的理解和想法。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（3）喜欢阅读，乐于和他人一起看书讲故事，遇到问题经常通过图书寻找答案。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（4）对生活情境中的文字符号感兴趣，愿意用图画、符号等方式记录自己的想法和发现。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2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自然材料区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自然材料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>
            <w:pPr>
              <w:jc w:val="left"/>
              <w:rPr>
                <w:color w:val="auto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1.根据已有经验进行搭建和创造。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2.按照自己的想法进行拼搭。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1.感知自然中常见事物的基本特征。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2.可以按照自己的想法进行构思、搭建、创造。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716915" cy="537845"/>
                  <wp:effectExtent l="0" t="0" r="6985" b="8255"/>
                  <wp:docPr id="14" name="图片 14" descr="IMG_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0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1.身心准备：能经常保持积极、稳定的情绪，与同伴友好相处，快乐游戏。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2.生活准备：培养良好的整理习惯，学会分类整理和存放游戏材料。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4.学习准备：对大自然和身边的事物有广泛的兴趣，努力寻找答案。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cs="宋体"/>
          <w:lang w:val="en-US" w:eastAsia="zh-CN"/>
        </w:rPr>
      </w:pPr>
    </w:p>
    <w:p>
      <w:pPr>
        <w:numPr>
          <w:ilvl w:val="0"/>
          <w:numId w:val="4"/>
        </w:numPr>
        <w:spacing w:line="360" w:lineRule="exact"/>
        <w:ind w:left="-2" w:leftChars="0" w:firstLine="422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主题活动安排（见周计划）</w:t>
      </w:r>
    </w:p>
    <w:p>
      <w:pPr>
        <w:numPr>
          <w:ilvl w:val="0"/>
          <w:numId w:val="4"/>
        </w:numPr>
        <w:ind w:left="-2" w:leftChars="0" w:firstLine="422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主题实施与评价</w:t>
      </w:r>
    </w:p>
    <w:p>
      <w:pPr>
        <w:ind w:firstLine="420" w:firstLineChars="200"/>
        <w:jc w:val="both"/>
        <w:rPr>
          <w:rFonts w:hint="default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51BD"/>
    <w:multiLevelType w:val="singleLevel"/>
    <w:tmpl w:val="FFFB51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062958"/>
    <w:multiLevelType w:val="singleLevel"/>
    <w:tmpl w:val="39062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3540E2F"/>
    <w:multiLevelType w:val="singleLevel"/>
    <w:tmpl w:val="63540E2F"/>
    <w:lvl w:ilvl="0" w:tentative="0">
      <w:start w:val="7"/>
      <w:numFmt w:val="chineseCounting"/>
      <w:suff w:val="nothing"/>
      <w:lvlText w:val="%1、"/>
      <w:lvlJc w:val="left"/>
      <w:pPr>
        <w:ind w:left="-2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6264DE4"/>
    <w:rsid w:val="06B153C1"/>
    <w:rsid w:val="0A0C1573"/>
    <w:rsid w:val="0D576071"/>
    <w:rsid w:val="11D25F5A"/>
    <w:rsid w:val="12412C02"/>
    <w:rsid w:val="147E1082"/>
    <w:rsid w:val="252900D9"/>
    <w:rsid w:val="2D8C0151"/>
    <w:rsid w:val="36264DE4"/>
    <w:rsid w:val="38574CE0"/>
    <w:rsid w:val="428752E8"/>
    <w:rsid w:val="4B414DF2"/>
    <w:rsid w:val="4DEF2B45"/>
    <w:rsid w:val="4EDFA91B"/>
    <w:rsid w:val="5222159E"/>
    <w:rsid w:val="5E510B85"/>
    <w:rsid w:val="5FF76E3F"/>
    <w:rsid w:val="6A613E90"/>
    <w:rsid w:val="72B1108D"/>
    <w:rsid w:val="7485532D"/>
    <w:rsid w:val="7E7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2023-12-05T12:53:00Z</dcterms:created>
  <dc:creator>花草少年</dc:creator>
  <cp:lastModifiedBy>曹小希</cp:lastModifiedBy>
  <dcterms:modified xsi:type="dcterms:W3CDTF">2023-12-29T13:49:26Z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6FEF72ACF0A34BD0A7E472805A3541C1_11</vt:lpwstr>
  </property>
</Properties>
</file>