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21</w:t>
      </w:r>
      <w:bookmarkStart w:id="0" w:name="_GoBack"/>
      <w:bookmarkEnd w:id="0"/>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可爱的动物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7</w:t>
      </w:r>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Hans"/>
        </w:rPr>
        <w:t>王清钰</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丁雅琦</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今天所有幼儿都在8：30分前来园，希望继续保持哦！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5" name="图片 5" descr="IMG_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123"/>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6" name="图片 6" descr="IMG_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125"/>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7" name="图片 7" descr="IMG_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128"/>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val="en-US" w:eastAsia="zh-Hans"/>
              </w:rPr>
            </w:pPr>
            <w:r>
              <w:rPr>
                <w:rFonts w:hint="eastAsia" w:asciiTheme="minorEastAsia" w:hAnsiTheme="minorEastAsia" w:cstheme="minorEastAsia"/>
                <w:color w:val="333333"/>
                <w:spacing w:val="8"/>
                <w:sz w:val="21"/>
                <w:szCs w:val="21"/>
                <w:vertAlign w:val="baseline"/>
                <w:lang w:val="en-US" w:eastAsia="zh-Hans"/>
              </w:rPr>
              <w:t>益智区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峰峰和瑞宝在合作挑战井字棋</w:t>
            </w:r>
            <w:r>
              <w:rPr>
                <w:rFonts w:hint="default" w:asciiTheme="minorEastAsia" w:hAnsiTheme="minorEastAsia" w:cstheme="minorEastAsia"/>
                <w:color w:val="333333"/>
                <w:spacing w:val="8"/>
                <w:sz w:val="21"/>
                <w:szCs w:val="21"/>
                <w:vertAlign w:val="baseline"/>
                <w:lang w:eastAsia="zh-Hans"/>
              </w:rPr>
              <w:t>。</w:t>
            </w:r>
          </w:p>
        </w:tc>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美工区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禾禾</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可可和桃桃在美工区绘画小动物</w:t>
            </w:r>
            <w:r>
              <w:rPr>
                <w:rFonts w:hint="default" w:asciiTheme="minorEastAsia" w:hAnsiTheme="minorEastAsia" w:cstheme="minorEastAsia"/>
                <w:color w:val="333333"/>
                <w:spacing w:val="8"/>
                <w:sz w:val="21"/>
                <w:szCs w:val="21"/>
                <w:vertAlign w:val="baseline"/>
                <w:lang w:eastAsia="zh-Hans"/>
              </w:rPr>
              <w:t>。</w:t>
            </w:r>
          </w:p>
        </w:tc>
        <w:tc>
          <w:tcPr>
            <w:tcW w:w="3561" w:type="dxa"/>
          </w:tcPr>
          <w:p>
            <w:pPr>
              <w:pStyle w:val="40"/>
              <w:tabs>
                <w:tab w:val="left" w:pos="2524"/>
                <w:tab w:val="center" w:pos="5293"/>
              </w:tabs>
              <w:ind w:firstLine="452" w:firstLineChars="200"/>
              <w:jc w:val="both"/>
              <w:rPr>
                <w:rFonts w:hint="default" w:eastAsia="宋体" w:asciiTheme="minorEastAsia" w:hAnsi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益智区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王艺瑾</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丁沐希正在利用彩立方玩消消乐游戏</w:t>
            </w:r>
            <w:r>
              <w:rPr>
                <w:rFonts w:hint="default" w:asciiTheme="minorEastAsia" w:hAnsiTheme="minorEastAsia" w:cstheme="minorEastAsia"/>
                <w:color w:val="333333"/>
                <w:spacing w:val="8"/>
                <w:sz w:val="21"/>
                <w:szCs w:val="21"/>
                <w:vertAlign w:val="baseline"/>
                <w:lang w:eastAsia="zh-Hans"/>
              </w:rPr>
              <w:t>。</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美术</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啄木鸟</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啄木鸟是“大树医生”，它有圆形的头、椭圆形的身体、尖尖长长的嘴巴，舌头又细又长，能把树里的害虫一下子勾出来。本次活动主要是引导幼儿观察啄木鸟的基本特征，并且在画出啄木鸟的基本外形的基础上，根据啄木鸟喜欢在树上捉害虫等行为进行大胆创作的活动。</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班孩子在动物园和电视中已经观赏过啄木鸟，建立了一定的表象，大部分幼儿能使用流畅的线条进行绘画。在前期，孩子们画过小兔，尝试绘画有情节的作品，他们能用简单的图形和线条画出小兔的基本外形，但是却不能合理安排画面，孩子们想象丰富，能想出许多有趣的场景，但是缺乏能力去创造表现自己想象出来的画面。</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CN"/>
        </w:rPr>
        <w:t>能画出啄木鸟的外形特征，合理布局画面，尝试绘画有情节的作品。</w:t>
      </w:r>
    </w:p>
    <w:p>
      <w:pPr>
        <w:widowControl/>
        <w:spacing w:line="360" w:lineRule="exact"/>
        <w:ind w:firstLine="480" w:firstLineChars="200"/>
        <w:jc w:val="left"/>
        <w:rPr>
          <w:rFonts w:hint="default" w:eastAsia="宋体" w:asciiTheme="minorEastAsia" w:hAnsiTheme="minorEastAsia" w:cstheme="minorEastAsia"/>
          <w:b w:val="0"/>
          <w:bCs w:val="0"/>
          <w:color w:val="333333"/>
          <w:spacing w:val="8"/>
          <w:sz w:val="21"/>
          <w:szCs w:val="21"/>
          <w:u w:val="none"/>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val="0"/>
          <w:bCs w:val="0"/>
          <w:kern w:val="0"/>
          <w:sz w:val="24"/>
          <w:szCs w:val="24"/>
          <w:u w:val="none"/>
          <w:lang w:val="en-US" w:eastAsia="zh-CN"/>
        </w:rPr>
        <w:t>能大胆想象、勇于创造及表现，体验创作的乐趣。初步感知动物是人类的好朋友，我们要保护它们。</w:t>
      </w:r>
    </w:p>
    <w:p>
      <w:pPr>
        <w:pStyle w:val="40"/>
        <w:tabs>
          <w:tab w:val="left" w:pos="2524"/>
          <w:tab w:val="center" w:pos="5293"/>
        </w:tabs>
        <w:jc w:val="both"/>
        <w:rPr>
          <w:rFonts w:hint="eastAsia" w:asciiTheme="minorEastAsia" w:hAnsiTheme="minorEastAsia" w:cstheme="minorEastAsia"/>
          <w:color w:val="333333"/>
          <w:spacing w:val="8"/>
          <w:sz w:val="21"/>
          <w:szCs w:val="21"/>
        </w:rPr>
      </w:pPr>
    </w:p>
    <w:p>
      <w:pPr>
        <w:pStyle w:val="40"/>
        <w:jc w:val="both"/>
        <w:rPr>
          <w:rFonts w:hint="eastAsia" w:ascii="宋体" w:hAnsi="宋体" w:eastAsia="宋体" w:cs="宋体"/>
          <w:b/>
          <w:bCs w:val="0"/>
          <w:color w:val="333333"/>
          <w:spacing w:val="8"/>
          <w:sz w:val="24"/>
          <w:szCs w:val="24"/>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4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花生饭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土豆牛肉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青菜肉末炒香菇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胡萝卜豆腐</w:t>
      </w:r>
      <w:r>
        <w:rPr>
          <w:rFonts w:hint="eastAsia" w:ascii="宋体" w:hAnsi="宋体" w:eastAsia="宋体" w:cs="宋体"/>
          <w:sz w:val="24"/>
          <w:szCs w:val="24"/>
          <w:lang w:val="en-US" w:eastAsia="zh-CN"/>
        </w:rPr>
        <w:t>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b/>
          <w:bCs/>
          <w:kern w:val="0"/>
          <w:sz w:val="24"/>
          <w:szCs w:val="24"/>
          <w:u w:val="single"/>
          <w:lang w:val="en-US" w:eastAsia="zh-Hans"/>
        </w:rPr>
        <w:t>杨祥瑞</w:t>
      </w:r>
      <w:r>
        <w:rPr>
          <w:rFonts w:hint="default" w:ascii="宋体" w:hAnsi="宋体" w:eastAsia="宋体" w:cs="宋体"/>
          <w:sz w:val="24"/>
          <w:szCs w:val="24"/>
          <w:u w:val="non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今日精彩播报视频已上传！本次播报员</w:t>
      </w:r>
      <w:r>
        <w:rPr>
          <w:rFonts w:hint="eastAsia" w:ascii="宋体" w:hAnsi="宋体" w:eastAsia="宋体" w:cs="宋体"/>
          <w:b/>
          <w:bCs/>
          <w:kern w:val="0"/>
          <w:sz w:val="24"/>
          <w:szCs w:val="24"/>
          <w:u w:val="single"/>
          <w:lang w:val="en-US" w:eastAsia="zh-Hans"/>
        </w:rPr>
        <w:t>瑞宝</w:t>
      </w:r>
      <w:r>
        <w:rPr>
          <w:rFonts w:hint="eastAsia" w:ascii="宋体" w:hAnsi="宋体" w:eastAsia="宋体" w:cs="宋体"/>
          <w:sz w:val="24"/>
          <w:szCs w:val="24"/>
          <w:lang w:val="en-US" w:eastAsia="zh-Hans"/>
        </w:rPr>
        <w:t>小朋友能在家园配合下完成了一次有准备的播报，虽然第一次播报比较紧张，但能够不断调节情绪说清楚今天菜肴的品名并在鼓励下和小朋友们有一定的互动，值得鼓励！</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kern w:val="0"/>
          <w:sz w:val="24"/>
          <w:szCs w:val="24"/>
          <w:u w:val="single"/>
          <w:lang w:val="en-US" w:eastAsia="zh-Hans"/>
        </w:rPr>
        <w:t>康康</w:t>
      </w:r>
      <w:r>
        <w:rPr>
          <w:rFonts w:hint="eastAsia" w:ascii="宋体" w:hAnsi="宋体" w:eastAsia="宋体" w:cs="宋体"/>
          <w:b w:val="0"/>
          <w:bCs w:val="0"/>
          <w:sz w:val="24"/>
          <w:szCs w:val="24"/>
          <w:lang w:val="en-US" w:eastAsia="zh-Hans"/>
        </w:rPr>
        <w:t>没有午睡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天气渐冷，希望小朋友们都能早入睡。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FBC66B36"/>
    <w:rsid w:val="FDF2BD7B"/>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3</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2019-12-29T16:30:00Z</dcterms:created>
  <dc:creator>Microsoft Office 用户</dc:creator>
  <cp:lastModifiedBy>L. 想</cp:lastModifiedBy>
  <cp:lastPrinted>2023-06-19T10:10:00Z</cp:lastPrinted>
  <dcterms:modified xsi:type="dcterms:W3CDTF">2023-12-21T09:04:17Z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