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153"/>
        <w:gridCol w:w="168"/>
        <w:gridCol w:w="1622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966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 xml:space="preserve">课题： </w:t>
            </w:r>
            <w:r>
              <w:rPr>
                <w:rFonts w:hint="eastAsia" w:ascii="黑体" w:eastAsia="黑体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光</w:t>
            </w:r>
            <w:r>
              <w:rPr>
                <w:rFonts w:hint="eastAsia" w:ascii="黑体" w:eastAsia="黑体"/>
                <w:b/>
                <w:bCs/>
                <w:sz w:val="28"/>
                <w:szCs w:val="28"/>
                <w:lang w:val="en-US" w:eastAsia="zh-CN"/>
              </w:rPr>
              <w:t>现象</w:t>
            </w:r>
            <w:bookmarkStart w:id="0" w:name="_GoBack"/>
            <w:bookmarkEnd w:id="0"/>
          </w:p>
        </w:tc>
        <w:tc>
          <w:tcPr>
            <w:tcW w:w="3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时间：20</w:t>
            </w:r>
            <w:r>
              <w:rPr>
                <w:rFonts w:hint="eastAsia"/>
                <w:b/>
                <w:bCs/>
                <w:lang w:val="en-US" w:eastAsia="zh-CN"/>
              </w:rPr>
              <w:t>23</w:t>
            </w:r>
            <w:r>
              <w:rPr>
                <w:rFonts w:hint="eastAsia"/>
                <w:b/>
                <w:bCs/>
              </w:rPr>
              <w:t>年1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966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知道</w:t>
            </w:r>
            <w:r>
              <w:rPr>
                <w:rFonts w:hint="eastAsia"/>
                <w:bCs/>
                <w:lang w:val="en-US" w:eastAsia="zh-CN"/>
              </w:rPr>
              <w:t>物体的颜色</w:t>
            </w:r>
            <w:r>
              <w:rPr>
                <w:rFonts w:hint="eastAsia"/>
                <w:bCs/>
              </w:rPr>
              <w:t>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知道</w:t>
            </w:r>
            <w:r>
              <w:rPr>
                <w:rFonts w:hint="eastAsia"/>
                <w:bCs/>
                <w:lang w:val="en-US" w:eastAsia="zh-CN"/>
              </w:rPr>
              <w:t>光沿直线传播的条件，小孔成像的特点</w:t>
            </w:r>
            <w:r>
              <w:rPr>
                <w:rFonts w:hint="eastAsia"/>
                <w:bCs/>
              </w:rPr>
              <w:t>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知道</w:t>
            </w:r>
            <w:r>
              <w:rPr>
                <w:rFonts w:hint="eastAsia"/>
                <w:bCs/>
                <w:lang w:val="en-US" w:eastAsia="zh-CN"/>
              </w:rPr>
              <w:t>光的反射，反射定律，会根据反射定律作图</w:t>
            </w:r>
            <w:r>
              <w:rPr>
                <w:rFonts w:hint="eastAsia"/>
                <w:bCs/>
              </w:rPr>
              <w:t>。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知道平面镜成像的特点并且会作图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重点与难点：</w:t>
            </w:r>
          </w:p>
          <w:p>
            <w:pPr>
              <w:ind w:firstLine="315" w:firstLineChars="150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根据反射定律做光路图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96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课前准备：</w:t>
            </w:r>
            <w:r>
              <w:rPr>
                <w:rFonts w:hint="eastAsia"/>
                <w:bCs/>
              </w:rPr>
              <w:t>PPT课件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  <w:lang w:val="en-US" w:eastAsia="zh-CN"/>
              </w:rPr>
              <w:t>玩具小青蛙、地球仪、小球、手电筒两个、平面镜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板块</w:t>
            </w:r>
          </w:p>
        </w:tc>
        <w:tc>
          <w:tcPr>
            <w:tcW w:w="4153" w:type="dxa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展开教学的问题串设计</w:t>
            </w:r>
          </w:p>
        </w:tc>
        <w:tc>
          <w:tcPr>
            <w:tcW w:w="1790" w:type="dxa"/>
            <w:gridSpan w:val="2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学生活动串设计</w:t>
            </w:r>
          </w:p>
        </w:tc>
        <w:tc>
          <w:tcPr>
            <w:tcW w:w="235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目标达成反馈串设计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645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现象</w:t>
            </w:r>
            <w:r>
              <w:rPr>
                <w:rFonts w:hint="eastAsia"/>
                <w:b/>
                <w:bCs/>
              </w:rPr>
              <w:t>导入</w:t>
            </w:r>
          </w:p>
        </w:tc>
        <w:tc>
          <w:tcPr>
            <w:tcW w:w="4153" w:type="dxa"/>
            <w:tcBorders>
              <w:bottom w:val="dashed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问题1：</w:t>
            </w:r>
            <w:r>
              <w:rPr>
                <w:rFonts w:hint="eastAsia"/>
                <w:bCs/>
                <w:lang w:val="en-US" w:eastAsia="zh-CN"/>
              </w:rPr>
              <w:t>墙上地球仪的影子是什么颜色的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问题2：</w:t>
            </w:r>
            <w:r>
              <w:rPr>
                <w:rFonts w:hint="eastAsia"/>
                <w:bCs/>
                <w:lang w:val="en-US" w:eastAsia="zh-CN"/>
              </w:rPr>
              <w:t>怎么样才能把影子变红呢？你能设计出实验验证你的想法吗？</w:t>
            </w:r>
          </w:p>
        </w:tc>
        <w:tc>
          <w:tcPr>
            <w:tcW w:w="1790" w:type="dxa"/>
            <w:gridSpan w:val="2"/>
            <w:tcBorders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学生回忆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小组讨论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学生猜想</w:t>
            </w:r>
          </w:p>
        </w:tc>
        <w:tc>
          <w:tcPr>
            <w:tcW w:w="2359" w:type="dxa"/>
            <w:tcBorders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一问一答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小组代表回答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学生代表尝试回答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645" w:type="dxa"/>
            <w:tcBorders>
              <w:top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进行实验探究</w:t>
            </w:r>
          </w:p>
        </w:tc>
        <w:tc>
          <w:tcPr>
            <w:tcW w:w="4153" w:type="dxa"/>
            <w:tcBorders>
              <w:top w:val="dashed" w:color="auto" w:sz="4" w:space="0"/>
              <w:bottom w:val="dashed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问题1：</w:t>
            </w:r>
            <w:r>
              <w:rPr>
                <w:rFonts w:hint="eastAsia"/>
                <w:bCs/>
                <w:lang w:val="en-US" w:eastAsia="zh-CN"/>
              </w:rPr>
              <w:t>请仔细观察背景墙换成红色影子变红了吗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问题2：</w:t>
            </w:r>
            <w:r>
              <w:rPr>
                <w:rFonts w:hint="eastAsia"/>
                <w:bCs/>
                <w:lang w:val="en-US" w:eastAsia="zh-CN"/>
              </w:rPr>
              <w:t>穿上红色衣服影子变红了吗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问题3：</w:t>
            </w:r>
            <w:r>
              <w:rPr>
                <w:rFonts w:hint="eastAsia"/>
                <w:bCs/>
                <w:lang w:val="en-US" w:eastAsia="zh-CN"/>
              </w:rPr>
              <w:t>我们看到影子变红了，你能根据实验器材设计出实验实现这样的实验现象吗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问题4：</w:t>
            </w:r>
            <w:r>
              <w:rPr>
                <w:rFonts w:hint="eastAsia"/>
                <w:bCs/>
                <w:lang w:val="en-US" w:eastAsia="zh-CN"/>
              </w:rPr>
              <w:t>你能用你学过的光学知识解释实验现象的原因吗</w:t>
            </w:r>
            <w:r>
              <w:rPr>
                <w:rFonts w:hint="eastAsia"/>
                <w:bCs/>
              </w:rPr>
              <w:t>？</w:t>
            </w:r>
          </w:p>
        </w:tc>
        <w:tc>
          <w:tcPr>
            <w:tcW w:w="1790" w:type="dxa"/>
            <w:gridSpan w:val="2"/>
            <w:tcBorders>
              <w:top w:val="dashed" w:color="auto" w:sz="4" w:space="0"/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学生观察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学生设计实验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独立思考</w:t>
            </w:r>
          </w:p>
        </w:tc>
        <w:tc>
          <w:tcPr>
            <w:tcW w:w="2359" w:type="dxa"/>
            <w:tcBorders>
              <w:top w:val="dashed" w:color="auto" w:sz="4" w:space="0"/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一问一答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教师巡视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教师实验归纳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一问一答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物体的颜色</w:t>
            </w:r>
          </w:p>
        </w:tc>
        <w:tc>
          <w:tcPr>
            <w:tcW w:w="4153" w:type="dxa"/>
            <w:tcBorders>
              <w:top w:val="nil"/>
              <w:bottom w:val="single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问题1：</w:t>
            </w:r>
            <w:r>
              <w:rPr>
                <w:rFonts w:hint="eastAsia"/>
                <w:bCs/>
                <w:lang w:val="en-US" w:eastAsia="zh-CN"/>
              </w:rPr>
              <w:t>刚刚的实验过程中包含了哪些你学过的光学知识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问题2：</w:t>
            </w:r>
            <w:r>
              <w:rPr>
                <w:rFonts w:hint="eastAsia"/>
                <w:bCs/>
                <w:lang w:val="en-US" w:eastAsia="zh-CN"/>
              </w:rPr>
              <w:t>物体的颜色有什么决定</w:t>
            </w:r>
            <w:r>
              <w:rPr>
                <w:rFonts w:hint="eastAsia"/>
                <w:bCs/>
              </w:rPr>
              <w:t>？</w:t>
            </w:r>
          </w:p>
        </w:tc>
        <w:tc>
          <w:tcPr>
            <w:tcW w:w="1790" w:type="dxa"/>
            <w:gridSpan w:val="2"/>
            <w:tcBorders>
              <w:top w:val="nil"/>
              <w:left w:val="dashSmallGap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小组讨论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学生猜想</w:t>
            </w:r>
          </w:p>
        </w:tc>
        <w:tc>
          <w:tcPr>
            <w:tcW w:w="2359" w:type="dxa"/>
            <w:tcBorders>
              <w:top w:val="nil"/>
              <w:left w:val="dashSmallGap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学生代表回答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尝试回答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153"/>
        <w:gridCol w:w="179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板块</w:t>
            </w:r>
          </w:p>
        </w:tc>
        <w:tc>
          <w:tcPr>
            <w:tcW w:w="4153" w:type="dxa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展开教学的问题串设计</w:t>
            </w:r>
          </w:p>
        </w:tc>
        <w:tc>
          <w:tcPr>
            <w:tcW w:w="1790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学生活动串设计</w:t>
            </w:r>
          </w:p>
        </w:tc>
        <w:tc>
          <w:tcPr>
            <w:tcW w:w="235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目标达成反馈串设计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645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光的直线传播</w:t>
            </w:r>
          </w:p>
        </w:tc>
        <w:tc>
          <w:tcPr>
            <w:tcW w:w="4153" w:type="dxa"/>
            <w:tcBorders>
              <w:bottom w:val="dashed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问题3：</w:t>
            </w:r>
            <w:r>
              <w:rPr>
                <w:rFonts w:hint="eastAsia"/>
                <w:bCs/>
                <w:lang w:val="en-US" w:eastAsia="zh-CN"/>
              </w:rPr>
              <w:t>光是怎样传播的啊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问题4：</w:t>
            </w:r>
            <w:r>
              <w:rPr>
                <w:rFonts w:hint="eastAsia"/>
                <w:bCs/>
                <w:lang w:val="en-US" w:eastAsia="zh-CN"/>
              </w:rPr>
              <w:t>光沿直线传播的条件是什么呢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问题5：</w:t>
            </w:r>
            <w:r>
              <w:rPr>
                <w:rFonts w:hint="eastAsia"/>
                <w:bCs/>
                <w:lang w:val="en-US" w:eastAsia="zh-CN"/>
              </w:rPr>
              <w:t>你能用玩具小青蛙验证光的直线传播吗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问题6：</w:t>
            </w:r>
            <w:r>
              <w:rPr>
                <w:rFonts w:hint="eastAsia"/>
                <w:bCs/>
                <w:lang w:val="en-US" w:eastAsia="zh-CN"/>
              </w:rPr>
              <w:t>你能老师这里的实验器材演示一下月偏食的形成吗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问题7：</w:t>
            </w:r>
            <w:r>
              <w:rPr>
                <w:rFonts w:hint="eastAsia"/>
                <w:bCs/>
                <w:lang w:val="en-US" w:eastAsia="zh-CN"/>
              </w:rPr>
              <w:t>光在传播的过程中如果遇到小孔会怎么样呢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</w:tc>
        <w:tc>
          <w:tcPr>
            <w:tcW w:w="1790" w:type="dxa"/>
            <w:tcBorders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独立思考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小组实验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小组实验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小组讨论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小组实验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先思考后讨论</w:t>
            </w:r>
          </w:p>
        </w:tc>
        <w:tc>
          <w:tcPr>
            <w:tcW w:w="2359" w:type="dxa"/>
            <w:tcBorders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启发并实验验证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教师巡视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教师巡视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小组代表回答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教师巡视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小组代表回答，师生归纳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645" w:type="dxa"/>
            <w:tcBorders>
              <w:top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光的反射</w:t>
            </w:r>
          </w:p>
        </w:tc>
        <w:tc>
          <w:tcPr>
            <w:tcW w:w="4153" w:type="dxa"/>
            <w:tcBorders>
              <w:top w:val="dashed" w:color="auto" w:sz="4" w:space="0"/>
              <w:bottom w:val="dashed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问题1：</w:t>
            </w:r>
            <w:r>
              <w:rPr>
                <w:rFonts w:hint="eastAsia"/>
                <w:bCs/>
                <w:lang w:val="en-US" w:eastAsia="zh-CN"/>
              </w:rPr>
              <w:t>光在传播的过程中如果遇到物体又会怎么样呢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问题2：</w:t>
            </w:r>
            <w:r>
              <w:rPr>
                <w:rFonts w:hint="eastAsia"/>
                <w:bCs/>
                <w:lang w:val="en-US" w:eastAsia="zh-CN"/>
              </w:rPr>
              <w:t>光的反射定律是什么呢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问题3：</w:t>
            </w:r>
            <w:r>
              <w:rPr>
                <w:rFonts w:hint="eastAsia"/>
                <w:bCs/>
                <w:lang w:val="en-US" w:eastAsia="zh-CN"/>
              </w:rPr>
              <w:t>你能根据光的反射定律作图吗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问题4：</w:t>
            </w:r>
            <w:r>
              <w:rPr>
                <w:rFonts w:hint="eastAsia"/>
                <w:bCs/>
                <w:lang w:val="en-US" w:eastAsia="zh-CN"/>
              </w:rPr>
              <w:t>请观察实验，想一想为什么会出现这样的实验现象</w:t>
            </w:r>
            <w:r>
              <w:rPr>
                <w:rFonts w:hint="eastAsia"/>
                <w:bCs/>
              </w:rPr>
              <w:t>？</w:t>
            </w:r>
          </w:p>
          <w:p>
            <w:pPr>
              <w:spacing w:line="360" w:lineRule="auto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问题5：光遇到平面镜也会成像，请观察图片有没有让你想起来平面镜成像的特点？</w:t>
            </w:r>
          </w:p>
          <w:p>
            <w:pPr>
              <w:spacing w:line="360" w:lineRule="auto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问题6：请观察老师这一节课老师用的手电筒内的反射镜面是什么特点？对光有怎么样的作用？</w:t>
            </w:r>
          </w:p>
        </w:tc>
        <w:tc>
          <w:tcPr>
            <w:tcW w:w="1790" w:type="dxa"/>
            <w:tcBorders>
              <w:top w:val="dashed" w:color="auto" w:sz="4" w:space="0"/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小组讨论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独立思考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先独立思考再同桌交流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独立思考</w:t>
            </w:r>
          </w:p>
        </w:tc>
        <w:tc>
          <w:tcPr>
            <w:tcW w:w="2359" w:type="dxa"/>
            <w:tcBorders>
              <w:top w:val="dashed" w:color="auto" w:sz="4" w:space="0"/>
              <w:left w:val="dashSmallGap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小组代表回答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学生代表回答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小组互评，教师巡视</w:t>
            </w: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</w:p>
          <w:p>
            <w:pPr>
              <w:spacing w:line="360" w:lineRule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一问一答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645" w:type="dxa"/>
            <w:tcBorders>
              <w:top w:val="dash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板书</w:t>
            </w:r>
          </w:p>
        </w:tc>
        <w:tc>
          <w:tcPr>
            <w:tcW w:w="4153" w:type="dxa"/>
            <w:tcBorders>
              <w:top w:val="dashed" w:color="auto" w:sz="4" w:space="0"/>
              <w:bottom w:val="single" w:color="auto" w:sz="4" w:space="0"/>
              <w:right w:val="dashSmallGap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70485</wp:posOffset>
                      </wp:positionV>
                      <wp:extent cx="76200" cy="1676400"/>
                      <wp:effectExtent l="50800" t="6350" r="6350" b="12700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6764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-3.85pt;margin-top:5.55pt;height:132pt;width:6pt;z-index:251661312;mso-width-relative:page;mso-height-relative:page;" filled="f" stroked="t" coordsize="21600,21600" o:gfxdata="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O627tQAAAAHAQAA&#10;DwAAAAAAAAABACAAAAAiAAAAZHJzL2Rvd25yZXYueG1sUEsBAhQAFAAAAAgAh07iQCvLOKnkAQAA&#10;uAMAAA4AAAAAAAAAAQAgAAAAIwEAAGRycy9lMm9Eb2MueG1sUEsFBgAAAAAGAAYAWQEAAHkFAAAA&#10;AA==&#10;" adj="81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Cs/>
                <w:lang w:val="en-US" w:eastAsia="zh-CN"/>
              </w:rPr>
              <w:t>1、在同种均匀介质中光沿直线传播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103505</wp:posOffset>
                      </wp:positionV>
                      <wp:extent cx="75565" cy="419100"/>
                      <wp:effectExtent l="50800" t="6350" r="6985" b="12700"/>
                      <wp:wrapNone/>
                      <wp:docPr id="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10715" y="8076565"/>
                                <a:ext cx="75565" cy="4191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8.2pt;margin-top:8.15pt;height:33pt;width:5.95pt;z-index:251659264;mso-width-relative:page;mso-height-relative:page;" filled="f" stroked="t" coordsize="21600,21600" o:gfxdata="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sqKLdYAAAAHAQAADwAAAAAAAAABACAAAAAiAAAAZHJzL2Rvd25yZXYueG1sUEsBAhQAFAAA&#10;AAgAh07iQEnKG9fxAQAAwwMAAA4AAAAAAAAAAQAgAAAAJQEAAGRycy9lMm9Eb2MueG1sUEsFBgAA&#10;AAAGAAYAWQEAAIgFAAAAAA==&#10;" adj="324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Cs/>
                <w:lang w:val="en-US" w:eastAsia="zh-CN"/>
              </w:rPr>
              <w:t>例如：影子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    小孔成像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61595</wp:posOffset>
                      </wp:positionV>
                      <wp:extent cx="75565" cy="419100"/>
                      <wp:effectExtent l="50800" t="6350" r="6985" b="12700"/>
                      <wp:wrapNone/>
                      <wp:docPr id="2" name="左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4191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39.7pt;margin-top:4.85pt;height:33pt;width:5.95pt;z-index:251660288;mso-width-relative:page;mso-height-relative:page;" filled="f" stroked="t" coordsize="21600,21600" o:gfxdata="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yno41AAAAAYB&#10;AAAPAAAAAAAAAAEAIAAAACIAAABkcnMvZG93bnJldi54bWxQSwECFAAUAAAACACHTuJAtb6/f+YB&#10;AAC3AwAADgAAAAAAAAABACAAAAAjAQAAZHJzL2Uyb0RvYy54bWxQSwUGAAAAAAYABgBZAQAAewUA&#10;AAAA&#10;" adj="324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Cs/>
                <w:lang w:val="en-US" w:eastAsia="zh-CN"/>
              </w:rPr>
              <w:t>2、物质：（1）透明：光的反射  光的折射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840" w:firstLineChars="4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（2）不透明：光的反射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例如：平面镜成像</w:t>
            </w:r>
          </w:p>
        </w:tc>
        <w:tc>
          <w:tcPr>
            <w:tcW w:w="1790" w:type="dxa"/>
            <w:tcBorders>
              <w:top w:val="dashed" w:color="auto" w:sz="4" w:space="0"/>
              <w:left w:val="dashSmallGap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</w:tc>
        <w:tc>
          <w:tcPr>
            <w:tcW w:w="2359" w:type="dxa"/>
            <w:tcBorders>
              <w:top w:val="dashed" w:color="auto" w:sz="4" w:space="0"/>
              <w:left w:val="dashSmallGap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bCs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DdlN2YzODFlZjg1ZDI0NTEzOTgxMmM2NDg4YTQifQ=="/>
  </w:docVars>
  <w:rsids>
    <w:rsidRoot w:val="00000000"/>
    <w:rsid w:val="07A153C3"/>
    <w:rsid w:val="095C5587"/>
    <w:rsid w:val="11D4376F"/>
    <w:rsid w:val="26DB493C"/>
    <w:rsid w:val="3DA0598A"/>
    <w:rsid w:val="4E9132D9"/>
    <w:rsid w:val="5A4E575F"/>
    <w:rsid w:val="5D464373"/>
    <w:rsid w:val="5E744FEE"/>
    <w:rsid w:val="658A4348"/>
    <w:rsid w:val="682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2023-11-24T04:06:00Z</dcterms:created>
  <dc:creator>Administrator</dc:creator>
  <cp:lastModifiedBy>Administrator</cp:lastModifiedBy>
  <dcterms:modified xsi:type="dcterms:W3CDTF">2023-12-28T10:13:35Z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E1A4B19AED9544BCB772C54848E0EA95_12</vt:lpwstr>
  </property>
</Properties>
</file>