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FF0000"/>
          <w:sz w:val="32"/>
          <w:szCs w:val="32"/>
        </w:rPr>
      </w:pPr>
      <w:r>
        <w:rPr>
          <w:rFonts w:hint="eastAsia" w:ascii="黑体" w:hAnsi="黑体" w:eastAsia="黑体" w:cs="黑体"/>
          <w:b/>
          <w:bCs/>
          <w:color w:val="FF0000"/>
          <w:sz w:val="32"/>
          <w:szCs w:val="32"/>
        </w:rPr>
        <w:t>常州市新北区</w:t>
      </w:r>
      <w:r>
        <w:rPr>
          <w:rFonts w:hint="eastAsia" w:ascii="黑体" w:hAnsi="黑体" w:eastAsia="黑体" w:cs="黑体"/>
          <w:b/>
          <w:bCs/>
          <w:color w:val="FF0000"/>
          <w:sz w:val="32"/>
          <w:szCs w:val="32"/>
          <w:lang w:val="en-US" w:eastAsia="zh-CN"/>
        </w:rPr>
        <w:t>学前教育徐志国</w:t>
      </w:r>
      <w:r>
        <w:rPr>
          <w:rFonts w:hint="eastAsia" w:ascii="黑体" w:hAnsi="黑体" w:eastAsia="黑体" w:cs="黑体"/>
          <w:b/>
          <w:bCs/>
          <w:color w:val="FF0000"/>
          <w:sz w:val="32"/>
          <w:szCs w:val="32"/>
        </w:rPr>
        <w:t>卓越教师成长营活动简报</w:t>
      </w:r>
    </w:p>
    <w:p>
      <w:pPr>
        <w:jc w:val="center"/>
        <w:rPr>
          <w:rFonts w:hint="eastAsia" w:ascii="黑体" w:hAnsi="黑体" w:eastAsia="黑体" w:cs="黑体"/>
          <w:b/>
          <w:bCs/>
          <w:color w:val="00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06</w:t>
      </w:r>
      <w:r>
        <w:rPr>
          <w:rFonts w:hint="eastAsia" w:ascii="黑体" w:hAnsi="黑体" w:eastAsia="黑体" w:cs="黑体"/>
          <w:b/>
          <w:bCs/>
          <w:color w:val="FF0000"/>
          <w:sz w:val="32"/>
          <w:szCs w:val="32"/>
        </w:rPr>
        <w:t>期）</w:t>
      </w:r>
    </w:p>
    <w:p>
      <w:pPr>
        <w:pStyle w:val="4"/>
        <w:spacing w:after="0"/>
        <w:jc w:val="both"/>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eastAsia="zh-CN"/>
        </w:rPr>
        <w:t>本期主题：蓄能行远道、学而思立行</w:t>
      </w:r>
      <w:r>
        <w:rPr>
          <w:rFonts w:hint="eastAsia" w:ascii="Calibri" w:hAnsi="Calibri" w:cs="宋体"/>
          <w:b/>
          <w:bCs/>
          <w:color w:val="000000"/>
          <w:kern w:val="2"/>
          <w:sz w:val="24"/>
          <w:szCs w:val="24"/>
          <w:lang w:val="en-US" w:eastAsia="zh-CN" w:bidi="ar-SA"/>
        </w:rPr>
        <w:t xml:space="preserve">                            </w:t>
      </w:r>
      <w:r>
        <w:rPr>
          <w:rFonts w:hint="eastAsia" w:ascii="仿宋" w:hAnsi="仿宋" w:eastAsia="仿宋" w:cs="仿宋"/>
          <w:b/>
          <w:bCs/>
          <w:color w:val="000000"/>
          <w:sz w:val="24"/>
          <w:lang w:val="en-US" w:eastAsia="zh-CN"/>
        </w:rPr>
        <w:t>2023年12月7日</w:t>
      </w:r>
    </w:p>
    <w:p>
      <w:pPr>
        <w:pStyle w:val="4"/>
        <w:spacing w:after="0"/>
        <w:jc w:val="center"/>
        <w:rPr>
          <w:rFonts w:ascii="Segoe UI Symbol" w:hAnsi="Segoe UI Symbol" w:eastAsia="宋体" w:cs="Segoe UI Symbol"/>
          <w:color w:val="FF0000"/>
          <w:sz w:val="40"/>
        </w:rPr>
      </w:pPr>
      <w:r>
        <w:rPr>
          <w:sz w:val="20"/>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182245</wp:posOffset>
                </wp:positionV>
                <wp:extent cx="5770245" cy="0"/>
                <wp:effectExtent l="0" t="12700" r="8255" b="12700"/>
                <wp:wrapNone/>
                <wp:docPr id="19" name="组合 19"/>
                <wp:cNvGraphicFramePr/>
                <a:graphic xmlns:a="http://schemas.openxmlformats.org/drawingml/2006/main">
                  <a:graphicData uri="http://schemas.microsoft.com/office/word/2010/wordprocessingGroup">
                    <wpg:wgp>
                      <wpg:cNvGrpSpPr/>
                      <wpg:grpSpPr>
                        <a:xfrm>
                          <a:off x="0" y="0"/>
                          <a:ext cx="5770245" cy="0"/>
                          <a:chOff x="1784" y="3597"/>
                          <a:chExt cx="9087" cy="0"/>
                        </a:xfrm>
                      </wpg:grpSpPr>
                      <wps:wsp>
                        <wps:cNvPr id="2022892072" name="直接连接符 2"/>
                        <wps:cNvCnPr/>
                        <wps:spPr>
                          <a:xfrm>
                            <a:off x="6839" y="3597"/>
                            <a:ext cx="4032" cy="0"/>
                          </a:xfrm>
                          <a:prstGeom prst="line">
                            <a:avLst/>
                          </a:prstGeom>
                          <a:ln w="25400" cap="flat" cmpd="sng">
                            <a:solidFill>
                              <a:srgbClr val="FF0000"/>
                            </a:solidFill>
                            <a:prstDash val="solid"/>
                            <a:headEnd type="none" w="med" len="med"/>
                            <a:tailEnd type="none" w="med" len="med"/>
                          </a:ln>
                        </wps:spPr>
                        <wps:bodyPr/>
                      </wps:wsp>
                      <wps:wsp>
                        <wps:cNvPr id="378381668" name="直接连接符 1"/>
                        <wps:cNvCnPr/>
                        <wps:spPr>
                          <a:xfrm>
                            <a:off x="1784" y="3597"/>
                            <a:ext cx="4032" cy="0"/>
                          </a:xfrm>
                          <a:prstGeom prst="line">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0.05pt;margin-top:14.35pt;height:0pt;width:454.35pt;z-index:251660288;mso-width-relative:page;mso-height-relative:page;" coordorigin="1784,3597" coordsize="9087,0" o:gfxdata="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0V0f7VAAAABgEA&#10;AA8AAAAAAAAAAQAgAAAAIgAAAGRycy9kb3ducmV2LnhtbFBLAQIUABQAAAAIAIdO4kDG3YSajwIA&#10;ABUHAAAOAAAAAAAAAAEAIAAAACQBAABkcnMvZTJvRG9jLnhtbFBLBQYAAAAABgAGAFkBAAAlBgAA&#10;AAA=&#10;">
                <o:lock v:ext="edit" aspectratio="f"/>
                <v:line id="直接连接符 2" o:spid="_x0000_s1026" o:spt="20" style="position:absolute;left:6839;top:3597;height:0;width:4032;" filled="f" stroked="t" coordsize="21600,21600" o:gfxdata="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0;BuyowwAAAOMAAAAPAAAAAAAAAAEAIAAAACIAAABkcnMvZG93bnJldi54bWxQSwECFAAUAAAACACH&#10;TuJAMy8FnjsAAAA5AAAAEAAAAAAAAAABACAAAAASAQAAZHJzL3NoYXBleG1sLnhtbFBLBQYAAAAA&#10;BgAGAFsBAAC8AwAAAAA=&#10;">
                  <v:fill on="f" focussize="0,0"/>
                  <v:stroke weight="2pt" color="#FF0000" joinstyle="round"/>
                  <v:imagedata o:title=""/>
                  <o:lock v:ext="edit" aspectratio="f"/>
                </v:line>
                <v:line id="直接连接符 1" o:spid="_x0000_s1026" o:spt="20" style="position:absolute;left:1784;top:3597;height:0;width:4032;" filled="f" stroked="t" coordsize="21600,21600" o:gfxdata="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nfde&#10;wAAAAOIAAAAPAAAAAAAAAAEAIAAAACIAAABkcnMvZG93bnJldi54bWxQSwECFAAUAAAACACHTuJA&#10;My8FnjsAAAA5AAAAEAAAAAAAAAABACAAAAAPAQAAZHJzL3NoYXBleG1sLnhtbFBLBQYAAAAABgAG&#10;AFsBAAC5AwAAAAA=&#10;">
                  <v:fill on="f" focussize="0,0"/>
                  <v:stroke weight="2pt" color="#FF0000" joinstyle="round"/>
                  <v:imagedata o:title=""/>
                  <o:lock v:ext="edit" aspectratio="f"/>
                </v:line>
              </v:group>
            </w:pict>
          </mc:Fallback>
        </mc:AlternateContent>
      </w:r>
      <w:r>
        <w:rPr>
          <w:rFonts w:hint="eastAsia" w:ascii="微软雅黑" w:hAnsi="微软雅黑" w:eastAsia="微软雅黑" w:cs="微软雅黑"/>
          <w:b/>
          <w:bCs/>
          <w:color w:val="FF0000"/>
          <w:sz w:val="28"/>
          <w:szCs w:val="28"/>
          <w:lang w:val="en-US" w:eastAsia="zh-CN"/>
        </w:rPr>
        <w:drawing>
          <wp:inline distT="0" distB="0" distL="114300" distR="114300">
            <wp:extent cx="288290" cy="288290"/>
            <wp:effectExtent l="0" t="0" r="3810" b="3810"/>
            <wp:docPr id="18" name="图片 18" descr="3b32313535333031373bcee5bdc7d0c7"/>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53017&quot;,&quot;origin&quot;:0,&quot;type&quot;:&quot;icons&quot;,&quot;user&quot;:&quot;395552456&quot;}"/>
                  </s:tag>
                </a:ext>
              </a:extLst>
            </wp:cNvGraphicFramePr>
            <a:graphic xmlns:a="http://schemas.openxmlformats.org/drawingml/2006/main">
              <a:graphicData uri="http://schemas.openxmlformats.org/drawingml/2006/picture">
                <pic:pic xmlns:pic="http://schemas.openxmlformats.org/drawingml/2006/picture">
                  <pic:nvPicPr>
                    <pic:cNvPr id="18" name="图片 18" descr="3b32313535333031373bcee5bdc7d0c7"/>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288290" cy="288290"/>
                    </a:xfrm>
                    <a:prstGeom prst="rect">
                      <a:avLst/>
                    </a:prstGeom>
                  </pic:spPr>
                </pic:pic>
              </a:graphicData>
            </a:graphic>
          </wp:inline>
        </w:drawing>
      </w:r>
    </w:p>
    <w:p>
      <w:pPr>
        <w:spacing w:line="273" w:lineRule="auto"/>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参与人员：徐志国卓越成长营成员 区户外大课堂核心组成员 环境评估与提升研究核心组成员</w:t>
      </w:r>
    </w:p>
    <w:p>
      <w:pPr>
        <w:spacing w:line="273" w:lineRule="auto"/>
        <w:rPr>
          <w:rFonts w:hint="eastAsia" w:ascii="仿宋" w:hAnsi="仿宋" w:eastAsia="仿宋" w:cs="仿宋"/>
          <w:b/>
          <w:bCs/>
          <w:color w:val="000000"/>
          <w:kern w:val="2"/>
          <w:sz w:val="24"/>
          <w:szCs w:val="24"/>
          <w:lang w:val="en-US" w:eastAsia="zh-CN" w:bidi="ar-SA"/>
        </w:rPr>
      </w:pPr>
    </w:p>
    <w:p>
      <w:pPr>
        <w:spacing w:line="273" w:lineRule="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 xml:space="preserve">关 键 词：教育资源；群策群力；日常反思  </w:t>
      </w:r>
    </w:p>
    <w:p>
      <w:pPr>
        <w:spacing w:line="273" w:lineRule="auto"/>
        <w:rPr>
          <w:rFonts w:hint="eastAsia" w:ascii="仿宋" w:hAnsi="仿宋" w:eastAsia="仿宋" w:cstheme="minorBidi"/>
          <w:bCs/>
          <w:kern w:val="2"/>
          <w:sz w:val="24"/>
          <w:szCs w:val="24"/>
          <w:lang w:val="en-US" w:eastAsia="zh-CN" w:bidi="ar-SA"/>
        </w:rPr>
      </w:pPr>
      <w:r>
        <w:rPr>
          <w:sz w:val="24"/>
        </w:rPr>
        <mc:AlternateContent>
          <mc:Choice Requires="wps">
            <w:drawing>
              <wp:inline distT="0" distB="0" distL="114300" distR="114300">
                <wp:extent cx="5772150" cy="0"/>
                <wp:effectExtent l="0" t="13970" r="6350" b="24130"/>
                <wp:docPr id="21" name="直接连接符 21"/>
                <wp:cNvGraphicFramePr/>
                <a:graphic xmlns:a="http://schemas.openxmlformats.org/drawingml/2006/main">
                  <a:graphicData uri="http://schemas.microsoft.com/office/word/2010/wordprocessingShape">
                    <wps:wsp>
                      <wps:cNvCnPr/>
                      <wps:spPr>
                        <a:xfrm>
                          <a:off x="878840" y="3084195"/>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y0Vm0wAAAAIBAAAPAAAAAAAAAAEAIAAAACIAAABkcnMvZG93bnJldi54bWxQSwECFAAU&#10;AAAACACHTuJAnfGLEfYBAAC/AwAADgAAAAAAAAABACAAAAAiAQAAZHJzL2Uyb0RvYy54bWxQSwUG&#10;AAAAAAYABgBZAQAAigUA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bidi w:val="0"/>
        <w:snapToGrid/>
        <w:spacing w:before="0" w:beforeAutospacing="0" w:after="0" w:afterAutospacing="0" w:line="400" w:lineRule="exact"/>
        <w:ind w:left="0" w:right="0" w:firstLine="446"/>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为赋能成长营成员的专业提升，2023年12月7日在卓越教师成长营领衔人徐志国的带领下，成长营成员分批走进华山幼儿园及薛家幼儿园观摩了新北区“赋能成长的户外大课堂”、“环境评估与提升研究”两大核心组的中期汇报活动，共同开启一场沉浸现场的观摩研修之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【过程回顾】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赋能成长的户外大课堂</w:t>
      </w:r>
    </w:p>
    <w:p>
      <w:pPr>
        <w:pStyle w:val="2"/>
        <w:keepNext w:val="0"/>
        <w:keepLines w:val="0"/>
        <w:pageBreakBefore w:val="0"/>
        <w:kinsoku/>
        <w:wordWrap/>
        <w:overflowPunct/>
        <w:topLinePunct w:val="0"/>
        <w:bidi w:val="0"/>
        <w:snapToGrid/>
        <w:spacing w:line="400" w:lineRule="exact"/>
        <w:ind w:left="0" w:leftChars="0" w:firstLine="0" w:firstLineChars="0"/>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第一环节：经验分享</w:t>
      </w:r>
    </w:p>
    <w:p>
      <w:pPr>
        <w:keepNext w:val="0"/>
        <w:keepLines w:val="0"/>
        <w:pageBreakBefore w:val="0"/>
        <w:kinsoku/>
        <w:wordWrap/>
        <w:overflowPunct/>
        <w:topLinePunct w:val="0"/>
        <w:bidi w:val="0"/>
        <w:snapToGrid/>
        <w:spacing w:line="400" w:lineRule="exact"/>
        <w:ind w:firstLine="480" w:firstLineChars="200"/>
        <w:jc w:val="left"/>
        <w:textAlignment w:val="auto"/>
        <w:rPr>
          <w:rFonts w:hint="eastAsia" w:ascii="仿宋" w:hAnsi="仿宋" w:eastAsia="仿宋" w:cs="仿宋"/>
          <w:bCs/>
          <w:sz w:val="24"/>
          <w:szCs w:val="24"/>
          <w:lang w:val="en-US" w:eastAsia="zh-CN"/>
        </w:rPr>
      </w:pPr>
      <w:r>
        <w:rPr>
          <w:rFonts w:hint="eastAsia" w:ascii="仿宋" w:hAnsi="仿宋" w:eastAsia="仿宋" w:cs="仿宋"/>
          <w:sz w:val="24"/>
          <w:szCs w:val="24"/>
        </w:rPr>
        <w:t>首先，区“赋能成长下的户外大课堂”研究核心组组长高玉晶老师就研究核心组一年半以来的研究历程及成果以</w:t>
      </w:r>
      <w:r>
        <w:rPr>
          <w:rStyle w:val="11"/>
          <w:rFonts w:hint="eastAsia" w:ascii="仿宋" w:hAnsi="仿宋" w:eastAsia="仿宋" w:cs="仿宋"/>
          <w:sz w:val="24"/>
          <w:szCs w:val="24"/>
        </w:rPr>
        <w:t>《赋能，打造有质量的户外活动场》</w:t>
      </w:r>
      <w:r>
        <w:rPr>
          <w:rFonts w:hint="eastAsia" w:ascii="仿宋" w:hAnsi="仿宋" w:eastAsia="仿宋" w:cs="仿宋"/>
          <w:sz w:val="24"/>
          <w:szCs w:val="24"/>
        </w:rPr>
        <w:t>为出发点进行了研究分享。与我们分享了：</w:t>
      </w:r>
      <w:r>
        <w:rPr>
          <w:rStyle w:val="11"/>
          <w:rFonts w:hint="eastAsia" w:ascii="仿宋" w:hAnsi="仿宋" w:eastAsia="仿宋" w:cs="仿宋"/>
          <w:sz w:val="24"/>
          <w:szCs w:val="24"/>
        </w:rPr>
        <w:t>建构“有质量的户外活动场”新认知、探寻“有质量的户外活动场”打造策略、聚焦“有学习的户外场”专项研究、聚焦户外质量提升的管理机制研究</w:t>
      </w:r>
      <w:r>
        <w:rPr>
          <w:rFonts w:hint="eastAsia" w:ascii="仿宋" w:hAnsi="仿宋" w:eastAsia="仿宋" w:cs="仿宋"/>
          <w:sz w:val="24"/>
          <w:szCs w:val="24"/>
        </w:rPr>
        <w:t>。所有研究行动的背后，都指向了一个目标追求——打造有质量的户外活动场。</w:t>
      </w:r>
    </w:p>
    <w:p>
      <w:pPr>
        <w:keepNext w:val="0"/>
        <w:keepLines w:val="0"/>
        <w:pageBreakBefore w:val="0"/>
        <w:numPr>
          <w:ilvl w:val="0"/>
          <w:numId w:val="0"/>
        </w:numPr>
        <w:kinsoku/>
        <w:wordWrap/>
        <w:overflowPunct/>
        <w:topLinePunct w:val="0"/>
        <w:bidi w:val="0"/>
        <w:snapToGrid/>
        <w:spacing w:line="400" w:lineRule="exac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第二环节：集体教学活动观摩</w:t>
      </w:r>
    </w:p>
    <w:p>
      <w:pPr>
        <w:keepNext w:val="0"/>
        <w:keepLines w:val="0"/>
        <w:pageBreakBefore w:val="0"/>
        <w:numPr>
          <w:ilvl w:val="0"/>
          <w:numId w:val="0"/>
        </w:numPr>
        <w:kinsoku/>
        <w:wordWrap/>
        <w:overflowPunct/>
        <w:topLinePunct w:val="0"/>
        <w:bidi w:val="0"/>
        <w:snapToGrid/>
        <w:spacing w:line="400" w:lineRule="exact"/>
        <w:ind w:firstLine="481"/>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观摩了一节大班体育活动《轮胎变变变》，首先从创设轮胎魔法情境进行热身运动唤醒幼儿已有经验，接着引导幼儿通过自主探索轮胎多种玩法到任务驱动，建构助跑快跳的经验，过程中关注幼儿差异资源的捕捉、幼儿的合作意识的培养。</w:t>
      </w:r>
    </w:p>
    <w:p>
      <w:pPr>
        <w:keepNext w:val="0"/>
        <w:keepLines w:val="0"/>
        <w:pageBreakBefore w:val="0"/>
        <w:numPr>
          <w:ilvl w:val="0"/>
          <w:numId w:val="0"/>
        </w:numPr>
        <w:kinsoku/>
        <w:wordWrap/>
        <w:overflowPunct/>
        <w:topLinePunct w:val="0"/>
        <w:bidi w:val="0"/>
        <w:snapToGrid/>
        <w:spacing w:line="400" w:lineRule="exact"/>
        <w:ind w:firstLine="481"/>
        <w:textAlignment w:val="auto"/>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活动结束后，吴莉樱老师从确定选题，</w:t>
      </w:r>
      <w:r>
        <w:rPr>
          <w:rFonts w:hint="eastAsia" w:ascii="仿宋" w:hAnsi="仿宋" w:eastAsia="仿宋" w:cs="仿宋"/>
          <w:bCs/>
          <w:sz w:val="24"/>
          <w:szCs w:val="24"/>
          <w:lang w:eastAsia="zh-CN"/>
        </w:rPr>
        <w:t>为什么会选择这首歌</w:t>
      </w:r>
      <w:r>
        <w:rPr>
          <w:rFonts w:hint="eastAsia" w:ascii="仿宋" w:hAnsi="仿宋" w:eastAsia="仿宋" w:cs="仿宋"/>
          <w:bCs/>
          <w:sz w:val="24"/>
          <w:szCs w:val="24"/>
          <w:lang w:val="en-US" w:eastAsia="zh-CN"/>
        </w:rPr>
        <w:t>，以及对本首歌的分析。以及前期摸底，如何让幼儿</w:t>
      </w:r>
      <w:r>
        <w:rPr>
          <w:rFonts w:hint="eastAsia" w:ascii="仿宋" w:hAnsi="仿宋" w:eastAsia="仿宋" w:cs="仿宋"/>
          <w:bCs/>
          <w:sz w:val="24"/>
          <w:szCs w:val="24"/>
          <w:lang w:eastAsia="zh-CN"/>
        </w:rPr>
        <w:t>获得经验和发展。再到活动的现场，基于现场进行反思。</w:t>
      </w:r>
      <w:r>
        <w:rPr>
          <w:rFonts w:hint="eastAsia" w:ascii="仿宋" w:hAnsi="仿宋" w:eastAsia="仿宋" w:cs="仿宋"/>
          <w:bCs/>
          <w:sz w:val="24"/>
          <w:szCs w:val="24"/>
          <w:lang w:val="en-US" w:eastAsia="zh-CN"/>
        </w:rPr>
        <w:t>成长营的小伙伴以分组的形式从资源利用的角度阐述了吴老师整个教学的亮点和建议。比如运用资源亮点：对于教师资源，教师作为资源本身，音乐素养较高，且在互动中语言、语调、语态都充满亲和力；其次，教师抓取资源的能力较强，能够灵活抓取课堂中的差异资源，进行生生学习；从教辅资源来看，教师采用了多媒体手段，让幼儿从听一听、看一看中感受欣赏音乐的节奏，学会创编歌曲；从课程资源看，教师抓取幼儿游玩银杏湖以及喜爱动物的特点，从孩子们的兴趣喜好出发设计活动等等。其中也提了不少宝贵建议，例如，在处理某些难点时，可以适当放缓节奏，给幼儿更多时间去感知和理解。在教学过程中，可以充分利用自然资源，引导孩子在户外寻找声音，提高他们对动物特征的关注度等等。</w:t>
      </w:r>
    </w:p>
    <w:p>
      <w:pPr>
        <w:keepNext w:val="0"/>
        <w:keepLines w:val="0"/>
        <w:pageBreakBefore w:val="0"/>
        <w:numPr>
          <w:ilvl w:val="0"/>
          <w:numId w:val="0"/>
        </w:numPr>
        <w:kinsoku/>
        <w:wordWrap/>
        <w:overflowPunct/>
        <w:topLinePunct w:val="0"/>
        <w:bidi w:val="0"/>
        <w:snapToGrid/>
        <w:spacing w:line="400" w:lineRule="exac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第三环节：户外游戏观摩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Cs/>
          <w:kern w:val="2"/>
          <w:sz w:val="24"/>
          <w:szCs w:val="24"/>
          <w:lang w:val="en-US" w:eastAsia="zh-CN" w:bidi="ar-SA"/>
        </w:rPr>
        <w:t>接着，成长营成员们和各园教师代表自主观摩了华山幼儿园混龄背景下的户外游戏现场。</w:t>
      </w:r>
    </w:p>
    <w:p>
      <w:pPr>
        <w:keepNext w:val="0"/>
        <w:keepLines w:val="0"/>
        <w:pageBreakBefore w:val="0"/>
        <w:numPr>
          <w:ilvl w:val="0"/>
          <w:numId w:val="0"/>
        </w:numPr>
        <w:kinsoku/>
        <w:wordWrap/>
        <w:overflowPunct/>
        <w:topLinePunct w:val="0"/>
        <w:bidi w:val="0"/>
        <w:snapToGrid/>
        <w:spacing w:line="400" w:lineRule="exact"/>
        <w:textAlignment w:val="auto"/>
        <w:rPr>
          <w:rFonts w:hint="eastAsia" w:ascii="仿宋" w:hAnsi="仿宋" w:eastAsia="仿宋" w:cs="仿宋"/>
          <w:b/>
          <w:bCs w:val="0"/>
          <w:sz w:val="24"/>
          <w:szCs w:val="24"/>
          <w:shd w:val="clear" w:color="FFFFFF" w:fill="D9D9D9"/>
          <w:lang w:val="en-US" w:eastAsia="zh-CN"/>
        </w:rPr>
      </w:pPr>
      <w:r>
        <w:rPr>
          <w:rFonts w:hint="eastAsia" w:ascii="仿宋" w:hAnsi="仿宋" w:eastAsia="仿宋" w:cs="仿宋"/>
          <w:b/>
          <w:bCs w:val="0"/>
          <w:sz w:val="24"/>
          <w:szCs w:val="24"/>
          <w:shd w:val="clear" w:color="FFFFFF" w:fill="D9D9D9"/>
          <w:lang w:val="en-US" w:eastAsia="zh-CN"/>
        </w:rPr>
        <w:t>第四环节：专题教研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我营林洁老师组织户外大课堂核心组成员围绕焦点话题“冬季背景下高质量户外活动的提升策略”进行了专题教研活动。从今天的户外现场反观自己园所现状和调整路径，从环境、材料、幼儿行为和教师支持四个方面梳理出了冬季背景下提升户外活动质量、赋能幼儿成长的策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第五环节：引领提升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Style w:val="11"/>
          <w:rFonts w:hint="eastAsia" w:ascii="仿宋" w:hAnsi="仿宋" w:eastAsia="仿宋" w:cs="仿宋"/>
          <w:sz w:val="24"/>
          <w:szCs w:val="24"/>
        </w:rPr>
        <w:t>新北区教师发展中心幼教教研员、卓越教师成长营导师徐志国老师</w:t>
      </w:r>
      <w:r>
        <w:rPr>
          <w:rFonts w:hint="eastAsia" w:ascii="仿宋" w:hAnsi="仿宋" w:eastAsia="仿宋" w:cs="仿宋"/>
          <w:sz w:val="24"/>
          <w:szCs w:val="24"/>
        </w:rPr>
        <w:t>对本次活动进行了引领提升。针对今天的现场，他引导我们从以下四方面来思考。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2" w:firstLineChars="200"/>
        <w:textAlignment w:val="auto"/>
        <w:rPr>
          <w:rFonts w:hint="eastAsia" w:ascii="仿宋" w:hAnsi="仿宋" w:eastAsia="仿宋" w:cs="仿宋"/>
          <w:sz w:val="24"/>
          <w:szCs w:val="24"/>
          <w:highlight w:val="lightGray"/>
        </w:rPr>
      </w:pPr>
      <w:r>
        <w:rPr>
          <w:rStyle w:val="11"/>
          <w:rFonts w:hint="eastAsia" w:ascii="仿宋" w:hAnsi="仿宋" w:eastAsia="仿宋" w:cs="仿宋"/>
          <w:sz w:val="24"/>
          <w:szCs w:val="24"/>
          <w:highlight w:val="lightGray"/>
        </w:rPr>
        <w:t>思考一：户外到底能给孩子带来什么？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1.通过游戏的体验来推动情感的满足；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2.提供多元的运动机会促进运动能力的提升；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3.通过综合的学习获得多元的经验和能力；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highlight w:val="lightGray"/>
        </w:rPr>
      </w:pPr>
      <w:r>
        <w:rPr>
          <w:rStyle w:val="11"/>
          <w:rFonts w:hint="eastAsia" w:ascii="仿宋" w:hAnsi="仿宋" w:eastAsia="仿宋" w:cs="仿宋"/>
          <w:sz w:val="24"/>
          <w:szCs w:val="24"/>
          <w:highlight w:val="lightGray"/>
        </w:rPr>
        <w:t>在此基础上需要我们思考两个本质问题：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1.如何让每一处空间为儿童发展所利用？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2.如何让每一段时光让孩子过的有意义？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2" w:firstLineChars="200"/>
        <w:textAlignment w:val="auto"/>
        <w:rPr>
          <w:rFonts w:hint="eastAsia" w:ascii="仿宋" w:hAnsi="仿宋" w:eastAsia="仿宋" w:cs="仿宋"/>
          <w:sz w:val="24"/>
          <w:szCs w:val="24"/>
          <w:highlight w:val="lightGray"/>
        </w:rPr>
      </w:pPr>
      <w:r>
        <w:rPr>
          <w:rStyle w:val="11"/>
          <w:rFonts w:hint="eastAsia" w:ascii="仿宋" w:hAnsi="仿宋" w:eastAsia="仿宋" w:cs="仿宋"/>
          <w:sz w:val="24"/>
          <w:szCs w:val="24"/>
          <w:highlight w:val="lightGray"/>
        </w:rPr>
        <w:t>思考二：有质量的户外应该聚焦什么？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1.如何根据幼儿的多元经验和能力的发展对户外空间和环境做适宜的规划？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2.如何根据幼儿每一天的兴趣、需要做动态调整和优化？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3.如何实现从户外运动到完整儿童进一步赋予户外功能的拓展？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2" w:firstLineChars="200"/>
        <w:textAlignment w:val="auto"/>
        <w:rPr>
          <w:rFonts w:hint="eastAsia" w:ascii="仿宋" w:hAnsi="仿宋" w:eastAsia="仿宋" w:cs="仿宋"/>
          <w:sz w:val="24"/>
          <w:szCs w:val="24"/>
          <w:highlight w:val="lightGray"/>
        </w:rPr>
      </w:pPr>
      <w:r>
        <w:rPr>
          <w:rStyle w:val="11"/>
          <w:rFonts w:hint="eastAsia" w:ascii="仿宋" w:hAnsi="仿宋" w:eastAsia="仿宋" w:cs="仿宋"/>
          <w:sz w:val="24"/>
          <w:szCs w:val="24"/>
          <w:highlight w:val="lightGray"/>
        </w:rPr>
        <w:t>思考三：户外如何进一步提升质量和效能？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要想实现户外的质量和效能，需要我们回归原点：即通过班组、级组等的讨论</w:t>
      </w:r>
      <w:r>
        <w:rPr>
          <w:rStyle w:val="11"/>
          <w:rFonts w:hint="eastAsia" w:ascii="仿宋" w:hAnsi="仿宋" w:eastAsia="仿宋" w:cs="仿宋"/>
          <w:sz w:val="24"/>
          <w:szCs w:val="24"/>
        </w:rPr>
        <w:t>幼儿需要在户外干点什么？幼儿在户外想玩什么？户外当下能让孩子发展什么？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b/>
          <w:bCs/>
          <w:sz w:val="24"/>
          <w:szCs w:val="24"/>
        </w:rPr>
      </w:pPr>
      <w:r>
        <w:rPr>
          <w:rFonts w:hint="eastAsia" w:ascii="仿宋" w:hAnsi="仿宋" w:eastAsia="仿宋" w:cs="仿宋"/>
          <w:b/>
          <w:bCs/>
          <w:sz w:val="24"/>
          <w:szCs w:val="24"/>
        </w:rPr>
        <w:t>基于以上三个思考话题，接下来需要重点突破的是：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1.如何通过户外场地的规划、调整支持孩子8大运动能力的均衡发展？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2.如何进一步发挥户外功能呼应课程的开展？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3.紧扣户外大课堂核心问题展开针对性的研究。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Style w:val="11"/>
          <w:rFonts w:hint="eastAsia" w:ascii="仿宋" w:hAnsi="仿宋" w:eastAsia="仿宋" w:cs="仿宋"/>
          <w:sz w:val="24"/>
          <w:szCs w:val="24"/>
        </w:rPr>
        <w:t>具体表现在：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1.时间如何进一步科学规划？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2.户外空间如何进一步的改造？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3.材料如何更有智慧地投放？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4.如何考虑季节变化带给户外重新的规整？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5.教师在现场角色定位和必要的行动要领（学会陪伴、学会观察、懂得进退、巧妙支持）。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6.如何从保健角度进一步提质？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2" w:firstLineChars="200"/>
        <w:textAlignment w:val="auto"/>
        <w:rPr>
          <w:rFonts w:hint="eastAsia" w:ascii="仿宋" w:hAnsi="仿宋" w:eastAsia="仿宋" w:cs="仿宋"/>
          <w:sz w:val="24"/>
          <w:szCs w:val="24"/>
          <w:highlight w:val="lightGray"/>
        </w:rPr>
      </w:pPr>
      <w:r>
        <w:rPr>
          <w:rStyle w:val="11"/>
          <w:rFonts w:hint="eastAsia" w:ascii="仿宋" w:hAnsi="仿宋" w:eastAsia="仿宋" w:cs="仿宋"/>
          <w:sz w:val="24"/>
          <w:szCs w:val="24"/>
          <w:highlight w:val="lightGray"/>
        </w:rPr>
        <w:t>思考四：户外器械和材料如何有价值的投放？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1.契合幼儿兴趣；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2.引发幼儿活动；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3.追寻幼儿兴趣；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宋体" w:hAnsi="宋体" w:eastAsia="宋体" w:cs="宋体"/>
          <w:sz w:val="21"/>
          <w:szCs w:val="21"/>
        </w:rPr>
      </w:pPr>
      <w:r>
        <w:rPr>
          <w:rFonts w:hint="eastAsia" w:ascii="仿宋" w:hAnsi="仿宋" w:eastAsia="仿宋" w:cs="仿宋"/>
          <w:sz w:val="24"/>
          <w:szCs w:val="24"/>
        </w:rPr>
        <w:t>4.发展幼儿经验。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val="0"/>
          <w:bCs/>
          <w:kern w:val="2"/>
          <w:sz w:val="24"/>
          <w:szCs w:val="24"/>
          <w:shd w:val="clear" w:color="FFFFFF" w:fill="D9D9D9"/>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仿宋" w:hAnsi="仿宋" w:eastAsia="仿宋" w:cs="仿宋"/>
          <w:b/>
          <w:bCs w:val="0"/>
          <w:kern w:val="2"/>
          <w:sz w:val="28"/>
          <w:szCs w:val="28"/>
          <w:shd w:val="clear" w:color="FFFFFF" w:fill="D9D9D9"/>
          <w:lang w:val="en-US" w:eastAsia="zh-CN" w:bidi="ar-SA"/>
        </w:rPr>
      </w:pPr>
      <w:r>
        <w:rPr>
          <w:rFonts w:hint="default" w:ascii="仿宋" w:hAnsi="仿宋" w:eastAsia="仿宋" w:cs="仿宋"/>
          <w:b/>
          <w:bCs w:val="0"/>
          <w:kern w:val="2"/>
          <w:sz w:val="28"/>
          <w:szCs w:val="28"/>
          <w:shd w:val="clear" w:color="FFFFFF" w:fill="D9D9D9"/>
          <w:lang w:val="en-US" w:eastAsia="zh-CN" w:bidi="ar-SA"/>
        </w:rPr>
        <w:t>环境评估与提升研究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第一环节：经验分享</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default" w:ascii="仿宋" w:hAnsi="仿宋" w:eastAsia="仿宋" w:cs="仿宋"/>
          <w:b w:val="0"/>
          <w:bCs/>
          <w:kern w:val="2"/>
          <w:sz w:val="24"/>
          <w:szCs w:val="24"/>
          <w:shd w:val="clear" w:color="auto" w:fill="auto"/>
          <w:lang w:val="en-US" w:eastAsia="zh-CN" w:bidi="ar-SA"/>
        </w:rPr>
        <w:t>薛家镇幼教集团执行园长、区幼儿园学习环境评估与提升研究核心组组长江雪娜以《基于幼儿经验，创有准备的环境》为题，从凝心聚力，回首研究历程——惟实励新，共享研究经验——向内自省，再踏研究新程这三方面，借助鲜活的案例、真实的探索、实践后的思考向大家展示核心组中期研究经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第二环节：</w:t>
      </w:r>
      <w:r>
        <w:rPr>
          <w:rFonts w:hint="default" w:ascii="仿宋" w:hAnsi="仿宋" w:eastAsia="仿宋" w:cs="仿宋"/>
          <w:b/>
          <w:bCs w:val="0"/>
          <w:kern w:val="2"/>
          <w:sz w:val="24"/>
          <w:szCs w:val="24"/>
          <w:shd w:val="clear" w:color="FFFFFF" w:fill="D9D9D9"/>
          <w:lang w:val="en-US" w:eastAsia="zh-CN" w:bidi="ar-SA"/>
        </w:rPr>
        <w:t>案例交流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default" w:ascii="仿宋" w:hAnsi="仿宋" w:eastAsia="仿宋" w:cs="仿宋"/>
          <w:b w:val="0"/>
          <w:bCs/>
          <w:kern w:val="2"/>
          <w:sz w:val="24"/>
          <w:szCs w:val="24"/>
          <w:shd w:val="clear" w:color="auto" w:fill="auto"/>
          <w:lang w:val="en-US" w:eastAsia="zh-CN" w:bidi="ar-SA"/>
        </w:rPr>
        <w:t>奔牛幼儿园赵兰园长以《“爱”创环境，快乐成长》为题，从两大阶段生动地介绍了该园小班适宜性环境创设的实践过程。新桥幼儿园周微冬园长以《儿童视角下的幼儿园科学区学习环境创设》为题，从思·变——需求中寻改变、追·寻——实践中解困惑、研·享——互动中理经验三方面阐述该园在科学区环境创设方面的思与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第三环节：</w:t>
      </w:r>
      <w:r>
        <w:rPr>
          <w:rFonts w:hint="default" w:ascii="仿宋" w:hAnsi="仿宋" w:eastAsia="仿宋" w:cs="仿宋"/>
          <w:b/>
          <w:bCs w:val="0"/>
          <w:kern w:val="2"/>
          <w:sz w:val="24"/>
          <w:szCs w:val="24"/>
          <w:shd w:val="clear" w:color="FFFFFF" w:fill="D9D9D9"/>
          <w:lang w:val="en-US" w:eastAsia="zh-CN" w:bidi="ar-SA"/>
        </w:rPr>
        <w:t>环境观摩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default" w:ascii="仿宋" w:hAnsi="仿宋" w:eastAsia="仿宋" w:cs="仿宋"/>
          <w:b w:val="0"/>
          <w:bCs/>
          <w:kern w:val="2"/>
          <w:sz w:val="24"/>
          <w:szCs w:val="24"/>
          <w:shd w:val="clear" w:color="auto" w:fill="auto"/>
          <w:lang w:val="en-US" w:eastAsia="zh-CN" w:bidi="ar-SA"/>
        </w:rPr>
        <w:t>随后，成长营的老师们走进薛家幼儿园的游戏现场，深入观察。在区域游戏的开放现场，看到了基于儿童立场的班级课程环境创设，看到了幼儿专注愉悦的游戏状态，看到了师幼互动的亲密关系，处处彰显着儿童、教师、课程之间的融通。户外角色场域，老师们感慨到孩子们在游戏中彰显的自由自主、愉悦创造，也对角色游戏如何促进幼儿的社会交往能力、合作能力，角色间互动的有效性等有了更深度的认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第四环节：教研现场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480" w:firstLineChars="200"/>
        <w:jc w:val="both"/>
        <w:textAlignment w:val="auto"/>
        <w:rPr>
          <w:rFonts w:hint="default" w:ascii="仿宋" w:hAnsi="仿宋" w:eastAsia="仿宋" w:cs="仿宋"/>
          <w:b w:val="0"/>
          <w:bCs/>
          <w:kern w:val="2"/>
          <w:sz w:val="24"/>
          <w:szCs w:val="24"/>
          <w:shd w:val="clear" w:color="auto" w:fill="auto"/>
          <w:lang w:val="en-US" w:eastAsia="zh-CN" w:bidi="ar-SA"/>
        </w:rPr>
      </w:pPr>
      <w:r>
        <w:rPr>
          <w:rFonts w:hint="default" w:ascii="仿宋" w:hAnsi="仿宋" w:eastAsia="仿宋" w:cs="仿宋"/>
          <w:b w:val="0"/>
          <w:bCs/>
          <w:kern w:val="2"/>
          <w:sz w:val="24"/>
          <w:szCs w:val="24"/>
          <w:shd w:val="clear" w:color="auto" w:fill="auto"/>
          <w:lang w:val="en-US" w:eastAsia="zh-CN" w:bidi="ar-SA"/>
        </w:rPr>
        <w:t>随后，观摩了核心组老师一场以《立足儿童视角，共研角色游戏》为主题的沙龙教研。从基于实践，梳理角色游戏的发展价值——结合案例，探讨角色区材料投放的有效性——自我审视，剖析角色游戏中的常见问题三方面进行交流与碰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b/>
          <w:bCs w:val="0"/>
          <w:kern w:val="2"/>
          <w:sz w:val="24"/>
          <w:szCs w:val="24"/>
          <w:shd w:val="clear" w:color="FFFFFF" w:fill="D9D9D9"/>
          <w:lang w:val="en-US" w:eastAsia="zh-CN" w:bidi="ar-SA"/>
        </w:rPr>
      </w:pPr>
      <w:r>
        <w:rPr>
          <w:rFonts w:hint="eastAsia" w:ascii="仿宋" w:hAnsi="仿宋" w:eastAsia="仿宋" w:cs="仿宋"/>
          <w:b/>
          <w:bCs w:val="0"/>
          <w:kern w:val="2"/>
          <w:sz w:val="24"/>
          <w:szCs w:val="24"/>
          <w:shd w:val="clear" w:color="FFFFFF" w:fill="D9D9D9"/>
          <w:lang w:val="en-US" w:eastAsia="zh-CN" w:bidi="ar-SA"/>
        </w:rPr>
        <w:t>第五环节：引领提升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新北区教师发展中心幼教教研员、卓越教师成长营导师徐志国老师对本次教研及活动现场进行高度评价，并对后续工作进行引领和提升。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2" w:firstLineChars="200"/>
        <w:textAlignment w:val="auto"/>
        <w:rPr>
          <w:rFonts w:hint="eastAsia" w:ascii="仿宋" w:hAnsi="仿宋" w:eastAsia="仿宋" w:cs="仿宋"/>
          <w:sz w:val="24"/>
          <w:szCs w:val="24"/>
          <w:highlight w:val="lightGray"/>
          <w:lang w:eastAsia="zh-CN"/>
        </w:rPr>
      </w:pPr>
      <w:r>
        <w:rPr>
          <w:rStyle w:val="11"/>
          <w:rFonts w:hint="eastAsia" w:ascii="仿宋" w:hAnsi="仿宋" w:eastAsia="仿宋" w:cs="仿宋"/>
          <w:sz w:val="24"/>
          <w:szCs w:val="24"/>
          <w:highlight w:val="lightGray"/>
        </w:rPr>
        <w:t>三点感受</w:t>
      </w:r>
      <w:r>
        <w:rPr>
          <w:rStyle w:val="11"/>
          <w:rFonts w:hint="eastAsia" w:ascii="仿宋" w:hAnsi="仿宋" w:eastAsia="仿宋" w:cs="仿宋"/>
          <w:sz w:val="24"/>
          <w:szCs w:val="24"/>
          <w:highlight w:val="lightGray"/>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Style w:val="11"/>
          <w:rFonts w:hint="eastAsia" w:ascii="仿宋" w:hAnsi="仿宋" w:eastAsia="仿宋" w:cs="仿宋"/>
          <w:sz w:val="24"/>
          <w:szCs w:val="24"/>
        </w:rPr>
        <w:t>1. 做事与育人同步。</w:t>
      </w:r>
      <w:r>
        <w:rPr>
          <w:rFonts w:hint="eastAsia" w:ascii="仿宋" w:hAnsi="仿宋" w:eastAsia="仿宋" w:cs="仿宋"/>
          <w:sz w:val="24"/>
          <w:szCs w:val="24"/>
        </w:rPr>
        <w:t>在核心组江组长的带领下，成员们在做事的过程中，能够将育人同步发展。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Style w:val="11"/>
          <w:rFonts w:hint="eastAsia" w:ascii="仿宋" w:hAnsi="仿宋" w:eastAsia="仿宋" w:cs="仿宋"/>
          <w:sz w:val="24"/>
          <w:szCs w:val="24"/>
        </w:rPr>
        <w:t>2. 结果与过程并重。</w:t>
      </w:r>
      <w:r>
        <w:rPr>
          <w:rFonts w:hint="eastAsia" w:ascii="仿宋" w:hAnsi="仿宋" w:eastAsia="仿宋" w:cs="仿宋"/>
          <w:sz w:val="24"/>
          <w:szCs w:val="24"/>
        </w:rPr>
        <w:t>核心组老师们既注重研究成果，也关注每一场教研带给大家的过程性体验。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Style w:val="11"/>
          <w:rFonts w:hint="eastAsia" w:ascii="仿宋" w:hAnsi="仿宋" w:eastAsia="仿宋" w:cs="仿宋"/>
          <w:sz w:val="24"/>
          <w:szCs w:val="24"/>
        </w:rPr>
        <w:t>3. 规模和品质同步发展</w:t>
      </w:r>
      <w:r>
        <w:rPr>
          <w:rFonts w:hint="eastAsia" w:ascii="仿宋" w:hAnsi="仿宋" w:eastAsia="仿宋" w:cs="仿宋"/>
          <w:sz w:val="24"/>
          <w:szCs w:val="24"/>
        </w:rPr>
        <w:t>。薛家镇幼教集团的规模持续扩大，但各园所的保教质量依旧有保障。走进薛家任何一个园所任何一个班级，能感受到游戏是有质量的，能够成就每一个孩子在游戏的过程中热情投入，专注创造。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2" w:firstLineChars="200"/>
        <w:textAlignment w:val="auto"/>
        <w:rPr>
          <w:rStyle w:val="11"/>
          <w:rFonts w:hint="eastAsia" w:ascii="仿宋" w:hAnsi="仿宋" w:eastAsia="仿宋" w:cs="仿宋"/>
          <w:sz w:val="24"/>
          <w:szCs w:val="24"/>
          <w:highlight w:val="lightGray"/>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2" w:firstLineChars="200"/>
        <w:textAlignment w:val="auto"/>
        <w:rPr>
          <w:rFonts w:hint="eastAsia" w:ascii="仿宋" w:hAnsi="仿宋" w:eastAsia="仿宋" w:cs="仿宋"/>
          <w:sz w:val="24"/>
          <w:szCs w:val="24"/>
          <w:highlight w:val="lightGray"/>
          <w:lang w:eastAsia="zh-CN"/>
        </w:rPr>
      </w:pPr>
      <w:r>
        <w:rPr>
          <w:rStyle w:val="11"/>
          <w:rFonts w:hint="eastAsia" w:ascii="仿宋" w:hAnsi="仿宋" w:eastAsia="仿宋" w:cs="仿宋"/>
          <w:sz w:val="24"/>
          <w:szCs w:val="24"/>
          <w:highlight w:val="lightGray"/>
        </w:rPr>
        <w:t>三点思考</w:t>
      </w:r>
      <w:r>
        <w:rPr>
          <w:rStyle w:val="11"/>
          <w:rFonts w:hint="eastAsia" w:ascii="仿宋" w:hAnsi="仿宋" w:eastAsia="仿宋" w:cs="仿宋"/>
          <w:sz w:val="24"/>
          <w:szCs w:val="24"/>
          <w:highlight w:val="lightGray"/>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1.儿童经验的获得，是离不开环境的支持的。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2.环境的价值不仅仅存在于“创”，更在于后面的“用”。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3.环境的创设不是一蹴而就的，它应该是一个动态建设的过程。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2" w:firstLineChars="200"/>
        <w:textAlignment w:val="auto"/>
        <w:rPr>
          <w:rFonts w:hint="eastAsia" w:ascii="仿宋" w:hAnsi="仿宋" w:eastAsia="仿宋" w:cs="仿宋"/>
          <w:sz w:val="24"/>
          <w:szCs w:val="24"/>
          <w:highlight w:val="lightGray"/>
          <w:lang w:eastAsia="zh-CN"/>
        </w:rPr>
      </w:pPr>
      <w:r>
        <w:rPr>
          <w:rStyle w:val="11"/>
          <w:rFonts w:hint="eastAsia" w:ascii="仿宋" w:hAnsi="仿宋" w:eastAsia="仿宋" w:cs="仿宋"/>
          <w:sz w:val="24"/>
          <w:szCs w:val="24"/>
          <w:highlight w:val="lightGray"/>
        </w:rPr>
        <w:t>三个问题的追问</w:t>
      </w:r>
      <w:r>
        <w:rPr>
          <w:rStyle w:val="11"/>
          <w:rFonts w:hint="eastAsia" w:ascii="仿宋" w:hAnsi="仿宋" w:eastAsia="仿宋" w:cs="仿宋"/>
          <w:sz w:val="24"/>
          <w:szCs w:val="24"/>
          <w:highlight w:val="lightGray"/>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Style w:val="11"/>
          <w:rFonts w:hint="eastAsia" w:ascii="仿宋" w:hAnsi="仿宋" w:eastAsia="仿宋" w:cs="仿宋"/>
          <w:color w:val="1B56A0"/>
          <w:sz w:val="24"/>
          <w:szCs w:val="24"/>
        </w:rPr>
        <w:t>问题1：儿童需要的环境到底应该是怎样的？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Style w:val="11"/>
          <w:rFonts w:hint="eastAsia" w:ascii="仿宋" w:hAnsi="仿宋" w:eastAsia="仿宋" w:cs="仿宋"/>
          <w:sz w:val="24"/>
          <w:szCs w:val="24"/>
        </w:rPr>
        <w:t>关键词：能够情感满足的、能够诱发兴趣的、能够支持探究的、能够分享经验的、能够拓展无限可能的。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Style w:val="11"/>
          <w:rFonts w:hint="eastAsia" w:ascii="仿宋" w:hAnsi="仿宋" w:eastAsia="仿宋" w:cs="仿宋"/>
          <w:color w:val="1B56A0"/>
          <w:sz w:val="24"/>
          <w:szCs w:val="24"/>
        </w:rPr>
        <w:t>问题2：有质量的环境有何特点？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1.了解各个年龄段幼儿的特点。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2.洞悉幼儿当下的生活以及他的游戏的发展信息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3.如何卷入幼儿积极的参与环境的整个的创设和调整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4.对孩子后续的游戏和生活起到的作用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5.能够持续的观察幼儿在这个环境中他的相关的行为表现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6.引导孩子与环境发生交互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7.时刻谨记人是环境中最重要的组成部分，精神环境比物质环境更关键。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Style w:val="11"/>
          <w:rFonts w:hint="eastAsia" w:ascii="仿宋" w:hAnsi="仿宋" w:eastAsia="仿宋" w:cs="仿宋"/>
          <w:color w:val="1B56A0"/>
          <w:sz w:val="24"/>
          <w:szCs w:val="24"/>
        </w:rPr>
        <w:t>问题3：支架性的环境到底如何创设，有怎样的特点？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1.以幼儿为中心，便于幼儿自主活动。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2.支持多种形式活动的开展。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3.满足多种学习的需要。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4.关注个体差异。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5.鼓励合作，促进人际交往。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6.具有一定挑战，但是是适宜的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7.跨领域、区域之间是有联系的。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50"/>
        <w:textAlignment w:val="auto"/>
        <w:rPr>
          <w:rFonts w:hint="eastAsia" w:ascii="仿宋" w:hAnsi="仿宋" w:eastAsia="仿宋" w:cs="仿宋"/>
          <w:sz w:val="24"/>
          <w:szCs w:val="24"/>
        </w:rPr>
      </w:pPr>
      <w:r>
        <w:rPr>
          <w:rFonts w:hint="eastAsia" w:ascii="仿宋" w:hAnsi="仿宋" w:eastAsia="仿宋" w:cs="仿宋"/>
          <w:sz w:val="24"/>
          <w:szCs w:val="24"/>
        </w:rPr>
        <w:t>8.从幼儿的发展进行环境动态的优化。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firstLine="482" w:firstLineChars="200"/>
        <w:textAlignment w:val="auto"/>
        <w:rPr>
          <w:rFonts w:hint="eastAsia" w:ascii="仿宋" w:hAnsi="仿宋" w:eastAsia="仿宋" w:cs="仿宋"/>
          <w:sz w:val="24"/>
          <w:szCs w:val="24"/>
          <w:highlight w:val="lightGray"/>
          <w:lang w:eastAsia="zh-CN"/>
        </w:rPr>
      </w:pPr>
      <w:r>
        <w:rPr>
          <w:rStyle w:val="11"/>
          <w:rFonts w:hint="eastAsia" w:ascii="仿宋" w:hAnsi="仿宋" w:eastAsia="仿宋" w:cs="仿宋"/>
          <w:sz w:val="24"/>
          <w:szCs w:val="24"/>
          <w:highlight w:val="lightGray"/>
        </w:rPr>
        <w:t>两点建议</w:t>
      </w:r>
      <w:r>
        <w:rPr>
          <w:rStyle w:val="11"/>
          <w:rFonts w:hint="eastAsia" w:ascii="仿宋" w:hAnsi="仿宋" w:eastAsia="仿宋" w:cs="仿宋"/>
          <w:sz w:val="24"/>
          <w:szCs w:val="24"/>
          <w:highlight w:val="lightGray"/>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建议1：一个真正对老师有帮助的教育，一定要树立问题意识。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6"/>
        <w:textAlignment w:val="auto"/>
        <w:rPr>
          <w:rFonts w:hint="eastAsia" w:ascii="仿宋" w:hAnsi="仿宋" w:eastAsia="仿宋" w:cs="仿宋"/>
          <w:sz w:val="24"/>
          <w:szCs w:val="24"/>
        </w:rPr>
      </w:pPr>
      <w:r>
        <w:rPr>
          <w:rFonts w:hint="eastAsia" w:ascii="仿宋" w:hAnsi="仿宋" w:eastAsia="仿宋" w:cs="仿宋"/>
          <w:sz w:val="24"/>
          <w:szCs w:val="24"/>
        </w:rPr>
        <w:t>建议2：后续环境的建设和研究，既要考虑年龄段特征，也要考虑各区域的功能特点。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firstLine="562" w:firstLineChars="200"/>
        <w:jc w:val="center"/>
        <w:textAlignment w:val="auto"/>
        <w:rPr>
          <w:rFonts w:hint="eastAsia" w:ascii="仿宋" w:hAnsi="仿宋" w:eastAsia="仿宋" w:cs="仿宋"/>
          <w:b/>
          <w:bCs w:val="0"/>
          <w:kern w:val="2"/>
          <w:sz w:val="28"/>
          <w:szCs w:val="28"/>
          <w:shd w:val="clear" w:color="FFFFFF" w:fill="D9D9D9"/>
          <w:lang w:val="en-US" w:eastAsia="zh-CN" w:bidi="ar-SA"/>
        </w:rPr>
      </w:pPr>
      <w:r>
        <w:rPr>
          <w:rFonts w:hint="eastAsia" w:ascii="仿宋" w:hAnsi="仿宋" w:eastAsia="仿宋" w:cs="仿宋"/>
          <w:b/>
          <w:bCs w:val="0"/>
          <w:kern w:val="2"/>
          <w:sz w:val="28"/>
          <w:szCs w:val="28"/>
          <w:shd w:val="clear" w:color="FFFFFF" w:fill="D9D9D9"/>
          <w:lang w:val="en-US" w:eastAsia="zh-CN" w:bidi="ar-SA"/>
        </w:rPr>
        <w:t>成长营成员感悟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highlight w:val="lightGray"/>
        </w:rPr>
      </w:pPr>
      <w:r>
        <w:rPr>
          <w:rFonts w:hint="eastAsia" w:ascii="仿宋" w:hAnsi="仿宋" w:eastAsia="仿宋" w:cs="仿宋"/>
          <w:sz w:val="24"/>
          <w:szCs w:val="24"/>
          <w:highlight w:val="lightGray"/>
        </w:rPr>
        <w:t>徐志国卓越教师成长营</w:t>
      </w:r>
      <w:r>
        <w:rPr>
          <w:rStyle w:val="11"/>
          <w:rFonts w:hint="eastAsia" w:ascii="仿宋" w:hAnsi="仿宋" w:eastAsia="仿宋" w:cs="仿宋"/>
          <w:sz w:val="24"/>
          <w:szCs w:val="24"/>
          <w:highlight w:val="lightGray"/>
        </w:rPr>
        <w:t>恽丽华：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在华山幼儿园的学习干活满满，对后期班级户外大课堂的开展以及自己所在户外区域游戏的创设等有了很大的启发。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1.活动面上盘资源，点上突破重学习。在园所户外活动优化的大背景下，</w:t>
      </w:r>
      <w:r>
        <w:rPr>
          <w:rStyle w:val="11"/>
          <w:rFonts w:hint="eastAsia" w:ascii="仿宋" w:hAnsi="仿宋" w:eastAsia="仿宋" w:cs="仿宋"/>
          <w:sz w:val="24"/>
          <w:szCs w:val="24"/>
        </w:rPr>
        <w:t>对户外活动对幼儿的发展点进行盘点、内化；</w:t>
      </w:r>
      <w:r>
        <w:rPr>
          <w:rFonts w:hint="eastAsia" w:ascii="仿宋" w:hAnsi="仿宋" w:eastAsia="仿宋" w:cs="仿宋"/>
          <w:sz w:val="24"/>
          <w:szCs w:val="24"/>
        </w:rPr>
        <w:t>以此为基础创设三大能量场（游戏场、运动场、学习场）；同时，需要对标各项文件资料，结合实践场，</w:t>
      </w:r>
      <w:r>
        <w:rPr>
          <w:rStyle w:val="11"/>
          <w:rFonts w:hint="eastAsia" w:ascii="仿宋" w:hAnsi="仿宋" w:eastAsia="仿宋" w:cs="仿宋"/>
          <w:sz w:val="24"/>
          <w:szCs w:val="24"/>
        </w:rPr>
        <w:t>让学习在游戏场与运动场中生发，且游戏创设上要多元，</w:t>
      </w:r>
      <w:r>
        <w:rPr>
          <w:rFonts w:hint="eastAsia" w:ascii="仿宋" w:hAnsi="仿宋" w:eastAsia="仿宋" w:cs="仿宋"/>
          <w:sz w:val="24"/>
          <w:szCs w:val="24"/>
        </w:rPr>
        <w:t>涉及创造性游戏类活动场、运动类活动场、科学探究类游戏场，让幼儿的认知、身体、社会情感、游戏常规、学习品质等都得到发展。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2.户外游戏场幼儿的状态：专注、有挑战。在参观华山的户外活动场后发现，幼儿在活动场游戏的状态是积极、专注、敢挑战的。在滑梯外围攀爬的幼儿敢于挑战自己并保护自己；在编织区幼儿自主的进行编织……游戏场中幼儿的状态可以看到前期户外活动开展的常态就是如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3.冬季户外运动创设的思考。在现场教研中</w:t>
      </w:r>
      <w:r>
        <w:rPr>
          <w:rStyle w:val="11"/>
          <w:rFonts w:hint="eastAsia" w:ascii="仿宋" w:hAnsi="仿宋" w:eastAsia="仿宋" w:cs="仿宋"/>
          <w:sz w:val="24"/>
          <w:szCs w:val="24"/>
        </w:rPr>
        <w:t>对冬季运动场的创设要思考到一定的运动量、同时考虑不同场地的特性进行活动的设计与创设。</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highlight w:val="lightGray"/>
        </w:rPr>
      </w:pPr>
      <w:r>
        <w:rPr>
          <w:rFonts w:hint="eastAsia" w:ascii="仿宋" w:hAnsi="仿宋" w:eastAsia="仿宋" w:cs="仿宋"/>
          <w:sz w:val="24"/>
          <w:szCs w:val="24"/>
          <w:highlight w:val="lightGray"/>
        </w:rPr>
        <w:t>徐志国卓越教师成长营</w:t>
      </w:r>
      <w:r>
        <w:rPr>
          <w:rStyle w:val="11"/>
          <w:rFonts w:hint="eastAsia" w:ascii="仿宋" w:hAnsi="仿宋" w:eastAsia="仿宋" w:cs="仿宋"/>
          <w:sz w:val="24"/>
          <w:szCs w:val="24"/>
          <w:highlight w:val="lightGray"/>
        </w:rPr>
        <w:t>朱琳：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本次参加学习我深感收获颇多：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1.</w:t>
      </w:r>
      <w:r>
        <w:rPr>
          <w:rStyle w:val="11"/>
          <w:rFonts w:hint="eastAsia" w:ascii="仿宋" w:hAnsi="仿宋" w:eastAsia="仿宋" w:cs="仿宋"/>
          <w:sz w:val="24"/>
          <w:szCs w:val="24"/>
        </w:rPr>
        <w:t>空间利用最大化：</w:t>
      </w:r>
      <w:r>
        <w:rPr>
          <w:rFonts w:hint="eastAsia" w:ascii="仿宋" w:hAnsi="仿宋" w:eastAsia="仿宋" w:cs="仿宋"/>
          <w:sz w:val="24"/>
          <w:szCs w:val="24"/>
        </w:rPr>
        <w:t>让每个角落都得到充分利用，同时保证孩子们有足够的活动空间。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2.</w:t>
      </w:r>
      <w:r>
        <w:rPr>
          <w:rStyle w:val="11"/>
          <w:rFonts w:hint="eastAsia" w:ascii="仿宋" w:hAnsi="仿宋" w:eastAsia="仿宋" w:cs="仿宋"/>
          <w:sz w:val="24"/>
          <w:szCs w:val="24"/>
        </w:rPr>
        <w:t>互动性至关重要：</w:t>
      </w:r>
      <w:r>
        <w:rPr>
          <w:rFonts w:hint="eastAsia" w:ascii="仿宋" w:hAnsi="仿宋" w:eastAsia="仿宋" w:cs="仿宋"/>
          <w:sz w:val="24"/>
          <w:szCs w:val="24"/>
        </w:rPr>
        <w:t>设置可以促进孩子们互动和合作的区域和活动。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Style w:val="11"/>
          <w:rFonts w:hint="eastAsia" w:ascii="仿宋" w:hAnsi="仿宋" w:eastAsia="仿宋" w:cs="仿宋"/>
          <w:sz w:val="24"/>
          <w:szCs w:val="24"/>
        </w:rPr>
        <w:t>3.安全是首要考虑：</w:t>
      </w:r>
      <w:r>
        <w:rPr>
          <w:rFonts w:hint="eastAsia" w:ascii="仿宋" w:hAnsi="仿宋" w:eastAsia="仿宋" w:cs="仿宋"/>
          <w:sz w:val="24"/>
          <w:szCs w:val="24"/>
        </w:rPr>
        <w:t>确保所有的设施和活动都符合安全标准，关注孩子的心理健康，确保孩子在一个充满爱和关怀的环境中成长。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Style w:val="11"/>
          <w:rFonts w:hint="eastAsia" w:ascii="仿宋" w:hAnsi="仿宋" w:eastAsia="仿宋" w:cs="仿宋"/>
          <w:sz w:val="24"/>
          <w:szCs w:val="24"/>
        </w:rPr>
        <w:t>4.反映多元文化：</w:t>
      </w:r>
      <w:r>
        <w:rPr>
          <w:rFonts w:hint="eastAsia" w:ascii="仿宋" w:hAnsi="仿宋" w:eastAsia="仿宋" w:cs="仿宋"/>
          <w:sz w:val="24"/>
          <w:szCs w:val="24"/>
        </w:rPr>
        <w:t>与幼儿介绍不同的文化和传统。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Style w:val="11"/>
          <w:rFonts w:hint="eastAsia" w:ascii="仿宋" w:hAnsi="仿宋" w:eastAsia="仿宋" w:cs="仿宋"/>
          <w:sz w:val="24"/>
          <w:szCs w:val="24"/>
        </w:rPr>
        <w:t>5.持续学习和改进：</w:t>
      </w:r>
      <w:r>
        <w:rPr>
          <w:rFonts w:hint="eastAsia" w:ascii="仿宋" w:hAnsi="仿宋" w:eastAsia="仿宋" w:cs="仿宋"/>
          <w:sz w:val="24"/>
          <w:szCs w:val="24"/>
        </w:rPr>
        <w:t>评估和提升幼儿园学习环境是一个持续的过程。注重物质环境的建设，更要关注孩子们的身心健康和全面发展。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Style w:val="11"/>
          <w:rFonts w:hint="eastAsia" w:ascii="仿宋" w:hAnsi="仿宋" w:eastAsia="仿宋" w:cs="仿宋"/>
          <w:sz w:val="24"/>
          <w:szCs w:val="24"/>
        </w:rPr>
        <w:t>6.培养孩子们的自主性：</w:t>
      </w:r>
      <w:r>
        <w:rPr>
          <w:rFonts w:hint="eastAsia" w:ascii="仿宋" w:hAnsi="仿宋" w:eastAsia="仿宋" w:cs="仿宋"/>
          <w:sz w:val="24"/>
          <w:szCs w:val="24"/>
        </w:rPr>
        <w:t>孩子们在自主探索和学习中获得更多的成就感。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7.</w:t>
      </w:r>
      <w:r>
        <w:rPr>
          <w:rStyle w:val="11"/>
          <w:rFonts w:hint="eastAsia" w:ascii="仿宋" w:hAnsi="仿宋" w:eastAsia="仿宋" w:cs="仿宋"/>
          <w:sz w:val="24"/>
          <w:szCs w:val="24"/>
        </w:rPr>
        <w:t>环境创设与课程结合：</w:t>
      </w:r>
      <w:r>
        <w:rPr>
          <w:rFonts w:hint="eastAsia" w:ascii="仿宋" w:hAnsi="仿宋" w:eastAsia="仿宋" w:cs="仿宋"/>
          <w:sz w:val="24"/>
          <w:szCs w:val="24"/>
        </w:rPr>
        <w:t>增强孩子们的实践能力，提高他们的学习兴趣和学习效果。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Style w:val="11"/>
          <w:rFonts w:hint="eastAsia" w:ascii="仿宋" w:hAnsi="仿宋" w:eastAsia="仿宋" w:cs="仿宋"/>
          <w:sz w:val="24"/>
          <w:szCs w:val="24"/>
        </w:rPr>
        <w:t>8.个性化关注与发展：</w:t>
      </w:r>
      <w:r>
        <w:rPr>
          <w:rFonts w:hint="eastAsia" w:ascii="仿宋" w:hAnsi="仿宋" w:eastAsia="仿宋" w:cs="仿宋"/>
          <w:sz w:val="24"/>
          <w:szCs w:val="24"/>
        </w:rPr>
        <w:t>每个孩子都是独一无二的个体，他们在成长过程中有着不同的需求和发展潜力。通过学习了解到我们需要不断学习深入理解幼儿教育的理念和方法并付诸实践同时要加强团队合作沟通交流共同为孩子们创造一个最佳的学习和发展环境让他们在快乐中成长和发展。</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highlight w:val="lightGray"/>
        </w:rPr>
      </w:pPr>
      <w:r>
        <w:rPr>
          <w:rFonts w:hint="eastAsia" w:ascii="仿宋" w:hAnsi="仿宋" w:eastAsia="仿宋" w:cs="仿宋"/>
          <w:sz w:val="24"/>
          <w:szCs w:val="24"/>
          <w:highlight w:val="lightGray"/>
        </w:rPr>
        <w:t>徐志国卓越教师成长营</w:t>
      </w:r>
      <w:r>
        <w:rPr>
          <w:rStyle w:val="11"/>
          <w:rFonts w:hint="eastAsia" w:ascii="仿宋" w:hAnsi="仿宋" w:eastAsia="仿宋" w:cs="仿宋"/>
          <w:sz w:val="24"/>
          <w:szCs w:val="24"/>
          <w:highlight w:val="lightGray"/>
        </w:rPr>
        <w:t>赵翠娇：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非常荣幸有机会来到华山幼儿园观摩赋能成长户外大课堂核心组的中期汇报，让我深有感触：户外活动作为幼儿园活动的重要组成部分，如何为其赋能，让孩子的学习在户外生发，使其成长，这是作为教师的我们需要深入思考的。首先，我们需要改变自己的认知，基于儿童立场，紧扣核心经验，运用一定的策略，来建构有质量的户外运动场。其次，</w:t>
      </w:r>
      <w:r>
        <w:rPr>
          <w:rStyle w:val="11"/>
          <w:rFonts w:hint="eastAsia" w:ascii="仿宋" w:hAnsi="仿宋" w:eastAsia="仿宋" w:cs="仿宋"/>
          <w:sz w:val="24"/>
          <w:szCs w:val="24"/>
        </w:rPr>
        <w:t>在环境创设、材料投放完毕之后，我们需要紧抓核心经验，观察孩子的行为，并进行相应的的支持跟进，从而促进幼儿深度学习。</w:t>
      </w:r>
      <w:r>
        <w:rPr>
          <w:rFonts w:hint="eastAsia" w:ascii="仿宋" w:hAnsi="仿宋" w:eastAsia="仿宋" w:cs="仿宋"/>
          <w:sz w:val="24"/>
          <w:szCs w:val="24"/>
        </w:rPr>
        <w:t>最后，就像徐志国老师所说的那样，我们要尽量让每一处空间都为儿童的发展所利用，让每一段时光中的孩子都在过有意义的生活！</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highlight w:val="lightGray"/>
        </w:rPr>
      </w:pPr>
      <w:r>
        <w:rPr>
          <w:rFonts w:hint="eastAsia" w:ascii="仿宋" w:hAnsi="仿宋" w:eastAsia="仿宋" w:cs="仿宋"/>
          <w:sz w:val="24"/>
          <w:szCs w:val="24"/>
          <w:highlight w:val="lightGray"/>
        </w:rPr>
        <w:t>徐志国卓越教师成长营</w:t>
      </w:r>
      <w:r>
        <w:rPr>
          <w:rStyle w:val="11"/>
          <w:rFonts w:hint="eastAsia" w:ascii="仿宋" w:hAnsi="仿宋" w:eastAsia="仿宋" w:cs="仿宋"/>
          <w:sz w:val="24"/>
          <w:szCs w:val="24"/>
          <w:highlight w:val="lightGray"/>
        </w:rPr>
        <w:t>吴海燕：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12月7日区户外核心组中期展示活动，整个过程我的收获很多。围绕我园当下实际存在的问题与困惑，借助今天的组长汇报、开放观摩、及时教研及专业引领，首先是思想上的高度认同</w:t>
      </w:r>
      <w:r>
        <w:rPr>
          <w:rStyle w:val="11"/>
          <w:rFonts w:hint="eastAsia" w:ascii="仿宋" w:hAnsi="仿宋" w:eastAsia="仿宋" w:cs="仿宋"/>
          <w:sz w:val="24"/>
          <w:szCs w:val="24"/>
        </w:rPr>
        <w:t>冬季高质量的户外活动为孩子发展带来的价值意义。再是为我们自己园所户外提质找到了一些可实施的路径，如何盘活室外空间、游戏材料的使用</w:t>
      </w:r>
      <w:r>
        <w:rPr>
          <w:rFonts w:hint="eastAsia" w:ascii="仿宋" w:hAnsi="仿宋" w:eastAsia="仿宋" w:cs="仿宋"/>
          <w:sz w:val="24"/>
          <w:szCs w:val="24"/>
        </w:rPr>
        <w:t>，最大化的满足幼儿情感需求、体能发展以及综合学习，多元经验，能力获得。其中，如何激发</w:t>
      </w:r>
      <w:r>
        <w:rPr>
          <w:rStyle w:val="11"/>
          <w:rFonts w:hint="eastAsia" w:ascii="仿宋" w:hAnsi="仿宋" w:eastAsia="仿宋" w:cs="仿宋"/>
          <w:sz w:val="24"/>
          <w:szCs w:val="24"/>
        </w:rPr>
        <w:t>教师</w:t>
      </w:r>
      <w:r>
        <w:rPr>
          <w:rFonts w:hint="eastAsia" w:ascii="仿宋" w:hAnsi="仿宋" w:eastAsia="仿宋" w:cs="仿宋"/>
          <w:sz w:val="24"/>
          <w:szCs w:val="24"/>
        </w:rPr>
        <w:t>在户外场域中</w:t>
      </w:r>
      <w:r>
        <w:rPr>
          <w:rStyle w:val="11"/>
          <w:rFonts w:hint="eastAsia" w:ascii="仿宋" w:hAnsi="仿宋" w:eastAsia="仿宋" w:cs="仿宋"/>
          <w:sz w:val="24"/>
          <w:szCs w:val="24"/>
        </w:rPr>
        <w:t>做一个有质量的支持及引导者，</w:t>
      </w:r>
      <w:r>
        <w:rPr>
          <w:rFonts w:hint="eastAsia" w:ascii="仿宋" w:hAnsi="仿宋" w:eastAsia="仿宋" w:cs="仿宋"/>
          <w:sz w:val="24"/>
          <w:szCs w:val="24"/>
        </w:rPr>
        <w:t>是推动幼儿有质量的进行户外活动重要因素，都是值得去研究的价值点。</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highlight w:val="lightGray"/>
        </w:rPr>
      </w:pPr>
      <w:r>
        <w:rPr>
          <w:rFonts w:hint="eastAsia" w:ascii="仿宋" w:hAnsi="仿宋" w:eastAsia="仿宋" w:cs="仿宋"/>
          <w:sz w:val="24"/>
          <w:szCs w:val="24"/>
          <w:highlight w:val="lightGray"/>
        </w:rPr>
        <w:t>徐志国卓越教师成长营</w:t>
      </w:r>
      <w:r>
        <w:rPr>
          <w:rStyle w:val="11"/>
          <w:rFonts w:hint="eastAsia" w:ascii="仿宋" w:hAnsi="仿宋" w:eastAsia="仿宋" w:cs="仿宋"/>
          <w:sz w:val="24"/>
          <w:szCs w:val="24"/>
          <w:highlight w:val="lightGray"/>
        </w:rPr>
        <w:t>许惠莲：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在区幼儿学习环境评估与提升研究核心组的展示活动中，我们</w:t>
      </w:r>
      <w:r>
        <w:rPr>
          <w:rStyle w:val="11"/>
          <w:rFonts w:hint="eastAsia" w:ascii="仿宋" w:hAnsi="仿宋" w:eastAsia="仿宋" w:cs="仿宋"/>
          <w:sz w:val="24"/>
          <w:szCs w:val="24"/>
        </w:rPr>
        <w:t>沉浸式的感受到基于幼儿经验创设的环境，带给孩子在能力、经验、交往等方面的体验和成长。</w:t>
      </w:r>
      <w:r>
        <w:rPr>
          <w:rFonts w:hint="eastAsia" w:ascii="仿宋" w:hAnsi="仿宋" w:eastAsia="仿宋" w:cs="仿宋"/>
          <w:sz w:val="24"/>
          <w:szCs w:val="24"/>
        </w:rPr>
        <w:t>环境是一项“隐形的课程”，它以一种无声的方式感染环境中的每一个人，而班级是教师和幼儿共同生活的地方，其环境创设应该充满儿童的气息，充分体现儿童视角。同时，儿童也是不断发展的个体，他们在与周围环境的互动过程中，不断地用自己个性化的方式表征表达着自己的经验与认知，并展示出来，因此</w:t>
      </w:r>
      <w:r>
        <w:rPr>
          <w:rStyle w:val="11"/>
          <w:rFonts w:hint="eastAsia" w:ascii="仿宋" w:hAnsi="仿宋" w:eastAsia="仿宋" w:cs="仿宋"/>
          <w:sz w:val="24"/>
          <w:szCs w:val="24"/>
        </w:rPr>
        <w:t>留白是孩子儿童个性化发展的需要，</w:t>
      </w:r>
      <w:r>
        <w:rPr>
          <w:rFonts w:hint="eastAsia" w:ascii="仿宋" w:hAnsi="仿宋" w:eastAsia="仿宋" w:cs="仿宋"/>
          <w:sz w:val="24"/>
          <w:szCs w:val="24"/>
        </w:rPr>
        <w:t>也是我们课程跟随着儿童动态化发展的需要。留白给了孩子们足够的空间去表达表现，也给了老师更多的机会去了解孩子，走进孩子，更好地支架孩子的学习与发展。</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highlight w:val="lightGray"/>
        </w:rPr>
      </w:pPr>
      <w:r>
        <w:rPr>
          <w:rFonts w:hint="eastAsia" w:ascii="仿宋" w:hAnsi="仿宋" w:eastAsia="仿宋" w:cs="仿宋"/>
          <w:sz w:val="24"/>
          <w:szCs w:val="24"/>
          <w:highlight w:val="lightGray"/>
        </w:rPr>
        <w:t>徐志国卓越教师成长营</w:t>
      </w:r>
      <w:r>
        <w:rPr>
          <w:rStyle w:val="11"/>
          <w:rFonts w:hint="eastAsia" w:ascii="仿宋" w:hAnsi="仿宋" w:eastAsia="仿宋" w:cs="仿宋"/>
          <w:sz w:val="24"/>
          <w:szCs w:val="24"/>
          <w:highlight w:val="lightGray"/>
        </w:rPr>
        <w:t>肖欢：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参加了本次新北区幼儿园学习环境评估与提升研究核心小组中期汇报展示活动，我收获颇多。在经验交流的环节，聆听江雪娜园长的讲座《基于幼儿经验，创有准备的环境》，我有以下感悟思考：一有准备的环境是可以</w:t>
      </w:r>
      <w:r>
        <w:rPr>
          <w:rStyle w:val="11"/>
          <w:rFonts w:hint="eastAsia" w:ascii="仿宋" w:hAnsi="仿宋" w:eastAsia="仿宋" w:cs="仿宋"/>
          <w:sz w:val="24"/>
          <w:szCs w:val="24"/>
        </w:rPr>
        <w:t>支持幼儿亲身体验、直接感知、实际操作的环境</w:t>
      </w:r>
      <w:r>
        <w:rPr>
          <w:rFonts w:hint="eastAsia" w:ascii="仿宋" w:hAnsi="仿宋" w:eastAsia="仿宋" w:cs="仿宋"/>
          <w:sz w:val="24"/>
          <w:szCs w:val="24"/>
        </w:rPr>
        <w:t>。支持、激励、引发幼儿探究的环境；二有准备的环境应该是一个</w:t>
      </w:r>
      <w:r>
        <w:rPr>
          <w:rStyle w:val="11"/>
          <w:rFonts w:hint="eastAsia" w:ascii="仿宋" w:hAnsi="仿宋" w:eastAsia="仿宋" w:cs="仿宋"/>
          <w:sz w:val="24"/>
          <w:szCs w:val="24"/>
        </w:rPr>
        <w:t>动态、进阶、循环的过程</w:t>
      </w:r>
      <w:r>
        <w:rPr>
          <w:rFonts w:hint="eastAsia" w:ascii="仿宋" w:hAnsi="仿宋" w:eastAsia="仿宋" w:cs="仿宋"/>
          <w:sz w:val="24"/>
          <w:szCs w:val="24"/>
        </w:rPr>
        <w:t>，更是对幼儿游戏、学习过程的深入支持和推动；三有准备的环境是</w:t>
      </w:r>
      <w:r>
        <w:rPr>
          <w:rStyle w:val="11"/>
          <w:rFonts w:hint="eastAsia" w:ascii="仿宋" w:hAnsi="仿宋" w:eastAsia="仿宋" w:cs="仿宋"/>
          <w:sz w:val="24"/>
          <w:szCs w:val="24"/>
        </w:rPr>
        <w:t>安全、自由、有序，可以和幼儿发生共鸣的环境，</w:t>
      </w:r>
      <w:r>
        <w:rPr>
          <w:rFonts w:hint="eastAsia" w:ascii="仿宋" w:hAnsi="仿宋" w:eastAsia="仿宋" w:cs="仿宋"/>
          <w:sz w:val="24"/>
          <w:szCs w:val="24"/>
        </w:rPr>
        <w:t>幼儿只有和环境互动，才能有经验的获取，并建构自己的基本概念和思维。</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highlight w:val="lightGray"/>
        </w:rPr>
      </w:pPr>
      <w:r>
        <w:rPr>
          <w:rFonts w:hint="eastAsia" w:ascii="仿宋" w:hAnsi="仿宋" w:eastAsia="仿宋" w:cs="仿宋"/>
          <w:sz w:val="24"/>
          <w:szCs w:val="24"/>
          <w:highlight w:val="lightGray"/>
        </w:rPr>
        <w:t>徐志国卓越教师成长营</w:t>
      </w:r>
      <w:r>
        <w:rPr>
          <w:rStyle w:val="11"/>
          <w:rFonts w:hint="eastAsia" w:ascii="仿宋" w:hAnsi="仿宋" w:eastAsia="仿宋" w:cs="仿宋"/>
          <w:sz w:val="24"/>
          <w:szCs w:val="24"/>
          <w:highlight w:val="lightGray"/>
        </w:rPr>
        <w:t>丁亚丽：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我感到无比的荣幸能够参加“户外大课堂”核心组的中期汇报展示活动。这次活动带给我深刻的体验和宝贵的启示，让我对户外活动的质量和价值有了更深入的理解。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首先，通过核心组长的汇报讲座，我对打造有质量的户外活动场有了更深的认识。我们一定要紧扣幼儿的核心经验，找准运动本质。行动策略部分更是引发了我对本园户外活动的思考与借鉴，让我看到了我园需要在哪些方面进行改进和创新，以更好地满足幼儿的发展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此外观摩了体育活动《轮胎变变变》，我深受启发。教师借助了轮胎这一常见的运动材料，通过有层次的任务挑战与不断尝试，帮助孩子们建构助跑跨跳的动作经验，为每个孩子提供适合他们的学习方式和挑战。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通过这次活动，我深切地认识到，</w:t>
      </w:r>
      <w:r>
        <w:rPr>
          <w:rStyle w:val="11"/>
          <w:rFonts w:hint="eastAsia" w:ascii="仿宋" w:hAnsi="仿宋" w:eastAsia="仿宋" w:cs="仿宋"/>
          <w:sz w:val="24"/>
          <w:szCs w:val="24"/>
        </w:rPr>
        <w:t>为幼儿打造一个更加有质量的户外活动场值得我们研究的。</w:t>
      </w:r>
      <w:r>
        <w:rPr>
          <w:rFonts w:hint="eastAsia" w:ascii="仿宋" w:hAnsi="仿宋" w:eastAsia="仿宋" w:cs="仿宋"/>
          <w:sz w:val="24"/>
          <w:szCs w:val="24"/>
        </w:rPr>
        <w:t>我相信，只要我们不断学习和努力，一定可以为幼儿打造一个更加有质量的户外活动场，为他们的全面发展提供有力的支持。</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highlight w:val="lightGray"/>
        </w:rPr>
      </w:pPr>
      <w:r>
        <w:rPr>
          <w:rFonts w:hint="eastAsia" w:ascii="仿宋" w:hAnsi="仿宋" w:eastAsia="仿宋" w:cs="仿宋"/>
          <w:sz w:val="24"/>
          <w:szCs w:val="24"/>
          <w:highlight w:val="lightGray"/>
        </w:rPr>
        <w:t>徐志国卓越教师成长营</w:t>
      </w:r>
      <w:r>
        <w:rPr>
          <w:rStyle w:val="11"/>
          <w:rFonts w:hint="eastAsia" w:ascii="仿宋" w:hAnsi="仿宋" w:eastAsia="仿宋" w:cs="仿宋"/>
          <w:sz w:val="24"/>
          <w:szCs w:val="24"/>
          <w:highlight w:val="lightGray"/>
        </w:rPr>
        <w:t>周丽佼：</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在聆听了今天下午江园长的经验交流和周园长和赵园长的案例分享后，我对于“有准备的环境”有了深入的了解和认识，</w:t>
      </w:r>
      <w:r>
        <w:rPr>
          <w:rStyle w:val="11"/>
          <w:rFonts w:hint="eastAsia" w:ascii="仿宋" w:hAnsi="仿宋" w:eastAsia="仿宋" w:cs="仿宋"/>
          <w:sz w:val="24"/>
          <w:szCs w:val="24"/>
        </w:rPr>
        <w:t>有准备的环境</w:t>
      </w:r>
      <w:r>
        <w:rPr>
          <w:rFonts w:hint="eastAsia" w:ascii="仿宋" w:hAnsi="仿宋" w:eastAsia="仿宋" w:cs="仿宋"/>
          <w:sz w:val="24"/>
          <w:szCs w:val="24"/>
        </w:rPr>
        <w:t>不是提前准备好这么简单，而是要能</w:t>
      </w:r>
      <w:r>
        <w:rPr>
          <w:rStyle w:val="11"/>
          <w:rFonts w:hint="eastAsia" w:ascii="仿宋" w:hAnsi="仿宋" w:eastAsia="仿宋" w:cs="仿宋"/>
          <w:sz w:val="24"/>
          <w:szCs w:val="24"/>
        </w:rPr>
        <w:t>满足幼儿情感、诱发兴趣、支持探究、分享经验、拓展可能的环境</w:t>
      </w:r>
      <w:r>
        <w:rPr>
          <w:rFonts w:hint="eastAsia" w:ascii="仿宋" w:hAnsi="仿宋" w:eastAsia="仿宋" w:cs="仿宋"/>
          <w:sz w:val="24"/>
          <w:szCs w:val="24"/>
        </w:rPr>
        <w:t>，这种环境是动态建设的，这基于教师对幼儿年龄特点和发展常模的了解，对幼儿当下生活和游戏经验的知悉，对幼儿后期生活游戏价值的思考。在活动现场我看到了游戏中热情而投入的幼儿，看到了教室里丰富而被幼儿需要的支持性环境，可以说收获颇丰。今天的所学所思我也将运用于后期的实践中，不断让幼儿的游戏向更高水平发展。</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highlight w:val="lightGray"/>
        </w:rPr>
      </w:pPr>
      <w:r>
        <w:rPr>
          <w:rFonts w:hint="eastAsia" w:ascii="仿宋" w:hAnsi="仿宋" w:eastAsia="仿宋" w:cs="仿宋"/>
          <w:sz w:val="24"/>
          <w:szCs w:val="24"/>
          <w:highlight w:val="lightGray"/>
        </w:rPr>
        <w:t>徐志国卓越教师成长营</w:t>
      </w:r>
      <w:r>
        <w:rPr>
          <w:rStyle w:val="11"/>
          <w:rFonts w:hint="eastAsia" w:ascii="仿宋" w:hAnsi="仿宋" w:eastAsia="仿宋" w:cs="仿宋"/>
          <w:sz w:val="24"/>
          <w:szCs w:val="24"/>
          <w:highlight w:val="lightGray"/>
        </w:rPr>
        <w:t>蒋侃：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今天有幸参加了学习环境评估与提升研究核心小组中期汇报活动让我们感受颇深：环境对儿童的发展作用是毋庸置疑的，从案例分享和专题讲座中，我们看到了儿童积极地与环境产生联系，发生变化，那怎样的环境是适合幼儿的，今天的学习让我觉得，我们老师</w:t>
      </w:r>
      <w:r>
        <w:rPr>
          <w:rStyle w:val="11"/>
          <w:rFonts w:hint="eastAsia" w:ascii="仿宋" w:hAnsi="仿宋" w:eastAsia="仿宋" w:cs="仿宋"/>
          <w:sz w:val="24"/>
          <w:szCs w:val="24"/>
        </w:rPr>
        <w:t>在创设环境时要思考哪些是幼儿可以自然参与的，与幼儿的活动完整结合的，幼儿能自然地卷入其中，</w:t>
      </w:r>
      <w:r>
        <w:rPr>
          <w:rFonts w:hint="eastAsia" w:ascii="仿宋" w:hAnsi="仿宋" w:eastAsia="仿宋" w:cs="仿宋"/>
          <w:sz w:val="24"/>
          <w:szCs w:val="24"/>
        </w:rPr>
        <w:t>其次是幼儿能按照自己的意愿和能力自主使用游戏材料和活动空间，这样才不至于让老师的“辛苦”白忙一场。</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sz w:val="24"/>
          <w:szCs w:val="24"/>
          <w:highlight w:val="lightGray"/>
        </w:rPr>
      </w:pPr>
      <w:r>
        <w:rPr>
          <w:rFonts w:hint="eastAsia" w:ascii="仿宋" w:hAnsi="仿宋" w:eastAsia="仿宋" w:cs="仿宋"/>
          <w:sz w:val="24"/>
          <w:szCs w:val="24"/>
          <w:highlight w:val="lightGray"/>
        </w:rPr>
        <w:t>徐志国卓越教师成长营</w:t>
      </w:r>
      <w:r>
        <w:rPr>
          <w:rStyle w:val="11"/>
          <w:rFonts w:hint="eastAsia" w:ascii="仿宋" w:hAnsi="仿宋" w:eastAsia="仿宋" w:cs="仿宋"/>
          <w:sz w:val="24"/>
          <w:szCs w:val="24"/>
          <w:highlight w:val="lightGray"/>
        </w:rPr>
        <w:t>刘红：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48"/>
        <w:textAlignment w:val="auto"/>
        <w:rPr>
          <w:rFonts w:hint="eastAsia" w:ascii="仿宋" w:hAnsi="仿宋" w:eastAsia="仿宋" w:cs="仿宋"/>
          <w:sz w:val="24"/>
          <w:szCs w:val="24"/>
        </w:rPr>
      </w:pPr>
      <w:r>
        <w:rPr>
          <w:rFonts w:hint="eastAsia" w:ascii="仿宋" w:hAnsi="仿宋" w:eastAsia="仿宋" w:cs="仿宋"/>
          <w:sz w:val="24"/>
          <w:szCs w:val="24"/>
        </w:rPr>
        <w:t>赋能成长的户外大课堂让我真正感受到了何为户外的力量。华山幼儿园户外场地的合理规划，户外材料的充分利用，点位教师的陪伴观察，场域幼儿的情感满足和体能提升。从她们的户外游戏、户外研讨我反思自己，作为本园户外工作室室长我接下来该如何作为？</w:t>
      </w:r>
      <w:r>
        <w:rPr>
          <w:rStyle w:val="11"/>
          <w:rFonts w:hint="eastAsia" w:ascii="仿宋" w:hAnsi="仿宋" w:eastAsia="仿宋" w:cs="仿宋"/>
          <w:sz w:val="24"/>
          <w:szCs w:val="24"/>
        </w:rPr>
        <w:t>户外空间还能如何改造？户外材料如何盘活？户外体锻的量如何把控？户外教师角色定位如何去落实……</w:t>
      </w:r>
      <w:r>
        <w:rPr>
          <w:rFonts w:hint="eastAsia" w:ascii="仿宋" w:hAnsi="仿宋" w:eastAsia="仿宋" w:cs="仿宋"/>
          <w:sz w:val="24"/>
          <w:szCs w:val="24"/>
        </w:rPr>
        <w:t>许多问题需要再思考再落实，任重而道远。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default" w:ascii="仿宋" w:hAnsi="仿宋" w:eastAsia="仿宋" w:cs="仿宋"/>
          <w:b w:val="0"/>
          <w:bCs/>
          <w:kern w:val="2"/>
          <w:sz w:val="24"/>
          <w:szCs w:val="24"/>
          <w:shd w:val="clear" w:color="auto" w:fill="auto"/>
          <w:lang w:val="en-US" w:eastAsia="zh-CN" w:bidi="ar-SA"/>
        </w:rPr>
      </w:pP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inline distT="0" distB="0" distL="114300" distR="114300">
                <wp:extent cx="5772150" cy="0"/>
                <wp:effectExtent l="0" t="13970" r="6350" b="24130"/>
                <wp:docPr id="22" name="直接连接符 22"/>
                <wp:cNvGraphicFramePr/>
                <a:graphic xmlns:a="http://schemas.openxmlformats.org/drawingml/2006/main">
                  <a:graphicData uri="http://schemas.microsoft.com/office/word/2010/wordprocessingShape">
                    <wps:wsp>
                      <wps:cNvCnPr/>
                      <wps:spPr>
                        <a:xfrm>
                          <a:off x="0" y="0"/>
                          <a:ext cx="5772150" cy="0"/>
                        </a:xfrm>
                        <a:prstGeom prst="line">
                          <a:avLst/>
                        </a:prstGeom>
                        <a:ln w="2857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inline>
            </w:drawing>
          </mc:Choice>
          <mc:Fallback>
            <w:pict>
              <v:line id="_x0000_s1026" o:spid="_x0000_s1026" o:spt="20" style="height:0pt;width:454.5pt;" filled="f" stroked="t" coordsize="21600,21600" o:gfxdata="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y0Vm0wAAAAIB&#10;AAAPAAAAAAAAAAEAIAAAACIAAABkcnMvZG93bnJldi54bWxQSwECFAAUAAAACACHTuJAblsnz+cB&#10;AAC0AwAADgAAAAAAAAABACAAAAAiAQAAZHJzL2Uyb0RvYy54bWxQSwUGAAAAAAYABgBZAQAAewUA&#10;AAAA&#10;">
                <v:fill on="f" focussize="0,0"/>
                <v:stroke weight="2.25pt" color="#FF0000 [3204]" miterlimit="8" joinstyle="miter"/>
                <v:imagedata o:title=""/>
                <o:lock v:ext="edit" aspectratio="f"/>
                <w10:wrap type="none"/>
                <w10:anchorlock/>
              </v:line>
            </w:pict>
          </mc:Fallback>
        </mc:AlternateConten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仿宋" w:hAnsi="仿宋" w:eastAsia="仿宋" w:cs="仿宋"/>
          <w:sz w:val="24"/>
          <w:szCs w:val="2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446"/>
        <w:jc w:val="both"/>
        <w:textAlignment w:val="auto"/>
        <w:rPr>
          <w:rFonts w:hint="eastAsia" w:ascii="仿宋" w:hAnsi="仿宋" w:eastAsia="仿宋" w:cs="仿宋"/>
          <w:b w:val="0"/>
          <w:bCs/>
          <w:sz w:val="24"/>
          <w:szCs w:val="24"/>
          <w:shd w:val="clear" w:color="auto" w:fill="auto"/>
          <w:lang w:eastAsia="zh-CN"/>
        </w:rPr>
      </w:pPr>
      <w:r>
        <w:rPr>
          <w:rFonts w:hint="eastAsia" w:ascii="仿宋" w:hAnsi="仿宋" w:eastAsia="仿宋" w:cs="仿宋"/>
          <w:bCs/>
          <w:kern w:val="2"/>
          <w:sz w:val="24"/>
          <w:szCs w:val="24"/>
          <w:lang w:val="en-US" w:eastAsia="zh-CN" w:bidi="ar-SA"/>
        </w:rPr>
        <w:t xml:space="preserve">出稿人：吴海燕                        审稿人：徐志国  恽丽华  黄丽  林洁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Dg3NWZiYzRhYjI1YTI5NTM3MmM5OTliNTgwNmQ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26954E1"/>
    <w:rsid w:val="02F20765"/>
    <w:rsid w:val="065D710A"/>
    <w:rsid w:val="071B79AD"/>
    <w:rsid w:val="09D678FF"/>
    <w:rsid w:val="0A2A19F9"/>
    <w:rsid w:val="11895290"/>
    <w:rsid w:val="152B6CD2"/>
    <w:rsid w:val="16D606E4"/>
    <w:rsid w:val="17AB5071"/>
    <w:rsid w:val="17E94CA2"/>
    <w:rsid w:val="1B4F0638"/>
    <w:rsid w:val="1B614851"/>
    <w:rsid w:val="1BF37E81"/>
    <w:rsid w:val="1DA97952"/>
    <w:rsid w:val="2007299B"/>
    <w:rsid w:val="201868BF"/>
    <w:rsid w:val="20692E24"/>
    <w:rsid w:val="21676C37"/>
    <w:rsid w:val="216F49AF"/>
    <w:rsid w:val="231A0405"/>
    <w:rsid w:val="24A73F1B"/>
    <w:rsid w:val="2929608B"/>
    <w:rsid w:val="2AB21D2F"/>
    <w:rsid w:val="33D1497C"/>
    <w:rsid w:val="361E6007"/>
    <w:rsid w:val="3D962926"/>
    <w:rsid w:val="3EFB0CD5"/>
    <w:rsid w:val="410B53D9"/>
    <w:rsid w:val="46805F22"/>
    <w:rsid w:val="46A1270B"/>
    <w:rsid w:val="48901397"/>
    <w:rsid w:val="4B6A269C"/>
    <w:rsid w:val="53D73A71"/>
    <w:rsid w:val="54750256"/>
    <w:rsid w:val="5B497397"/>
    <w:rsid w:val="5D3513BC"/>
    <w:rsid w:val="5F7E34EF"/>
    <w:rsid w:val="60CF38D6"/>
    <w:rsid w:val="63AB6D7F"/>
    <w:rsid w:val="63BA3A3B"/>
    <w:rsid w:val="66045B9D"/>
    <w:rsid w:val="68AC1D11"/>
    <w:rsid w:val="68BD2E1F"/>
    <w:rsid w:val="6BF3727E"/>
    <w:rsid w:val="6C4D7D09"/>
    <w:rsid w:val="6CD45EDE"/>
    <w:rsid w:val="6E287409"/>
    <w:rsid w:val="705E6A4B"/>
    <w:rsid w:val="73DE57C3"/>
    <w:rsid w:val="7918380F"/>
    <w:rsid w:val="7A1940E8"/>
    <w:rsid w:val="7B0A4C30"/>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cs="Times New Roman"/>
      <w:b/>
      <w:color w:val="000000"/>
      <w:sz w:val="32"/>
    </w:rPr>
  </w:style>
  <w:style w:type="character" w:default="1" w:styleId="10">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spacing w:after="240"/>
      <w:jc w:val="left"/>
    </w:pPr>
    <w:rPr>
      <w:rFonts w:ascii="Arial" w:hAnsi="Arial" w:eastAsia="宋体" w:cs="Times New Roman"/>
      <w:kern w:val="0"/>
      <w:sz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 w:type="paragraph" w:styleId="14">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sv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0</TotalTime>
  <ScaleCrop>false</ScaleCrop>
  <LinksUpToDate>false</LinksUpToDate>
  <CharactersWithSpaces>3470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艳</cp:lastModifiedBy>
  <dcterms:modified xsi:type="dcterms:W3CDTF">2023-12-27T06:11:22Z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06DE54311EFD4771A42488C86E2C34FC_13</vt:lpwstr>
  </property>
</Properties>
</file>