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8424" w14:textId="77777777" w:rsidR="00E53960" w:rsidRPr="00E53960" w:rsidRDefault="00E53960" w:rsidP="00E53960">
      <w:pPr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E53960">
        <w:rPr>
          <w:rFonts w:ascii="黑体" w:eastAsia="黑体" w:hAnsi="Times New Roman" w:cs="Times New Roman" w:hint="eastAsia"/>
          <w:sz w:val="32"/>
          <w:szCs w:val="32"/>
        </w:rPr>
        <w:t>雕</w:t>
      </w:r>
      <w:proofErr w:type="gramStart"/>
      <w:r w:rsidRPr="00E53960">
        <w:rPr>
          <w:rFonts w:ascii="黑体" w:eastAsia="黑体" w:hAnsi="Times New Roman" w:cs="Times New Roman" w:hint="eastAsia"/>
          <w:sz w:val="32"/>
          <w:szCs w:val="32"/>
        </w:rPr>
        <w:t>庄中心</w:t>
      </w:r>
      <w:proofErr w:type="gramEnd"/>
      <w:r w:rsidRPr="00E53960">
        <w:rPr>
          <w:rFonts w:ascii="黑体" w:eastAsia="黑体" w:hAnsi="Times New Roman" w:cs="Times New Roman" w:hint="eastAsia"/>
          <w:sz w:val="32"/>
          <w:szCs w:val="32"/>
        </w:rPr>
        <w:t>幼儿园·采菱园“幼儿观察记录与分析”记录表</w:t>
      </w:r>
    </w:p>
    <w:p w14:paraId="497936E3" w14:textId="18F48888" w:rsidR="00E53960" w:rsidRPr="00E53960" w:rsidRDefault="00E53960" w:rsidP="00E53960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E53960">
        <w:rPr>
          <w:rFonts w:ascii="宋体" w:eastAsia="宋体" w:hAnsi="宋体" w:cs="Times New Roman" w:hint="eastAsia"/>
          <w:sz w:val="24"/>
          <w:szCs w:val="24"/>
        </w:rPr>
        <w:t>班级：</w:t>
      </w:r>
      <w:r>
        <w:rPr>
          <w:rFonts w:ascii="宋体" w:eastAsia="宋体" w:hAnsi="宋体" w:cs="Times New Roman" w:hint="eastAsia"/>
          <w:sz w:val="24"/>
          <w:szCs w:val="24"/>
        </w:rPr>
        <w:t>大四</w:t>
      </w:r>
      <w:r w:rsidRPr="00E53960">
        <w:rPr>
          <w:rFonts w:ascii="宋体" w:eastAsia="宋体" w:hAnsi="宋体" w:cs="Times New Roman" w:hint="eastAsia"/>
          <w:sz w:val="24"/>
          <w:szCs w:val="24"/>
        </w:rPr>
        <w:t>班            教师：</w:t>
      </w:r>
      <w:r>
        <w:rPr>
          <w:rFonts w:ascii="宋体" w:eastAsia="宋体" w:hAnsi="宋体" w:cs="Times New Roman" w:hint="eastAsia"/>
          <w:sz w:val="24"/>
          <w:szCs w:val="24"/>
        </w:rPr>
        <w:t>杨煜茹</w:t>
      </w:r>
    </w:p>
    <w:p w14:paraId="0D15C32B" w14:textId="276E28F3" w:rsidR="0066203E" w:rsidRPr="00F82102" w:rsidRDefault="0066203E" w:rsidP="00E5396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观察日期：</w:t>
      </w:r>
      <w:r w:rsidRPr="00F82102">
        <w:rPr>
          <w:rFonts w:ascii="宋体" w:eastAsia="宋体" w:hAnsi="宋体" w:hint="eastAsia"/>
          <w:sz w:val="24"/>
          <w:szCs w:val="24"/>
        </w:rPr>
        <w:t>2</w:t>
      </w:r>
      <w:r w:rsidRPr="00F82102">
        <w:rPr>
          <w:rFonts w:ascii="宋体" w:eastAsia="宋体" w:hAnsi="宋体"/>
          <w:sz w:val="24"/>
          <w:szCs w:val="24"/>
        </w:rPr>
        <w:t>022</w:t>
      </w:r>
      <w:r w:rsidRPr="00F82102">
        <w:rPr>
          <w:rFonts w:ascii="宋体" w:eastAsia="宋体" w:hAnsi="宋体" w:hint="eastAsia"/>
          <w:sz w:val="24"/>
          <w:szCs w:val="24"/>
        </w:rPr>
        <w:t>年</w:t>
      </w:r>
      <w:r w:rsidR="00A6079E">
        <w:rPr>
          <w:rFonts w:ascii="宋体" w:eastAsia="宋体" w:hAnsi="宋体"/>
          <w:sz w:val="24"/>
          <w:szCs w:val="24"/>
        </w:rPr>
        <w:t>10</w:t>
      </w:r>
      <w:r w:rsidRPr="00F82102">
        <w:rPr>
          <w:rFonts w:ascii="宋体" w:eastAsia="宋体" w:hAnsi="宋体" w:hint="eastAsia"/>
          <w:sz w:val="24"/>
          <w:szCs w:val="24"/>
        </w:rPr>
        <w:t>月</w:t>
      </w:r>
      <w:r w:rsidR="00A6079E">
        <w:rPr>
          <w:rFonts w:ascii="宋体" w:eastAsia="宋体" w:hAnsi="宋体"/>
          <w:sz w:val="24"/>
          <w:szCs w:val="24"/>
        </w:rPr>
        <w:t>8</w:t>
      </w:r>
      <w:r w:rsidRPr="00F82102">
        <w:rPr>
          <w:rFonts w:ascii="宋体" w:eastAsia="宋体" w:hAnsi="宋体" w:hint="eastAsia"/>
          <w:sz w:val="24"/>
          <w:szCs w:val="24"/>
        </w:rPr>
        <w:t>日</w:t>
      </w:r>
    </w:p>
    <w:p w14:paraId="225F2BB0" w14:textId="65AED19F" w:rsidR="0066203E" w:rsidRPr="00F82102" w:rsidRDefault="0066203E" w:rsidP="00E5396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Pr="00F82102">
        <w:rPr>
          <w:rFonts w:ascii="宋体" w:eastAsia="宋体" w:hAnsi="宋体" w:hint="eastAsia"/>
          <w:sz w:val="24"/>
          <w:szCs w:val="24"/>
        </w:rPr>
        <w:t>1</w:t>
      </w:r>
      <w:r w:rsidR="00843A12">
        <w:rPr>
          <w:rFonts w:ascii="宋体" w:eastAsia="宋体" w:hAnsi="宋体"/>
          <w:sz w:val="24"/>
          <w:szCs w:val="24"/>
        </w:rPr>
        <w:t>1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843A12">
        <w:rPr>
          <w:rFonts w:ascii="宋体" w:eastAsia="宋体" w:hAnsi="宋体"/>
          <w:sz w:val="24"/>
          <w:szCs w:val="24"/>
        </w:rPr>
        <w:t>35</w:t>
      </w:r>
      <w:r w:rsidRPr="00F82102">
        <w:rPr>
          <w:rFonts w:ascii="宋体" w:eastAsia="宋体" w:hAnsi="宋体" w:hint="eastAsia"/>
          <w:sz w:val="24"/>
          <w:szCs w:val="24"/>
        </w:rPr>
        <w:t>——</w:t>
      </w:r>
      <w:r w:rsidRPr="00F82102">
        <w:rPr>
          <w:rFonts w:ascii="宋体" w:eastAsia="宋体" w:hAnsi="宋体"/>
          <w:sz w:val="24"/>
          <w:szCs w:val="24"/>
        </w:rPr>
        <w:t>1</w:t>
      </w:r>
      <w:r w:rsidR="00843A12">
        <w:rPr>
          <w:rFonts w:ascii="宋体" w:eastAsia="宋体" w:hAnsi="宋体"/>
          <w:sz w:val="24"/>
          <w:szCs w:val="24"/>
        </w:rPr>
        <w:t>1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843A12">
        <w:rPr>
          <w:rFonts w:ascii="宋体" w:eastAsia="宋体" w:hAnsi="宋体"/>
          <w:sz w:val="24"/>
          <w:szCs w:val="24"/>
        </w:rPr>
        <w:t>50</w:t>
      </w:r>
    </w:p>
    <w:p w14:paraId="4AA41579" w14:textId="5D57A3D1" w:rsidR="0066203E" w:rsidRPr="00F82102" w:rsidRDefault="0066203E" w:rsidP="00E5396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="002B55E5">
        <w:rPr>
          <w:rFonts w:ascii="宋体" w:eastAsia="宋体" w:hAnsi="宋体" w:hint="eastAsia"/>
          <w:sz w:val="24"/>
          <w:szCs w:val="24"/>
        </w:rPr>
        <w:t>大四</w:t>
      </w:r>
      <w:r w:rsidRPr="00F82102">
        <w:rPr>
          <w:rFonts w:ascii="宋体" w:eastAsia="宋体" w:hAnsi="宋体" w:hint="eastAsia"/>
          <w:sz w:val="24"/>
          <w:szCs w:val="24"/>
        </w:rPr>
        <w:t>班</w:t>
      </w:r>
      <w:r w:rsidR="00843A12">
        <w:rPr>
          <w:rFonts w:ascii="宋体" w:eastAsia="宋体" w:hAnsi="宋体" w:hint="eastAsia"/>
          <w:sz w:val="24"/>
          <w:szCs w:val="24"/>
        </w:rPr>
        <w:t>教室门口走廊</w:t>
      </w:r>
    </w:p>
    <w:p w14:paraId="05D76D57" w14:textId="110C30FE" w:rsidR="0066203E" w:rsidRPr="00F82102" w:rsidRDefault="0066203E" w:rsidP="00E5396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r w:rsidR="00843A12">
        <w:rPr>
          <w:rFonts w:ascii="宋体" w:eastAsia="宋体" w:hAnsi="宋体" w:hint="eastAsia"/>
          <w:sz w:val="24"/>
          <w:szCs w:val="24"/>
        </w:rPr>
        <w:t>小李</w:t>
      </w:r>
      <w:r w:rsidR="00A73F17">
        <w:rPr>
          <w:rFonts w:ascii="宋体" w:eastAsia="宋体" w:hAnsi="宋体" w:hint="eastAsia"/>
          <w:sz w:val="24"/>
          <w:szCs w:val="24"/>
        </w:rPr>
        <w:t>（</w:t>
      </w:r>
      <w:r w:rsidR="00843A12">
        <w:rPr>
          <w:rFonts w:ascii="宋体" w:eastAsia="宋体" w:hAnsi="宋体"/>
          <w:sz w:val="24"/>
          <w:szCs w:val="24"/>
        </w:rPr>
        <w:t>5</w:t>
      </w:r>
      <w:r w:rsidR="00A73F17">
        <w:rPr>
          <w:rFonts w:ascii="宋体" w:eastAsia="宋体" w:hAnsi="宋体" w:hint="eastAsia"/>
          <w:sz w:val="24"/>
          <w:szCs w:val="24"/>
        </w:rPr>
        <w:t>岁零</w:t>
      </w:r>
      <w:r w:rsidR="00843A12">
        <w:rPr>
          <w:rFonts w:ascii="宋体" w:eastAsia="宋体" w:hAnsi="宋体"/>
          <w:sz w:val="24"/>
          <w:szCs w:val="24"/>
        </w:rPr>
        <w:t>9</w:t>
      </w:r>
      <w:r w:rsidR="00A73F17">
        <w:rPr>
          <w:rFonts w:ascii="宋体" w:eastAsia="宋体" w:hAnsi="宋体" w:hint="eastAsia"/>
          <w:sz w:val="24"/>
          <w:szCs w:val="24"/>
        </w:rPr>
        <w:t>个月）</w:t>
      </w:r>
    </w:p>
    <w:p w14:paraId="5454349F" w14:textId="68695604" w:rsidR="0066203E" w:rsidRPr="00F82102" w:rsidRDefault="0066203E" w:rsidP="00E5396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="00843A12">
        <w:rPr>
          <w:rFonts w:ascii="宋体" w:eastAsia="宋体" w:hAnsi="宋体" w:hint="eastAsia"/>
          <w:sz w:val="24"/>
          <w:szCs w:val="24"/>
        </w:rPr>
        <w:t>观察幼儿在餐后活动中的行为表现</w:t>
      </w:r>
      <w:r w:rsidR="00A73F17">
        <w:rPr>
          <w:rFonts w:ascii="宋体" w:eastAsia="宋体" w:hAnsi="宋体" w:hint="eastAsia"/>
          <w:sz w:val="24"/>
          <w:szCs w:val="24"/>
        </w:rPr>
        <w:t>。</w:t>
      </w:r>
    </w:p>
    <w:p w14:paraId="3F7903C2" w14:textId="266F2DD4" w:rsidR="0066203E" w:rsidRPr="00F82102" w:rsidRDefault="0066203E" w:rsidP="00E5396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E53960"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0890EFBD" w14:textId="7BD74959" w:rsidR="00DF759E" w:rsidRDefault="00843A12" w:rsidP="00DF759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午餐过后，孩子们将椅子搬到教教室外面的走廊，大家叽叽喳喳，开心地和同伴说话、嬉闹。小李和婷婷两个小朋友肩并肩坐在了一起，聊了一会天。过了几分钟，小李对婷婷说：“婷婷，我们来玩剪刀石头布的游戏吧！”“好呀，好呀！”婷婷答应了。然后两个小朋友一起</w:t>
      </w:r>
      <w:r w:rsidR="0044622F">
        <w:rPr>
          <w:rFonts w:ascii="宋体" w:eastAsia="宋体" w:hAnsi="宋体" w:hint="eastAsia"/>
          <w:sz w:val="24"/>
          <w:szCs w:val="24"/>
        </w:rPr>
        <w:t>齐声说：“剪刀，石头，布！”两个小朋友一边说，一边右手握拳上下晃动几次，然后婷婷伸出手握拳摆出“石头”的姿势，而小李则同时伸出2根手指摆出了“剪刀”的姿势。婷婷立刻笑了：“耶，我赢了！”小李立刻右手握拳上下晃动：“再来，再来！”于是两人玩了第二轮，第二轮两人均是右手握拳摆出“石头”，两人一齐笑出了声音。小李说：“再来！我就不信我赢不了。”第三轮，小李右手伸出2根手指摆出了“剪刀”的姿势，婷婷右手张开摆出“布”的姿势，小李立刻大声地说：“你看，我赢啦！”</w:t>
      </w:r>
      <w:r w:rsidR="00766E0F">
        <w:rPr>
          <w:rFonts w:ascii="宋体" w:eastAsia="宋体" w:hAnsi="宋体" w:hint="eastAsia"/>
          <w:sz w:val="24"/>
          <w:szCs w:val="24"/>
        </w:rPr>
        <w:t>婷婷也捂嘴笑了起来。</w:t>
      </w:r>
    </w:p>
    <w:p w14:paraId="0D25E308" w14:textId="2B7D36D1" w:rsidR="00766E0F" w:rsidRDefault="00766E0F" w:rsidP="00DF759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玩了一会“剪刀石头布”的游戏后，小李提议：“我们再来玩一个拍手的游戏吧！”“怎么玩啊？”婷婷问道。“就是假装我是老师，我来拍手，你是小朋友，跟着我学怎么来拍手。”小李讲完后，</w:t>
      </w:r>
      <w:r w:rsidR="0070708D">
        <w:rPr>
          <w:rFonts w:ascii="宋体" w:eastAsia="宋体" w:hAnsi="宋体" w:hint="eastAsia"/>
          <w:sz w:val="24"/>
          <w:szCs w:val="24"/>
        </w:rPr>
        <w:t>一边说着：“请你和我这样做”，</w:t>
      </w:r>
      <w:r>
        <w:rPr>
          <w:rFonts w:ascii="宋体" w:eastAsia="宋体" w:hAnsi="宋体" w:hint="eastAsia"/>
          <w:sz w:val="24"/>
          <w:szCs w:val="24"/>
        </w:rPr>
        <w:t>一边</w:t>
      </w:r>
      <w:r w:rsidR="0070708D">
        <w:rPr>
          <w:rFonts w:ascii="宋体" w:eastAsia="宋体" w:hAnsi="宋体" w:hint="eastAsia"/>
          <w:sz w:val="24"/>
          <w:szCs w:val="24"/>
        </w:rPr>
        <w:t>以</w:t>
      </w:r>
      <w:r>
        <w:rPr>
          <w:rFonts w:ascii="宋体" w:eastAsia="宋体" w:hAnsi="宋体" w:hint="eastAsia"/>
          <w:sz w:val="24"/>
          <w:szCs w:val="24"/>
        </w:rPr>
        <w:t>“</w:t>
      </w:r>
      <w:r w:rsidR="00812E60">
        <w:rPr>
          <w:rFonts w:ascii="宋体" w:eastAsia="宋体" w:hAnsi="宋体" w:hint="eastAsia"/>
          <w:sz w:val="24"/>
          <w:szCs w:val="24"/>
        </w:rPr>
        <w:t>X</w:t>
      </w:r>
      <w:r w:rsidR="00812E60">
        <w:rPr>
          <w:rFonts w:ascii="宋体" w:eastAsia="宋体" w:hAnsi="宋体"/>
          <w:sz w:val="24"/>
          <w:szCs w:val="24"/>
        </w:rPr>
        <w:t xml:space="preserve"> </w:t>
      </w:r>
      <w:proofErr w:type="spellStart"/>
      <w:r w:rsidR="00812E60">
        <w:rPr>
          <w:rFonts w:ascii="宋体" w:eastAsia="宋体" w:hAnsi="宋体"/>
          <w:sz w:val="24"/>
          <w:szCs w:val="24"/>
        </w:rPr>
        <w:t>X</w:t>
      </w:r>
      <w:proofErr w:type="spellEnd"/>
      <w:r w:rsidR="00812E60">
        <w:rPr>
          <w:rFonts w:ascii="宋体" w:eastAsia="宋体" w:hAnsi="宋体"/>
          <w:sz w:val="24"/>
          <w:szCs w:val="24"/>
        </w:rPr>
        <w:t xml:space="preserve"> </w:t>
      </w:r>
      <w:r w:rsidR="00812E60" w:rsidRPr="0071518D">
        <w:rPr>
          <w:rFonts w:ascii="宋体" w:eastAsia="宋体" w:hAnsi="宋体"/>
          <w:sz w:val="24"/>
          <w:szCs w:val="24"/>
          <w:u w:val="single"/>
        </w:rPr>
        <w:t>XX</w:t>
      </w:r>
      <w:r w:rsidR="00812E60">
        <w:rPr>
          <w:rFonts w:ascii="宋体" w:eastAsia="宋体" w:hAnsi="宋体"/>
          <w:sz w:val="24"/>
          <w:szCs w:val="24"/>
        </w:rPr>
        <w:t xml:space="preserve"> X”</w:t>
      </w:r>
      <w:r w:rsidR="0071518D">
        <w:rPr>
          <w:rFonts w:ascii="宋体" w:eastAsia="宋体" w:hAnsi="宋体" w:hint="eastAsia"/>
          <w:sz w:val="24"/>
          <w:szCs w:val="24"/>
        </w:rPr>
        <w:t>的节奏</w:t>
      </w:r>
      <w:r w:rsidR="0070708D">
        <w:rPr>
          <w:rFonts w:ascii="宋体" w:eastAsia="宋体" w:hAnsi="宋体" w:hint="eastAsia"/>
          <w:sz w:val="24"/>
          <w:szCs w:val="24"/>
        </w:rPr>
        <w:t>拍了大腿</w:t>
      </w:r>
      <w:r w:rsidR="0071518D">
        <w:rPr>
          <w:rFonts w:ascii="宋体" w:eastAsia="宋体" w:hAnsi="宋体" w:hint="eastAsia"/>
          <w:sz w:val="24"/>
          <w:szCs w:val="24"/>
        </w:rPr>
        <w:t>，婷婷</w:t>
      </w:r>
      <w:r w:rsidR="0070708D">
        <w:rPr>
          <w:rFonts w:ascii="宋体" w:eastAsia="宋体" w:hAnsi="宋体" w:hint="eastAsia"/>
          <w:sz w:val="24"/>
          <w:szCs w:val="24"/>
        </w:rPr>
        <w:t>一边说“我就跟你这样做”</w:t>
      </w:r>
      <w:r w:rsidR="0071518D">
        <w:rPr>
          <w:rFonts w:ascii="宋体" w:eastAsia="宋体" w:hAnsi="宋体" w:hint="eastAsia"/>
          <w:sz w:val="24"/>
          <w:szCs w:val="24"/>
        </w:rPr>
        <w:t>也跟着拍了</w:t>
      </w:r>
      <w:r w:rsidR="0070708D">
        <w:rPr>
          <w:rFonts w:ascii="宋体" w:eastAsia="宋体" w:hAnsi="宋体" w:hint="eastAsia"/>
          <w:sz w:val="24"/>
          <w:szCs w:val="24"/>
        </w:rPr>
        <w:t>大腿</w:t>
      </w:r>
      <w:r w:rsidR="0071518D">
        <w:rPr>
          <w:rFonts w:ascii="宋体" w:eastAsia="宋体" w:hAnsi="宋体" w:hint="eastAsia"/>
          <w:sz w:val="24"/>
          <w:szCs w:val="24"/>
        </w:rPr>
        <w:t>。旁边的几个孩子看见了，也跟着小李一起拍手，孩子们玩得不亦乐乎。</w:t>
      </w:r>
    </w:p>
    <w:p w14:paraId="2CB3206A" w14:textId="251A192C" w:rsidR="00665CED" w:rsidRPr="00F82102" w:rsidRDefault="00665CED" w:rsidP="00F8210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E53960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09CF0AD5" w14:textId="18E47FEC" w:rsidR="00737551" w:rsidRDefault="00737551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737551">
        <w:rPr>
          <w:rFonts w:ascii="宋体" w:eastAsia="宋体" w:hAnsi="宋体"/>
          <w:sz w:val="24"/>
          <w:szCs w:val="24"/>
        </w:rPr>
        <w:t>《3-6岁儿童学习与发展指南》指出：“作为教师应合理科学地安排组织幼儿一日生活中的各项活动，寓教育于一日生活中，发挥一日生活的整体教育功能，根据班级幼儿的实际情况，灵活地实施教育，并善于发现，利用周边生活的教育资源，组织教育内容，满足幼儿发展过程中的需要，使得每一位幼儿都获得快乐</w:t>
      </w:r>
      <w:r w:rsidRPr="00737551">
        <w:rPr>
          <w:rFonts w:ascii="宋体" w:eastAsia="宋体" w:hAnsi="宋体"/>
          <w:sz w:val="24"/>
          <w:szCs w:val="24"/>
        </w:rPr>
        <w:lastRenderedPageBreak/>
        <w:t>和自信。”午餐管理作为幼儿园保教工作的重要环节之一，与幼儿的学习活动一样需要得到重视，不可忽视。在餐后活动中，</w:t>
      </w:r>
      <w:r>
        <w:rPr>
          <w:rFonts w:ascii="宋体" w:eastAsia="宋体" w:hAnsi="宋体" w:hint="eastAsia"/>
          <w:sz w:val="24"/>
          <w:szCs w:val="24"/>
        </w:rPr>
        <w:t>小李和婷婷两名幼儿自主进行了餐后游戏，在游戏表现中，两名幼儿</w:t>
      </w:r>
      <w:r w:rsidRPr="00737551">
        <w:rPr>
          <w:rFonts w:ascii="宋体" w:eastAsia="宋体" w:hAnsi="宋体"/>
          <w:sz w:val="24"/>
          <w:szCs w:val="24"/>
        </w:rPr>
        <w:t>的反应能力都较快，在活动中</w:t>
      </w:r>
      <w:r>
        <w:rPr>
          <w:rFonts w:ascii="宋体" w:eastAsia="宋体" w:hAnsi="宋体" w:hint="eastAsia"/>
          <w:sz w:val="24"/>
          <w:szCs w:val="24"/>
        </w:rPr>
        <w:t>社会</w:t>
      </w:r>
      <w:r w:rsidRPr="00737551">
        <w:rPr>
          <w:rFonts w:ascii="宋体" w:eastAsia="宋体" w:hAnsi="宋体"/>
          <w:sz w:val="24"/>
          <w:szCs w:val="24"/>
        </w:rPr>
        <w:t>能力也得到了发展</w:t>
      </w:r>
      <w:r w:rsidR="001341D8">
        <w:rPr>
          <w:rFonts w:ascii="宋体" w:eastAsia="宋体" w:hAnsi="宋体" w:hint="eastAsia"/>
          <w:sz w:val="24"/>
          <w:szCs w:val="24"/>
        </w:rPr>
        <w:t>：</w:t>
      </w:r>
      <w:r w:rsidR="001341D8" w:rsidRPr="00737551">
        <w:rPr>
          <w:rFonts w:ascii="宋体" w:eastAsia="宋体" w:hAnsi="宋体"/>
          <w:sz w:val="24"/>
          <w:szCs w:val="24"/>
        </w:rPr>
        <w:t>《3-6岁儿童学习与发展指南》</w:t>
      </w:r>
      <w:r w:rsidR="001341D8">
        <w:rPr>
          <w:rFonts w:ascii="宋体" w:eastAsia="宋体" w:hAnsi="宋体" w:hint="eastAsia"/>
          <w:sz w:val="24"/>
          <w:szCs w:val="24"/>
        </w:rPr>
        <w:t>社会领域人际交往目标3：5</w:t>
      </w:r>
      <w:r w:rsidR="001341D8">
        <w:rPr>
          <w:rFonts w:ascii="宋体" w:eastAsia="宋体" w:hAnsi="宋体"/>
          <w:sz w:val="24"/>
          <w:szCs w:val="24"/>
        </w:rPr>
        <w:t>~6</w:t>
      </w:r>
      <w:r w:rsidR="001341D8">
        <w:rPr>
          <w:rFonts w:ascii="宋体" w:eastAsia="宋体" w:hAnsi="宋体" w:hint="eastAsia"/>
          <w:sz w:val="24"/>
          <w:szCs w:val="24"/>
        </w:rPr>
        <w:t>岁具有自尊、自信、自主的表现中“</w:t>
      </w:r>
      <w:r w:rsidR="001341D8">
        <w:rPr>
          <w:rFonts w:ascii="宋体" w:eastAsia="宋体" w:hAnsi="宋体"/>
          <w:sz w:val="24"/>
          <w:szCs w:val="24"/>
        </w:rPr>
        <w:t xml:space="preserve">1. </w:t>
      </w:r>
      <w:r w:rsidR="001341D8">
        <w:rPr>
          <w:rFonts w:ascii="宋体" w:eastAsia="宋体" w:hAnsi="宋体" w:hint="eastAsia"/>
          <w:sz w:val="24"/>
          <w:szCs w:val="24"/>
        </w:rPr>
        <w:t>能主动发起活动或在活动中出主意、想办法”，从小李主动发起2次不同游戏的行为来看，小李已达成该年龄段社会发展的目标。</w:t>
      </w:r>
    </w:p>
    <w:p w14:paraId="2437C7CF" w14:textId="1D660E95" w:rsidR="00665CED" w:rsidRPr="00F82102" w:rsidRDefault="00E53960" w:rsidP="00E5396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后续建议</w:t>
      </w:r>
      <w:r w:rsidR="009C64F4"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8EF04E9" w14:textId="77777777" w:rsidR="00584C9E" w:rsidRDefault="00722E03" w:rsidP="00584C9E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84C9E">
        <w:rPr>
          <w:rFonts w:ascii="宋体" w:eastAsia="宋体" w:hAnsi="宋体" w:hint="eastAsia"/>
          <w:sz w:val="24"/>
          <w:szCs w:val="24"/>
        </w:rPr>
        <w:t>根据《3</w:t>
      </w:r>
      <w:r w:rsidRPr="00584C9E">
        <w:rPr>
          <w:rFonts w:ascii="宋体" w:eastAsia="宋体" w:hAnsi="宋体"/>
          <w:sz w:val="24"/>
          <w:szCs w:val="24"/>
        </w:rPr>
        <w:t>~6</w:t>
      </w:r>
      <w:r w:rsidRPr="00584C9E">
        <w:rPr>
          <w:rFonts w:ascii="宋体" w:eastAsia="宋体" w:hAnsi="宋体" w:hint="eastAsia"/>
          <w:sz w:val="24"/>
          <w:szCs w:val="24"/>
        </w:rPr>
        <w:t>岁儿童学习与发展指南》</w:t>
      </w:r>
      <w:r w:rsidR="005213A5" w:rsidRPr="00584C9E">
        <w:rPr>
          <w:rFonts w:ascii="宋体" w:eastAsia="宋体" w:hAnsi="宋体" w:hint="eastAsia"/>
          <w:sz w:val="24"/>
          <w:szCs w:val="24"/>
        </w:rPr>
        <w:t>社会</w:t>
      </w:r>
      <w:r w:rsidRPr="00584C9E">
        <w:rPr>
          <w:rFonts w:ascii="宋体" w:eastAsia="宋体" w:hAnsi="宋体" w:hint="eastAsia"/>
          <w:sz w:val="24"/>
          <w:szCs w:val="24"/>
        </w:rPr>
        <w:t>领域</w:t>
      </w:r>
      <w:r w:rsidR="005213A5" w:rsidRPr="00584C9E">
        <w:rPr>
          <w:rFonts w:ascii="宋体" w:eastAsia="宋体" w:hAnsi="宋体" w:hint="eastAsia"/>
          <w:sz w:val="24"/>
          <w:szCs w:val="24"/>
        </w:rPr>
        <w:t>人际交往</w:t>
      </w:r>
      <w:r w:rsidRPr="00584C9E">
        <w:rPr>
          <w:rFonts w:ascii="宋体" w:eastAsia="宋体" w:hAnsi="宋体" w:hint="eastAsia"/>
          <w:sz w:val="24"/>
          <w:szCs w:val="24"/>
        </w:rPr>
        <w:t>目标</w:t>
      </w:r>
      <w:r w:rsidR="005213A5" w:rsidRPr="00584C9E">
        <w:rPr>
          <w:rFonts w:ascii="宋体" w:eastAsia="宋体" w:hAnsi="宋体"/>
          <w:sz w:val="24"/>
          <w:szCs w:val="24"/>
        </w:rPr>
        <w:t xml:space="preserve">3 </w:t>
      </w:r>
      <w:r w:rsidRPr="00584C9E">
        <w:rPr>
          <w:rFonts w:ascii="宋体" w:eastAsia="宋体" w:hAnsi="宋体" w:hint="eastAsia"/>
          <w:sz w:val="24"/>
          <w:szCs w:val="24"/>
        </w:rPr>
        <w:t>具有</w:t>
      </w:r>
      <w:proofErr w:type="gramStart"/>
      <w:r w:rsidR="005213A5" w:rsidRPr="00584C9E">
        <w:rPr>
          <w:rFonts w:ascii="宋体" w:eastAsia="宋体" w:hAnsi="宋体" w:hint="eastAsia"/>
          <w:sz w:val="24"/>
          <w:szCs w:val="24"/>
        </w:rPr>
        <w:t>具有</w:t>
      </w:r>
      <w:proofErr w:type="gramEnd"/>
    </w:p>
    <w:p w14:paraId="447E8370" w14:textId="25EDA566" w:rsidR="00722E03" w:rsidRPr="00584C9E" w:rsidRDefault="005213A5" w:rsidP="00584C9E">
      <w:pPr>
        <w:spacing w:line="360" w:lineRule="auto"/>
        <w:rPr>
          <w:rFonts w:ascii="宋体" w:eastAsia="宋体" w:hAnsi="宋体"/>
          <w:sz w:val="24"/>
          <w:szCs w:val="24"/>
        </w:rPr>
      </w:pPr>
      <w:r w:rsidRPr="00584C9E">
        <w:rPr>
          <w:rFonts w:ascii="宋体" w:eastAsia="宋体" w:hAnsi="宋体" w:hint="eastAsia"/>
          <w:sz w:val="24"/>
          <w:szCs w:val="24"/>
        </w:rPr>
        <w:t>自尊、自信、自主的表现</w:t>
      </w:r>
      <w:r w:rsidR="00722E03" w:rsidRPr="00584C9E">
        <w:rPr>
          <w:rFonts w:ascii="宋体" w:eastAsia="宋体" w:hAnsi="宋体" w:hint="eastAsia"/>
          <w:sz w:val="24"/>
          <w:szCs w:val="24"/>
        </w:rPr>
        <w:t>，所提出的教育建议：</w:t>
      </w:r>
      <w:r w:rsidRPr="00584C9E">
        <w:rPr>
          <w:rFonts w:ascii="宋体" w:eastAsia="宋体" w:hAnsi="宋体" w:hint="eastAsia"/>
          <w:sz w:val="24"/>
          <w:szCs w:val="24"/>
        </w:rPr>
        <w:t>鼓励幼儿自主决定，独立</w:t>
      </w:r>
      <w:r w:rsidR="00584C9E" w:rsidRPr="00584C9E">
        <w:rPr>
          <w:rFonts w:ascii="宋体" w:eastAsia="宋体" w:hAnsi="宋体" w:hint="eastAsia"/>
          <w:sz w:val="24"/>
          <w:szCs w:val="24"/>
        </w:rPr>
        <w:t>做事，</w:t>
      </w:r>
      <w:r w:rsidRPr="00584C9E">
        <w:rPr>
          <w:rFonts w:ascii="宋体" w:eastAsia="宋体" w:hAnsi="宋体" w:hint="eastAsia"/>
          <w:sz w:val="24"/>
          <w:szCs w:val="24"/>
        </w:rPr>
        <w:t>增强其自尊心和自信心。由此，每次组织餐后活动之前，可以</w:t>
      </w:r>
      <w:r w:rsidRPr="00584C9E">
        <w:rPr>
          <w:rFonts w:ascii="宋体" w:eastAsia="宋体" w:hAnsi="宋体"/>
          <w:sz w:val="24"/>
          <w:szCs w:val="24"/>
        </w:rPr>
        <w:t>从幼儿的年龄特点和他们的兴趣出发</w:t>
      </w:r>
      <w:r w:rsidRPr="00584C9E">
        <w:rPr>
          <w:rFonts w:ascii="宋体" w:eastAsia="宋体" w:hAnsi="宋体" w:hint="eastAsia"/>
          <w:sz w:val="24"/>
          <w:szCs w:val="24"/>
        </w:rPr>
        <w:t>，</w:t>
      </w:r>
      <w:r w:rsidRPr="00584C9E">
        <w:rPr>
          <w:rFonts w:ascii="宋体" w:eastAsia="宋体" w:hAnsi="宋体"/>
          <w:sz w:val="24"/>
          <w:szCs w:val="24"/>
        </w:rPr>
        <w:t>比如今天他们谈论到哪个话题是他们愿意去参与的，而最近玩的安静游戏中哪个游戏又是他们所喜欢的，</w:t>
      </w:r>
      <w:r w:rsidRPr="00584C9E">
        <w:rPr>
          <w:rFonts w:ascii="宋体" w:eastAsia="宋体" w:hAnsi="宋体" w:hint="eastAsia"/>
          <w:sz w:val="24"/>
          <w:szCs w:val="24"/>
        </w:rPr>
        <w:t>让幼儿自主决定餐后的游戏。</w:t>
      </w:r>
    </w:p>
    <w:p w14:paraId="11659921" w14:textId="5CEB54D7" w:rsidR="00584C9E" w:rsidRPr="00584C9E" w:rsidRDefault="00584C9E" w:rsidP="00584C9E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584C9E">
        <w:rPr>
          <w:rFonts w:ascii="宋体" w:eastAsia="宋体" w:hAnsi="宋体"/>
          <w:sz w:val="24"/>
          <w:szCs w:val="24"/>
        </w:rPr>
        <w:t>尽量让</w:t>
      </w:r>
      <w:r w:rsidRPr="00584C9E">
        <w:rPr>
          <w:rFonts w:ascii="宋体" w:eastAsia="宋体" w:hAnsi="宋体" w:hint="eastAsia"/>
          <w:sz w:val="24"/>
          <w:szCs w:val="24"/>
        </w:rPr>
        <w:t>餐后</w:t>
      </w:r>
      <w:r w:rsidRPr="00584C9E">
        <w:rPr>
          <w:rFonts w:ascii="宋体" w:eastAsia="宋体" w:hAnsi="宋体"/>
          <w:sz w:val="24"/>
          <w:szCs w:val="24"/>
        </w:rPr>
        <w:t>的活动多样化，循环且单一的活动只会让幼儿失去新鲜感，</w:t>
      </w:r>
    </w:p>
    <w:p w14:paraId="644E8FEA" w14:textId="18DC555F" w:rsidR="00B835E0" w:rsidRDefault="00584C9E" w:rsidP="00584C9E">
      <w:pPr>
        <w:spacing w:line="360" w:lineRule="auto"/>
        <w:rPr>
          <w:rFonts w:ascii="宋体" w:eastAsia="宋体" w:hAnsi="宋体"/>
          <w:sz w:val="24"/>
          <w:szCs w:val="24"/>
        </w:rPr>
      </w:pPr>
      <w:r w:rsidRPr="00584C9E">
        <w:rPr>
          <w:rFonts w:ascii="宋体" w:eastAsia="宋体" w:hAnsi="宋体"/>
          <w:sz w:val="24"/>
          <w:szCs w:val="24"/>
        </w:rPr>
        <w:t>不愿去参加活动，</w:t>
      </w:r>
      <w:r>
        <w:rPr>
          <w:rFonts w:ascii="宋体" w:eastAsia="宋体" w:hAnsi="宋体" w:hint="eastAsia"/>
          <w:sz w:val="24"/>
          <w:szCs w:val="24"/>
        </w:rPr>
        <w:t>教师</w:t>
      </w:r>
      <w:r w:rsidRPr="00584C9E">
        <w:rPr>
          <w:rFonts w:ascii="宋体" w:eastAsia="宋体" w:hAnsi="宋体"/>
          <w:sz w:val="24"/>
          <w:szCs w:val="24"/>
        </w:rPr>
        <w:t>应该选择一些趣味性、多样化的活动。</w:t>
      </w:r>
      <w:r>
        <w:rPr>
          <w:rFonts w:ascii="宋体" w:eastAsia="宋体" w:hAnsi="宋体" w:hint="eastAsia"/>
          <w:sz w:val="24"/>
          <w:szCs w:val="24"/>
        </w:rPr>
        <w:t>如</w:t>
      </w:r>
      <w:r w:rsidRPr="00584C9E">
        <w:rPr>
          <w:rFonts w:ascii="宋体" w:eastAsia="宋体" w:hAnsi="宋体"/>
          <w:sz w:val="24"/>
          <w:szCs w:val="24"/>
        </w:rPr>
        <w:t>挖掘更多的</w:t>
      </w:r>
      <w:r>
        <w:rPr>
          <w:rFonts w:ascii="宋体" w:eastAsia="宋体" w:hAnsi="宋体" w:hint="eastAsia"/>
          <w:sz w:val="24"/>
          <w:szCs w:val="24"/>
        </w:rPr>
        <w:t>民</w:t>
      </w:r>
      <w:r w:rsidRPr="00584C9E">
        <w:rPr>
          <w:rFonts w:ascii="宋体" w:eastAsia="宋体" w:hAnsi="宋体"/>
          <w:sz w:val="24"/>
          <w:szCs w:val="24"/>
        </w:rPr>
        <w:t>间游戏。不仅使幼儿体验到游戏的快乐，又在游戏过程中丰富了幼儿的词汇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84C9E">
        <w:rPr>
          <w:rFonts w:ascii="宋体" w:eastAsia="宋体" w:hAnsi="宋体"/>
          <w:sz w:val="24"/>
          <w:szCs w:val="24"/>
        </w:rPr>
        <w:t>发展了幼儿的语言表达能力。</w:t>
      </w:r>
    </w:p>
    <w:p w14:paraId="0BA33ADC" w14:textId="3AB0EC44" w:rsidR="00E53960" w:rsidRPr="00E53960" w:rsidRDefault="00E53960" w:rsidP="00584C9E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E53960">
        <w:rPr>
          <w:rFonts w:ascii="宋体" w:eastAsia="宋体" w:hAnsi="宋体" w:hint="eastAsia"/>
          <w:b/>
          <w:bCs/>
          <w:sz w:val="24"/>
          <w:szCs w:val="24"/>
        </w:rPr>
        <w:t>附照片：</w:t>
      </w:r>
    </w:p>
    <w:p w14:paraId="57C3DDCD" w14:textId="494A5716" w:rsidR="001351BA" w:rsidRPr="00584C9E" w:rsidRDefault="00E53960" w:rsidP="00584C9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4B03C5" wp14:editId="4CC83CBA">
            <wp:simplePos x="0" y="0"/>
            <wp:positionH relativeFrom="column">
              <wp:posOffset>2552700</wp:posOffset>
            </wp:positionH>
            <wp:positionV relativeFrom="paragraph">
              <wp:posOffset>2008505</wp:posOffset>
            </wp:positionV>
            <wp:extent cx="2399665" cy="1799590"/>
            <wp:effectExtent l="0" t="0" r="63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204D86" wp14:editId="665A8B69">
            <wp:simplePos x="0" y="0"/>
            <wp:positionH relativeFrom="column">
              <wp:posOffset>38100</wp:posOffset>
            </wp:positionH>
            <wp:positionV relativeFrom="paragraph">
              <wp:posOffset>2008505</wp:posOffset>
            </wp:positionV>
            <wp:extent cx="2399807" cy="1800000"/>
            <wp:effectExtent l="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51BA">
        <w:rPr>
          <w:noProof/>
        </w:rPr>
        <w:drawing>
          <wp:anchor distT="0" distB="0" distL="114300" distR="114300" simplePos="0" relativeHeight="251660288" behindDoc="0" locked="0" layoutInCell="1" allowOverlap="1" wp14:anchorId="2025102C" wp14:editId="4D1E870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2399665" cy="1799590"/>
            <wp:effectExtent l="0" t="0" r="63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51BA">
        <w:rPr>
          <w:rFonts w:ascii="宋体" w:eastAsia="宋体" w:hAnsi="宋体" w:hint="eastAsia"/>
          <w:sz w:val="24"/>
          <w:szCs w:val="24"/>
        </w:rPr>
        <w:t xml:space="preserve"> </w:t>
      </w:r>
      <w:r w:rsidR="001351BA">
        <w:rPr>
          <w:noProof/>
        </w:rPr>
        <w:drawing>
          <wp:inline distT="0" distB="0" distL="0" distR="0" wp14:anchorId="48EA2F2B" wp14:editId="5FADEC3B">
            <wp:extent cx="2399807" cy="18000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0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1BA" w:rsidRPr="00584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1EC6" w14:textId="77777777" w:rsidR="003B1F9D" w:rsidRDefault="003B1F9D" w:rsidP="00E542BE">
      <w:r>
        <w:separator/>
      </w:r>
    </w:p>
  </w:endnote>
  <w:endnote w:type="continuationSeparator" w:id="0">
    <w:p w14:paraId="67AC64F7" w14:textId="77777777" w:rsidR="003B1F9D" w:rsidRDefault="003B1F9D" w:rsidP="00E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9074" w14:textId="77777777" w:rsidR="003B1F9D" w:rsidRDefault="003B1F9D" w:rsidP="00E542BE">
      <w:r>
        <w:separator/>
      </w:r>
    </w:p>
  </w:footnote>
  <w:footnote w:type="continuationSeparator" w:id="0">
    <w:p w14:paraId="1A212D45" w14:textId="77777777" w:rsidR="003B1F9D" w:rsidRDefault="003B1F9D" w:rsidP="00E5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191F1C"/>
    <w:multiLevelType w:val="hybridMultilevel"/>
    <w:tmpl w:val="C71C042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F28753F"/>
    <w:multiLevelType w:val="hybridMultilevel"/>
    <w:tmpl w:val="DE5E6F9E"/>
    <w:lvl w:ilvl="0" w:tplc="EC540D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7C539C2"/>
    <w:multiLevelType w:val="hybridMultilevel"/>
    <w:tmpl w:val="C71C0428"/>
    <w:lvl w:ilvl="0" w:tplc="97C4A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47559260">
    <w:abstractNumId w:val="0"/>
  </w:num>
  <w:num w:numId="2" w16cid:durableId="1160347364">
    <w:abstractNumId w:val="3"/>
  </w:num>
  <w:num w:numId="3" w16cid:durableId="453796940">
    <w:abstractNumId w:val="1"/>
  </w:num>
  <w:num w:numId="4" w16cid:durableId="89778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4B"/>
    <w:rsid w:val="00107BA4"/>
    <w:rsid w:val="001341D8"/>
    <w:rsid w:val="001351BA"/>
    <w:rsid w:val="00200668"/>
    <w:rsid w:val="00256743"/>
    <w:rsid w:val="002A40EA"/>
    <w:rsid w:val="002A4BEF"/>
    <w:rsid w:val="002B55E5"/>
    <w:rsid w:val="002C603E"/>
    <w:rsid w:val="002F472E"/>
    <w:rsid w:val="002F54DC"/>
    <w:rsid w:val="002F556D"/>
    <w:rsid w:val="00306BA8"/>
    <w:rsid w:val="00327910"/>
    <w:rsid w:val="003450A8"/>
    <w:rsid w:val="003568F9"/>
    <w:rsid w:val="003779E9"/>
    <w:rsid w:val="003B1F9D"/>
    <w:rsid w:val="004400B0"/>
    <w:rsid w:val="00444286"/>
    <w:rsid w:val="004447D6"/>
    <w:rsid w:val="0044622F"/>
    <w:rsid w:val="004C4843"/>
    <w:rsid w:val="00504512"/>
    <w:rsid w:val="00511135"/>
    <w:rsid w:val="005213A5"/>
    <w:rsid w:val="00533A26"/>
    <w:rsid w:val="00584C9E"/>
    <w:rsid w:val="0059775C"/>
    <w:rsid w:val="005A090D"/>
    <w:rsid w:val="005B12B4"/>
    <w:rsid w:val="005B2368"/>
    <w:rsid w:val="0066203E"/>
    <w:rsid w:val="00665CED"/>
    <w:rsid w:val="006C37E6"/>
    <w:rsid w:val="0070708D"/>
    <w:rsid w:val="0071518D"/>
    <w:rsid w:val="00722E03"/>
    <w:rsid w:val="00737551"/>
    <w:rsid w:val="00752817"/>
    <w:rsid w:val="00766E0F"/>
    <w:rsid w:val="00795F87"/>
    <w:rsid w:val="00812E60"/>
    <w:rsid w:val="00843A12"/>
    <w:rsid w:val="00850A63"/>
    <w:rsid w:val="008A61F0"/>
    <w:rsid w:val="009222E5"/>
    <w:rsid w:val="009C0304"/>
    <w:rsid w:val="009C64F4"/>
    <w:rsid w:val="009D123E"/>
    <w:rsid w:val="009E2462"/>
    <w:rsid w:val="009F0CF6"/>
    <w:rsid w:val="00A6079E"/>
    <w:rsid w:val="00A6488E"/>
    <w:rsid w:val="00A73F17"/>
    <w:rsid w:val="00A77CDF"/>
    <w:rsid w:val="00B806C4"/>
    <w:rsid w:val="00B835E0"/>
    <w:rsid w:val="00B90E4B"/>
    <w:rsid w:val="00B918E1"/>
    <w:rsid w:val="00C33202"/>
    <w:rsid w:val="00C61B93"/>
    <w:rsid w:val="00CB52DB"/>
    <w:rsid w:val="00D05021"/>
    <w:rsid w:val="00D207AA"/>
    <w:rsid w:val="00D35FB8"/>
    <w:rsid w:val="00D75A11"/>
    <w:rsid w:val="00D85428"/>
    <w:rsid w:val="00DE193C"/>
    <w:rsid w:val="00DF759E"/>
    <w:rsid w:val="00E45ADB"/>
    <w:rsid w:val="00E53960"/>
    <w:rsid w:val="00E542BE"/>
    <w:rsid w:val="00E95CBD"/>
    <w:rsid w:val="00F01063"/>
    <w:rsid w:val="00F04EE3"/>
    <w:rsid w:val="00F07D36"/>
    <w:rsid w:val="00F12BEB"/>
    <w:rsid w:val="00F82102"/>
    <w:rsid w:val="00F85B8F"/>
    <w:rsid w:val="00F9589C"/>
    <w:rsid w:val="00FA02F9"/>
    <w:rsid w:val="00FA2B1E"/>
    <w:rsid w:val="00FD5505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0C02"/>
  <w15:chartTrackingRefBased/>
  <w15:docId w15:val="{C80B29FB-FD2C-478E-8136-2402454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68F9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3568F9"/>
  </w:style>
  <w:style w:type="paragraph" w:styleId="a5">
    <w:name w:val="header"/>
    <w:basedOn w:val="a"/>
    <w:link w:val="a6"/>
    <w:uiPriority w:val="99"/>
    <w:unhideWhenUsed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42BE"/>
    <w:rPr>
      <w:sz w:val="18"/>
      <w:szCs w:val="18"/>
    </w:rPr>
  </w:style>
  <w:style w:type="paragraph" w:styleId="a9">
    <w:name w:val="List Paragraph"/>
    <w:basedOn w:val="a"/>
    <w:uiPriority w:val="34"/>
    <w:qFormat/>
    <w:rsid w:val="002F5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3</cp:revision>
  <dcterms:created xsi:type="dcterms:W3CDTF">2023-11-12T07:57:00Z</dcterms:created>
  <dcterms:modified xsi:type="dcterms:W3CDTF">2023-11-12T08:00:00Z</dcterms:modified>
</cp:coreProperties>
</file>