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74" w:rsidRDefault="00600474" w:rsidP="00600474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雕庄中心幼儿园·采菱园“幼儿观察记录与分析”记录表</w:t>
      </w:r>
    </w:p>
    <w:p w:rsidR="00600474" w:rsidRDefault="00600474" w:rsidP="00600474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班级：</w:t>
      </w:r>
      <w:r w:rsidR="00091210">
        <w:rPr>
          <w:rFonts w:ascii="宋体" w:hAnsi="宋体" w:hint="eastAsia"/>
          <w:sz w:val="24"/>
        </w:rPr>
        <w:t>中</w:t>
      </w:r>
      <w:r>
        <w:rPr>
          <w:rFonts w:ascii="宋体" w:hAnsi="宋体" w:hint="eastAsia"/>
          <w:sz w:val="24"/>
        </w:rPr>
        <w:t>二班    教师：史银华</w:t>
      </w:r>
    </w:p>
    <w:p w:rsidR="00600474" w:rsidRDefault="00600474" w:rsidP="00600474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观察日期：</w:t>
      </w:r>
      <w:r>
        <w:rPr>
          <w:rFonts w:ascii="宋体" w:hAnsi="宋体" w:cs="宋体" w:hint="eastAsia"/>
          <w:sz w:val="24"/>
        </w:rPr>
        <w:t>2022年3月22 日</w:t>
      </w:r>
    </w:p>
    <w:p w:rsidR="00600474" w:rsidRPr="00BA669B" w:rsidRDefault="00600474" w:rsidP="00600474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观察时间：</w:t>
      </w:r>
      <w:r>
        <w:rPr>
          <w:rFonts w:ascii="宋体" w:eastAsia="宋体" w:hAnsi="宋体" w:hint="eastAsia"/>
          <w:bCs/>
          <w:sz w:val="24"/>
        </w:rPr>
        <w:t>晚上5</w:t>
      </w:r>
      <w:r w:rsidRPr="00BA669B">
        <w:rPr>
          <w:rFonts w:ascii="宋体" w:eastAsia="宋体" w:hAnsi="宋体" w:hint="eastAsia"/>
          <w:bCs/>
          <w:sz w:val="24"/>
        </w:rPr>
        <w:t>:</w:t>
      </w:r>
      <w:r>
        <w:rPr>
          <w:rFonts w:ascii="宋体" w:eastAsia="宋体" w:hAnsi="宋体" w:hint="eastAsia"/>
          <w:bCs/>
          <w:sz w:val="24"/>
        </w:rPr>
        <w:t>30</w:t>
      </w:r>
    </w:p>
    <w:p w:rsidR="00600474" w:rsidRDefault="00600474" w:rsidP="0060047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观察地点：</w:t>
      </w:r>
      <w:r>
        <w:rPr>
          <w:rFonts w:ascii="宋体" w:hAnsi="宋体" w:cs="宋体" w:hint="eastAsia"/>
          <w:sz w:val="24"/>
        </w:rPr>
        <w:t>淩淩家</w:t>
      </w:r>
    </w:p>
    <w:p w:rsidR="00600474" w:rsidRDefault="00600474" w:rsidP="0060047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观察对象：</w:t>
      </w:r>
      <w:bookmarkStart w:id="0" w:name="_GoBack"/>
      <w:bookmarkEnd w:id="0"/>
      <w:r>
        <w:rPr>
          <w:rFonts w:ascii="宋体" w:hAnsi="宋体" w:cs="宋体" w:hint="eastAsia"/>
          <w:sz w:val="24"/>
        </w:rPr>
        <w:t>淩淩家</w:t>
      </w:r>
    </w:p>
    <w:p w:rsidR="00600474" w:rsidRDefault="00600474" w:rsidP="00600474">
      <w:pPr>
        <w:spacing w:line="360" w:lineRule="auto"/>
        <w:rPr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观察目的：</w:t>
      </w:r>
      <w:r>
        <w:rPr>
          <w:rFonts w:hint="eastAsia"/>
          <w:sz w:val="24"/>
        </w:rPr>
        <w:t>幼儿能否正确使用筷子吃饭。</w:t>
      </w:r>
    </w:p>
    <w:p w:rsidR="00600474" w:rsidRDefault="00600474" w:rsidP="0060047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t>晚饭时间到了，淩淩家今天的菜很丰富，有红烧肉、青菜和韭黄炒鸡蛋，淩淩碗里有了青菜和肉，他边说“要鸡蛋”边用右手拿起筷子伸进了韭黄炒鸡蛋的盘子，他的大拇指和食指在筷子上方，另外三个手指在筷子下方，筷子伸到菜碗里，这时他的食指翘起伸直，筷子交叉伸进菜碗，捡起一筷子韭黄好鸡蛋，食指又放回筷子上，并把菜捡到了碗里，同样方法又捡菜两次。</w:t>
      </w:r>
    </w:p>
    <w:p w:rsidR="00600474" w:rsidRDefault="00600474" w:rsidP="00600474">
      <w:pPr>
        <w:spacing w:line="360" w:lineRule="auto"/>
        <w:ind w:firstLineChars="400" w:firstLine="960"/>
        <w:rPr>
          <w:sz w:val="24"/>
        </w:rPr>
      </w:pPr>
      <w:r w:rsidRPr="00600474">
        <w:rPr>
          <w:rFonts w:hint="eastAsia"/>
          <w:noProof/>
          <w:sz w:val="24"/>
        </w:rPr>
        <w:drawing>
          <wp:inline distT="0" distB="0" distL="0" distR="0">
            <wp:extent cx="1644378" cy="1809344"/>
            <wp:effectExtent l="19050" t="0" r="0" b="0"/>
            <wp:docPr id="13" name="图片 12" descr="mmexport164791706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64791706073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292" cy="180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</w:t>
      </w:r>
      <w:r w:rsidRPr="00600474">
        <w:rPr>
          <w:rFonts w:hint="eastAsia"/>
          <w:noProof/>
          <w:sz w:val="24"/>
        </w:rPr>
        <w:drawing>
          <wp:inline distT="0" distB="0" distL="0" distR="0">
            <wp:extent cx="1628302" cy="1801787"/>
            <wp:effectExtent l="19050" t="0" r="0" b="0"/>
            <wp:docPr id="14" name="图片 13" descr="mmexport1647917074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64791707488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272" cy="181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474" w:rsidRDefault="00600474" w:rsidP="00600474">
      <w:pPr>
        <w:spacing w:line="360" w:lineRule="auto"/>
        <w:ind w:firstLineChars="200" w:firstLine="480"/>
        <w:rPr>
          <w:noProof/>
          <w:sz w:val="24"/>
        </w:rPr>
      </w:pPr>
      <w:r>
        <w:rPr>
          <w:rFonts w:hint="eastAsia"/>
          <w:noProof/>
          <w:sz w:val="24"/>
        </w:rPr>
        <w:t>吃饭开始，淩淩一只手拿好筷子，一只手端好碗，两只筷子并拢并低下头把米饭扒进了嘴里，咀嚼了几下咽下，接着用大拇指和食指交叉捡起碗里的菜，放进了嘴巴，动作很熟练。</w:t>
      </w:r>
    </w:p>
    <w:p w:rsidR="00600474" w:rsidRDefault="00600474" w:rsidP="00600474">
      <w:pPr>
        <w:spacing w:line="360" w:lineRule="auto"/>
        <w:ind w:firstLineChars="200" w:firstLine="480"/>
        <w:rPr>
          <w:noProof/>
          <w:sz w:val="24"/>
        </w:rPr>
      </w:pPr>
      <w:r>
        <w:rPr>
          <w:rFonts w:hint="eastAsia"/>
          <w:noProof/>
          <w:sz w:val="24"/>
        </w:rPr>
        <w:t>吃饭过程中，碗里的韭黄掉在了桌子上，淩淩很快捡起放进碗里，同时拿了一张餐巾纸把桌子擦了擦。继续吃饭，这时淩淩握筷子的手越来越往下，当筷子伸进菜碗时他调整了一下握筷子的手，十三分钟后，碗里的饭菜全部吃光。</w:t>
      </w:r>
    </w:p>
    <w:p w:rsidR="00600474" w:rsidRDefault="00600474" w:rsidP="00600474">
      <w:pPr>
        <w:spacing w:line="360" w:lineRule="auto"/>
        <w:ind w:firstLineChars="400" w:firstLine="960"/>
        <w:rPr>
          <w:sz w:val="24"/>
        </w:rPr>
      </w:pPr>
      <w:r w:rsidRPr="00600474">
        <w:rPr>
          <w:rFonts w:hint="eastAsia"/>
          <w:noProof/>
          <w:sz w:val="24"/>
        </w:rPr>
        <w:lastRenderedPageBreak/>
        <w:drawing>
          <wp:inline distT="0" distB="0" distL="0" distR="0">
            <wp:extent cx="1683291" cy="1741251"/>
            <wp:effectExtent l="19050" t="0" r="0" b="0"/>
            <wp:docPr id="18" name="图片 14" descr="mmexport1647917080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6479170807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291" cy="174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</w:t>
      </w:r>
      <w:r w:rsidRPr="00600474">
        <w:rPr>
          <w:rFonts w:hint="eastAsia"/>
          <w:noProof/>
          <w:sz w:val="24"/>
        </w:rPr>
        <w:drawing>
          <wp:inline distT="0" distB="0" distL="0" distR="0">
            <wp:extent cx="1683291" cy="1741251"/>
            <wp:effectExtent l="19050" t="0" r="0" b="0"/>
            <wp:docPr id="1" name="图片 14" descr="mmexport1647917080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6479170807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291" cy="174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474" w:rsidRPr="00600474" w:rsidRDefault="00600474" w:rsidP="00600474">
      <w:pPr>
        <w:spacing w:line="360" w:lineRule="auto"/>
        <w:ind w:firstLineChars="400" w:firstLine="960"/>
        <w:rPr>
          <w:sz w:val="24"/>
        </w:rPr>
      </w:pPr>
    </w:p>
    <w:p w:rsidR="00600474" w:rsidRDefault="00600474" w:rsidP="0060047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分析及措施：</w:t>
      </w:r>
    </w:p>
    <w:p w:rsidR="00600474" w:rsidRPr="002710F5" w:rsidRDefault="00600474" w:rsidP="00600474">
      <w:pPr>
        <w:spacing w:line="360" w:lineRule="auto"/>
        <w:ind w:firstLineChars="196" w:firstLine="472"/>
        <w:rPr>
          <w:rFonts w:asciiTheme="majorEastAsia" w:eastAsiaTheme="majorEastAsia" w:hAnsiTheme="majorEastAsia"/>
          <w:sz w:val="24"/>
        </w:rPr>
      </w:pPr>
      <w:r w:rsidRPr="002710F5">
        <w:rPr>
          <w:rFonts w:asciiTheme="majorEastAsia" w:eastAsiaTheme="majorEastAsia" w:hAnsiTheme="majorEastAsia" w:hint="eastAsia"/>
          <w:b/>
          <w:sz w:val="24"/>
        </w:rPr>
        <w:t>“生活、卫生习惯良好，有基本的生活自理能力”是《指南》中对健康领域所提出的目标之一。</w:t>
      </w:r>
      <w:r w:rsidRPr="002710F5">
        <w:rPr>
          <w:rFonts w:asciiTheme="majorEastAsia" w:eastAsiaTheme="majorEastAsia" w:hAnsiTheme="majorEastAsia" w:hint="eastAsia"/>
          <w:sz w:val="24"/>
        </w:rPr>
        <w:t>而使用筷子是和我们的生活息息相关的，同时还关系到孩子的健康问题。</w:t>
      </w:r>
    </w:p>
    <w:p w:rsidR="00600474" w:rsidRPr="002710F5" w:rsidRDefault="00600474" w:rsidP="00600474">
      <w:pPr>
        <w:spacing w:line="360" w:lineRule="auto"/>
        <w:ind w:firstLineChars="196" w:firstLine="472"/>
        <w:rPr>
          <w:rFonts w:asciiTheme="majorEastAsia" w:eastAsiaTheme="majorEastAsia" w:hAnsiTheme="majorEastAsia"/>
          <w:sz w:val="24"/>
        </w:rPr>
      </w:pPr>
      <w:r w:rsidRPr="002710F5">
        <w:rPr>
          <w:rFonts w:asciiTheme="majorEastAsia" w:eastAsiaTheme="majorEastAsia" w:hAnsiTheme="majorEastAsia" w:hint="eastAsia"/>
          <w:b/>
          <w:sz w:val="24"/>
        </w:rPr>
        <w:t>《指南》中指出，4-5岁的幼儿该已经能够使用筷子，</w:t>
      </w:r>
      <w:r w:rsidRPr="002710F5">
        <w:rPr>
          <w:rFonts w:asciiTheme="majorEastAsia" w:eastAsiaTheme="majorEastAsia" w:hAnsiTheme="majorEastAsia" w:hint="eastAsia"/>
          <w:sz w:val="24"/>
        </w:rPr>
        <w:t>今天对淩淩在家使用筷子进行吃饭进行了观察，发现孩子能熟练使用筷子，能用筷子吃饭、捡菜。而且吃饭过程中能保持良好的进餐习惯，当筷子使用过程中握筷位置偏下时也能及时进行调整，可见孩子学会了正确使用筷子的方法，手眼基本协调一致。</w:t>
      </w:r>
    </w:p>
    <w:p w:rsidR="00600474" w:rsidRPr="002710F5" w:rsidRDefault="00600474" w:rsidP="00600474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2710F5">
        <w:rPr>
          <w:rFonts w:asciiTheme="majorEastAsia" w:eastAsiaTheme="majorEastAsia" w:hAnsiTheme="majorEastAsia" w:hint="eastAsia"/>
          <w:sz w:val="24"/>
        </w:rPr>
        <w:t>当然在使用筷子过程中，淩淩的食指还不能灵活使用，为了更好的帮助孩子熟练适应筷子，我们将发一些使用筷子小技巧的视频给家长，将需要注意的事项与家长进行交流，同时请家长在家创造条件，让孩子在家玩捡弹珠等游戏，激发孩子动手的欲望和信心，给孩子获得成功的体验。我们将持续跟踪观察。</w:t>
      </w:r>
    </w:p>
    <w:p w:rsidR="009B1944" w:rsidRPr="00600474" w:rsidRDefault="009B1944" w:rsidP="00600474">
      <w:pPr>
        <w:spacing w:line="360" w:lineRule="auto"/>
      </w:pPr>
    </w:p>
    <w:sectPr w:rsidR="009B1944" w:rsidRPr="00600474" w:rsidSect="009B1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2D5" w:rsidRDefault="006F32D5" w:rsidP="00091210">
      <w:r>
        <w:separator/>
      </w:r>
    </w:p>
  </w:endnote>
  <w:endnote w:type="continuationSeparator" w:id="1">
    <w:p w:rsidR="006F32D5" w:rsidRDefault="006F32D5" w:rsidP="00091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2D5" w:rsidRDefault="006F32D5" w:rsidP="00091210">
      <w:r>
        <w:separator/>
      </w:r>
    </w:p>
  </w:footnote>
  <w:footnote w:type="continuationSeparator" w:id="1">
    <w:p w:rsidR="006F32D5" w:rsidRDefault="006F32D5" w:rsidP="00091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474"/>
    <w:rsid w:val="00091210"/>
    <w:rsid w:val="002C2706"/>
    <w:rsid w:val="00600474"/>
    <w:rsid w:val="006F32D5"/>
    <w:rsid w:val="009B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04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047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91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9121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91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912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2023-10-27T05:09:00Z</dcterms:created>
  <dcterms:modified xsi:type="dcterms:W3CDTF">2023-10-27T05:50:00Z</dcterms:modified>
</cp:coreProperties>
</file>