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0A89" w14:textId="65A08A3A" w:rsidR="005A6F04" w:rsidRPr="00DA03B0" w:rsidRDefault="005A6F04" w:rsidP="00DA03B0">
      <w:pPr>
        <w:spacing w:line="360" w:lineRule="auto"/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DA03B0">
        <w:rPr>
          <w:rFonts w:ascii="宋体" w:eastAsia="宋体" w:hAnsi="宋体" w:hint="eastAsia"/>
          <w:b/>
          <w:bCs/>
          <w:sz w:val="32"/>
          <w:szCs w:val="32"/>
        </w:rPr>
        <w:t>微言大义：小古文教学润泽儿童心灵</w:t>
      </w:r>
      <w:r w:rsidR="00B8447E" w:rsidRPr="00DA03B0">
        <w:rPr>
          <w:rFonts w:ascii="宋体" w:eastAsia="宋体" w:hAnsi="宋体" w:hint="eastAsia"/>
          <w:b/>
          <w:bCs/>
          <w:sz w:val="32"/>
          <w:szCs w:val="32"/>
        </w:rPr>
        <w:t>之路</w:t>
      </w:r>
    </w:p>
    <w:p w14:paraId="6D5D889C" w14:textId="2F4E6C23" w:rsidR="00DA03B0" w:rsidRPr="00DA03B0" w:rsidRDefault="00DA03B0" w:rsidP="00DA03B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 xml:space="preserve">常州市郑陆实验学校 </w:t>
      </w:r>
      <w:r w:rsidRPr="00DA03B0">
        <w:rPr>
          <w:rFonts w:ascii="宋体" w:eastAsia="宋体" w:hAnsi="宋体"/>
          <w:sz w:val="24"/>
          <w:szCs w:val="24"/>
        </w:rPr>
        <w:t xml:space="preserve">     </w:t>
      </w:r>
      <w:r w:rsidRPr="00DA03B0">
        <w:rPr>
          <w:rFonts w:ascii="宋体" w:eastAsia="宋体" w:hAnsi="宋体" w:hint="eastAsia"/>
          <w:sz w:val="24"/>
          <w:szCs w:val="24"/>
        </w:rPr>
        <w:t xml:space="preserve">小学语文 </w:t>
      </w:r>
      <w:r w:rsidRPr="00DA03B0">
        <w:rPr>
          <w:rFonts w:ascii="宋体" w:eastAsia="宋体" w:hAnsi="宋体"/>
          <w:sz w:val="24"/>
          <w:szCs w:val="24"/>
        </w:rPr>
        <w:t xml:space="preserve">   </w:t>
      </w:r>
      <w:r w:rsidRPr="00DA03B0">
        <w:rPr>
          <w:rFonts w:ascii="宋体" w:eastAsia="宋体" w:hAnsi="宋体" w:hint="eastAsia"/>
          <w:sz w:val="24"/>
          <w:szCs w:val="24"/>
        </w:rPr>
        <w:t>芮红云</w:t>
      </w:r>
    </w:p>
    <w:p w14:paraId="313D9945" w14:textId="019DACB9" w:rsidR="005A6F04" w:rsidRPr="00DA03B0" w:rsidRDefault="005A6F04" w:rsidP="00DA03B0">
      <w:pPr>
        <w:spacing w:line="360" w:lineRule="auto"/>
        <w:rPr>
          <w:rFonts w:ascii="宋体" w:eastAsia="宋体" w:hAnsi="宋体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【摘要】统编版小学语文教材选入小古文1</w:t>
      </w:r>
      <w:r w:rsidRPr="00DA03B0">
        <w:rPr>
          <w:rFonts w:ascii="宋体" w:eastAsia="宋体" w:hAnsi="宋体"/>
          <w:sz w:val="24"/>
          <w:szCs w:val="24"/>
        </w:rPr>
        <w:t>4</w:t>
      </w:r>
      <w:r w:rsidRPr="00DA03B0">
        <w:rPr>
          <w:rFonts w:ascii="宋体" w:eastAsia="宋体" w:hAnsi="宋体" w:hint="eastAsia"/>
          <w:sz w:val="24"/>
          <w:szCs w:val="24"/>
        </w:rPr>
        <w:t>篇</w:t>
      </w:r>
      <w:r w:rsidR="001B0934" w:rsidRPr="00DA03B0">
        <w:rPr>
          <w:rFonts w:ascii="宋体" w:eastAsia="宋体" w:hAnsi="宋体" w:hint="eastAsia"/>
          <w:sz w:val="24"/>
          <w:szCs w:val="24"/>
        </w:rPr>
        <w:t>。小古文以其短小精悍的特点、独特的育人价值强势入驻统编版小学语文教材，可谓是微言大义。在教学小古文的过程中，通过多元朗读、</w:t>
      </w:r>
      <w:r w:rsidR="00CA4707" w:rsidRPr="00DA03B0">
        <w:rPr>
          <w:rFonts w:ascii="宋体" w:eastAsia="宋体" w:hAnsi="宋体" w:hint="eastAsia"/>
          <w:sz w:val="24"/>
          <w:szCs w:val="24"/>
        </w:rPr>
        <w:t>以文说白、</w:t>
      </w:r>
      <w:r w:rsidR="001B0934" w:rsidRPr="00DA03B0">
        <w:rPr>
          <w:rFonts w:ascii="宋体" w:eastAsia="宋体" w:hAnsi="宋体" w:hint="eastAsia"/>
          <w:sz w:val="24"/>
          <w:szCs w:val="24"/>
        </w:rPr>
        <w:t>想象补白、迁移比较等方式，</w:t>
      </w:r>
      <w:r w:rsidR="00A713F0" w:rsidRPr="00DA03B0">
        <w:rPr>
          <w:rFonts w:ascii="宋体" w:eastAsia="宋体" w:hAnsi="宋体" w:hint="eastAsia"/>
          <w:sz w:val="24"/>
          <w:szCs w:val="24"/>
        </w:rPr>
        <w:t>探求</w:t>
      </w:r>
      <w:r w:rsidR="001B0934" w:rsidRPr="00DA03B0">
        <w:rPr>
          <w:rFonts w:ascii="宋体" w:eastAsia="宋体" w:hAnsi="宋体" w:hint="eastAsia"/>
          <w:sz w:val="24"/>
          <w:szCs w:val="24"/>
        </w:rPr>
        <w:t>小古文</w:t>
      </w:r>
      <w:r w:rsidR="00CA4707" w:rsidRPr="00DA03B0">
        <w:rPr>
          <w:rFonts w:ascii="宋体" w:eastAsia="宋体" w:hAnsi="宋体" w:hint="eastAsia"/>
          <w:sz w:val="24"/>
          <w:szCs w:val="24"/>
        </w:rPr>
        <w:t>独特</w:t>
      </w:r>
      <w:r w:rsidR="001B0934" w:rsidRPr="00DA03B0">
        <w:rPr>
          <w:rFonts w:ascii="宋体" w:eastAsia="宋体" w:hAnsi="宋体" w:hint="eastAsia"/>
          <w:sz w:val="24"/>
          <w:szCs w:val="24"/>
        </w:rPr>
        <w:t>的韵律</w:t>
      </w:r>
      <w:r w:rsidR="00CA4707" w:rsidRPr="00DA03B0">
        <w:rPr>
          <w:rFonts w:ascii="宋体" w:eastAsia="宋体" w:hAnsi="宋体" w:hint="eastAsia"/>
          <w:sz w:val="24"/>
          <w:szCs w:val="24"/>
        </w:rPr>
        <w:t>美</w:t>
      </w:r>
      <w:r w:rsidR="001B0934" w:rsidRPr="00DA03B0">
        <w:rPr>
          <w:rFonts w:ascii="宋体" w:eastAsia="宋体" w:hAnsi="宋体" w:hint="eastAsia"/>
          <w:sz w:val="24"/>
          <w:szCs w:val="24"/>
        </w:rPr>
        <w:t>、精简</w:t>
      </w:r>
      <w:r w:rsidR="00CA4707" w:rsidRPr="00DA03B0">
        <w:rPr>
          <w:rFonts w:ascii="宋体" w:eastAsia="宋体" w:hAnsi="宋体" w:hint="eastAsia"/>
          <w:sz w:val="24"/>
          <w:szCs w:val="24"/>
        </w:rPr>
        <w:t>美</w:t>
      </w:r>
      <w:r w:rsidR="001B0934" w:rsidRPr="00DA03B0">
        <w:rPr>
          <w:rFonts w:ascii="宋体" w:eastAsia="宋体" w:hAnsi="宋体" w:hint="eastAsia"/>
          <w:sz w:val="24"/>
          <w:szCs w:val="24"/>
        </w:rPr>
        <w:t>、画面</w:t>
      </w:r>
      <w:r w:rsidR="00CA4707" w:rsidRPr="00DA03B0">
        <w:rPr>
          <w:rFonts w:ascii="宋体" w:eastAsia="宋体" w:hAnsi="宋体" w:hint="eastAsia"/>
          <w:sz w:val="24"/>
          <w:szCs w:val="24"/>
        </w:rPr>
        <w:t>美和博采美，以求达到小古文教学</w:t>
      </w:r>
      <w:r w:rsidR="00DA03B0">
        <w:rPr>
          <w:rFonts w:ascii="宋体" w:eastAsia="宋体" w:hAnsi="宋体" w:hint="eastAsia"/>
          <w:sz w:val="24"/>
          <w:szCs w:val="24"/>
        </w:rPr>
        <w:t>浸润</w:t>
      </w:r>
      <w:r w:rsidR="00CA4707" w:rsidRPr="00DA03B0">
        <w:rPr>
          <w:rFonts w:ascii="宋体" w:eastAsia="宋体" w:hAnsi="宋体" w:hint="eastAsia"/>
          <w:sz w:val="24"/>
          <w:szCs w:val="24"/>
        </w:rPr>
        <w:t>儿童心灵</w:t>
      </w:r>
      <w:r w:rsidR="00DA03B0">
        <w:rPr>
          <w:rFonts w:ascii="宋体" w:eastAsia="宋体" w:hAnsi="宋体" w:hint="eastAsia"/>
          <w:sz w:val="24"/>
          <w:szCs w:val="24"/>
        </w:rPr>
        <w:t>、润泽儿童成长</w:t>
      </w:r>
      <w:r w:rsidR="00CA4707" w:rsidRPr="00DA03B0">
        <w:rPr>
          <w:rFonts w:ascii="宋体" w:eastAsia="宋体" w:hAnsi="宋体" w:hint="eastAsia"/>
          <w:sz w:val="24"/>
          <w:szCs w:val="24"/>
        </w:rPr>
        <w:t>的</w:t>
      </w:r>
      <w:r w:rsidR="00DA03B0">
        <w:rPr>
          <w:rFonts w:ascii="宋体" w:eastAsia="宋体" w:hAnsi="宋体" w:hint="eastAsia"/>
          <w:sz w:val="24"/>
          <w:szCs w:val="24"/>
        </w:rPr>
        <w:t>育人</w:t>
      </w:r>
      <w:r w:rsidR="00CA4707" w:rsidRPr="00DA03B0">
        <w:rPr>
          <w:rFonts w:ascii="宋体" w:eastAsia="宋体" w:hAnsi="宋体" w:hint="eastAsia"/>
          <w:sz w:val="24"/>
          <w:szCs w:val="24"/>
        </w:rPr>
        <w:t>目标。</w:t>
      </w:r>
    </w:p>
    <w:p w14:paraId="32FCDC2E" w14:textId="75D045AC" w:rsidR="00CD7594" w:rsidRPr="00DA03B0" w:rsidRDefault="00B8447E" w:rsidP="00DA03B0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【关键词】</w:t>
      </w:r>
      <w:r w:rsidR="0041222C" w:rsidRPr="00DA03B0">
        <w:rPr>
          <w:rFonts w:ascii="宋体" w:eastAsia="宋体" w:hAnsi="宋体" w:hint="eastAsia"/>
          <w:sz w:val="24"/>
          <w:szCs w:val="24"/>
        </w:rPr>
        <w:t xml:space="preserve"> 小古文；统编教材；教学策略</w:t>
      </w:r>
    </w:p>
    <w:p w14:paraId="243B1246" w14:textId="4560F866" w:rsidR="004D592F" w:rsidRPr="00DA03B0" w:rsidRDefault="0041222C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2</w:t>
      </w:r>
      <w:r w:rsidRPr="00DA03B0">
        <w:rPr>
          <w:rFonts w:ascii="宋体" w:eastAsia="宋体" w:hAnsi="宋体"/>
          <w:sz w:val="24"/>
          <w:szCs w:val="24"/>
        </w:rPr>
        <w:t>01</w:t>
      </w:r>
      <w:r w:rsidR="00DA03B0">
        <w:rPr>
          <w:rFonts w:ascii="宋体" w:eastAsia="宋体" w:hAnsi="宋体"/>
          <w:sz w:val="24"/>
          <w:szCs w:val="24"/>
        </w:rPr>
        <w:t>9</w:t>
      </w:r>
      <w:r w:rsidRPr="00DA03B0">
        <w:rPr>
          <w:rFonts w:ascii="宋体" w:eastAsia="宋体" w:hAnsi="宋体" w:hint="eastAsia"/>
          <w:sz w:val="24"/>
          <w:szCs w:val="24"/>
        </w:rPr>
        <w:t>年秋季，</w:t>
      </w:r>
      <w:r w:rsidR="00F13053" w:rsidRPr="00DA03B0">
        <w:rPr>
          <w:rFonts w:ascii="宋体" w:eastAsia="宋体" w:hAnsi="宋体" w:hint="eastAsia"/>
          <w:sz w:val="24"/>
          <w:szCs w:val="24"/>
        </w:rPr>
        <w:t>温儒敏教授主编的</w:t>
      </w:r>
      <w:r w:rsidRPr="00DA03B0">
        <w:rPr>
          <w:rFonts w:ascii="宋体" w:eastAsia="宋体" w:hAnsi="宋体" w:hint="eastAsia"/>
          <w:sz w:val="24"/>
          <w:szCs w:val="24"/>
        </w:rPr>
        <w:t>统编教材在全国</w:t>
      </w:r>
      <w:r w:rsidR="00F13053" w:rsidRPr="00DA03B0">
        <w:rPr>
          <w:rFonts w:ascii="宋体" w:eastAsia="宋体" w:hAnsi="宋体" w:hint="eastAsia"/>
          <w:sz w:val="24"/>
          <w:szCs w:val="24"/>
        </w:rPr>
        <w:t>推广使用。全国各地都在实施采用新教材。</w:t>
      </w:r>
      <w:r w:rsidRPr="00DA03B0">
        <w:rPr>
          <w:rFonts w:ascii="宋体" w:eastAsia="宋体" w:hAnsi="宋体" w:hint="eastAsia"/>
          <w:sz w:val="24"/>
          <w:szCs w:val="24"/>
        </w:rPr>
        <w:t>江苏省的四、五、六年级师生</w:t>
      </w:r>
      <w:r w:rsidR="00DA03B0">
        <w:rPr>
          <w:rFonts w:ascii="宋体" w:eastAsia="宋体" w:hAnsi="宋体" w:hint="eastAsia"/>
          <w:sz w:val="24"/>
          <w:szCs w:val="24"/>
        </w:rPr>
        <w:t>则</w:t>
      </w:r>
      <w:r w:rsidRPr="00DA03B0">
        <w:rPr>
          <w:rFonts w:ascii="宋体" w:eastAsia="宋体" w:hAnsi="宋体" w:hint="eastAsia"/>
          <w:sz w:val="24"/>
          <w:szCs w:val="24"/>
        </w:rPr>
        <w:t>面临教材的更替使用情况。特别是四年级</w:t>
      </w:r>
      <w:r w:rsidR="00A713F0" w:rsidRPr="00DA03B0">
        <w:rPr>
          <w:rFonts w:ascii="宋体" w:eastAsia="宋体" w:hAnsi="宋体" w:hint="eastAsia"/>
          <w:sz w:val="24"/>
          <w:szCs w:val="24"/>
        </w:rPr>
        <w:t>的孩子</w:t>
      </w:r>
      <w:r w:rsidR="00F13053" w:rsidRPr="00DA03B0">
        <w:rPr>
          <w:rFonts w:ascii="宋体" w:eastAsia="宋体" w:hAnsi="宋体" w:hint="eastAsia"/>
          <w:sz w:val="24"/>
          <w:szCs w:val="24"/>
        </w:rPr>
        <w:t>们</w:t>
      </w:r>
      <w:r w:rsidRPr="00DA03B0">
        <w:rPr>
          <w:rFonts w:ascii="宋体" w:eastAsia="宋体" w:hAnsi="宋体" w:hint="eastAsia"/>
          <w:sz w:val="24"/>
          <w:szCs w:val="24"/>
        </w:rPr>
        <w:t>，他们</w:t>
      </w:r>
      <w:r w:rsidR="00A713F0" w:rsidRPr="00DA03B0">
        <w:rPr>
          <w:rFonts w:ascii="宋体" w:eastAsia="宋体" w:hAnsi="宋体" w:hint="eastAsia"/>
          <w:sz w:val="24"/>
          <w:szCs w:val="24"/>
        </w:rPr>
        <w:t>之前</w:t>
      </w:r>
      <w:r w:rsidRPr="00DA03B0">
        <w:rPr>
          <w:rFonts w:ascii="宋体" w:eastAsia="宋体" w:hAnsi="宋体" w:hint="eastAsia"/>
          <w:sz w:val="24"/>
          <w:szCs w:val="24"/>
        </w:rPr>
        <w:t>使用的教材也是苏教版</w:t>
      </w:r>
      <w:r w:rsidR="00A713F0" w:rsidRPr="00DA03B0">
        <w:rPr>
          <w:rFonts w:ascii="宋体" w:eastAsia="宋体" w:hAnsi="宋体" w:hint="eastAsia"/>
          <w:sz w:val="24"/>
          <w:szCs w:val="24"/>
        </w:rPr>
        <w:t>新</w:t>
      </w:r>
      <w:r w:rsidRPr="00DA03B0">
        <w:rPr>
          <w:rFonts w:ascii="宋体" w:eastAsia="宋体" w:hAnsi="宋体" w:hint="eastAsia"/>
          <w:sz w:val="24"/>
          <w:szCs w:val="24"/>
        </w:rPr>
        <w:t>改编教材，恰逢统编</w:t>
      </w:r>
      <w:r w:rsidR="00DA03B0">
        <w:rPr>
          <w:rFonts w:ascii="宋体" w:eastAsia="宋体" w:hAnsi="宋体" w:hint="eastAsia"/>
          <w:sz w:val="24"/>
          <w:szCs w:val="24"/>
        </w:rPr>
        <w:t>版</w:t>
      </w:r>
      <w:r w:rsidRPr="00DA03B0">
        <w:rPr>
          <w:rFonts w:ascii="宋体" w:eastAsia="宋体" w:hAnsi="宋体" w:hint="eastAsia"/>
          <w:sz w:val="24"/>
          <w:szCs w:val="24"/>
        </w:rPr>
        <w:t>教材推广，</w:t>
      </w:r>
      <w:r w:rsidR="00DA03B0">
        <w:rPr>
          <w:rFonts w:ascii="宋体" w:eastAsia="宋体" w:hAnsi="宋体" w:hint="eastAsia"/>
          <w:sz w:val="24"/>
          <w:szCs w:val="24"/>
        </w:rPr>
        <w:t>这也就意味着</w:t>
      </w:r>
      <w:r w:rsidRPr="00DA03B0">
        <w:rPr>
          <w:rFonts w:ascii="宋体" w:eastAsia="宋体" w:hAnsi="宋体" w:hint="eastAsia"/>
          <w:sz w:val="24"/>
          <w:szCs w:val="24"/>
        </w:rPr>
        <w:t>这是</w:t>
      </w:r>
      <w:r w:rsidR="00DA03B0">
        <w:rPr>
          <w:rFonts w:ascii="宋体" w:eastAsia="宋体" w:hAnsi="宋体" w:hint="eastAsia"/>
          <w:sz w:val="24"/>
          <w:szCs w:val="24"/>
        </w:rPr>
        <w:t>这届孩子</w:t>
      </w:r>
      <w:r w:rsidRPr="00DA03B0">
        <w:rPr>
          <w:rFonts w:ascii="宋体" w:eastAsia="宋体" w:hAnsi="宋体" w:hint="eastAsia"/>
          <w:sz w:val="24"/>
          <w:szCs w:val="24"/>
        </w:rPr>
        <w:t>经历的第二套新教材。由于两版教材差异悬殊，四、五、六年级的语文学习将面临一系列的衔接问题，尤其是小古文的加入</w:t>
      </w:r>
      <w:r w:rsidR="00DA03B0">
        <w:rPr>
          <w:rFonts w:ascii="宋体" w:eastAsia="宋体" w:hAnsi="宋体" w:hint="eastAsia"/>
          <w:sz w:val="24"/>
          <w:szCs w:val="24"/>
        </w:rPr>
        <w:t>，</w:t>
      </w:r>
      <w:r w:rsidR="00F13053" w:rsidRPr="00DA03B0">
        <w:rPr>
          <w:rFonts w:ascii="宋体" w:eastAsia="宋体" w:hAnsi="宋体" w:hint="eastAsia"/>
          <w:sz w:val="24"/>
          <w:szCs w:val="24"/>
        </w:rPr>
        <w:t>无疑为语文教学雪上加霜</w:t>
      </w:r>
      <w:r w:rsidRPr="00DA03B0">
        <w:rPr>
          <w:rFonts w:ascii="宋体" w:eastAsia="宋体" w:hAnsi="宋体" w:hint="eastAsia"/>
          <w:sz w:val="24"/>
          <w:szCs w:val="24"/>
        </w:rPr>
        <w:t>。笔者以四年级</w:t>
      </w:r>
      <w:r w:rsidR="00A713F0" w:rsidRPr="00DA03B0">
        <w:rPr>
          <w:rFonts w:ascii="宋体" w:eastAsia="宋体" w:hAnsi="宋体" w:hint="eastAsia"/>
          <w:sz w:val="24"/>
          <w:szCs w:val="24"/>
        </w:rPr>
        <w:t>学生接触</w:t>
      </w:r>
      <w:r w:rsidRPr="00DA03B0">
        <w:rPr>
          <w:rFonts w:ascii="宋体" w:eastAsia="宋体" w:hAnsi="宋体" w:hint="eastAsia"/>
          <w:sz w:val="24"/>
          <w:szCs w:val="24"/>
        </w:rPr>
        <w:t>的第一篇</w:t>
      </w:r>
      <w:r w:rsidR="00CE2545" w:rsidRPr="00DA03B0">
        <w:rPr>
          <w:rFonts w:ascii="宋体" w:eastAsia="宋体" w:hAnsi="宋体" w:hint="eastAsia"/>
          <w:sz w:val="24"/>
          <w:szCs w:val="24"/>
        </w:rPr>
        <w:t>小古文</w:t>
      </w:r>
      <w:r w:rsidR="00A713F0" w:rsidRPr="00DA03B0">
        <w:rPr>
          <w:rFonts w:ascii="宋体" w:eastAsia="宋体" w:hAnsi="宋体" w:hint="eastAsia"/>
          <w:sz w:val="24"/>
          <w:szCs w:val="24"/>
        </w:rPr>
        <w:t>《精卫填海》为例，探究四年级小古文教学的策略。</w:t>
      </w:r>
    </w:p>
    <w:p w14:paraId="7BAE8B7F" w14:textId="120BC1CC" w:rsidR="00CD7594" w:rsidRPr="00DA03B0" w:rsidRDefault="001B0934" w:rsidP="00DA03B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03B0">
        <w:rPr>
          <w:rFonts w:ascii="宋体" w:eastAsia="宋体" w:hAnsi="宋体" w:hint="eastAsia"/>
          <w:b/>
          <w:bCs/>
          <w:sz w:val="24"/>
          <w:szCs w:val="24"/>
        </w:rPr>
        <w:t>一、</w:t>
      </w:r>
      <w:r w:rsidR="00CD7594" w:rsidRPr="00DA03B0">
        <w:rPr>
          <w:rFonts w:ascii="宋体" w:eastAsia="宋体" w:hAnsi="宋体" w:hint="eastAsia"/>
          <w:b/>
          <w:bCs/>
          <w:sz w:val="24"/>
          <w:szCs w:val="24"/>
        </w:rPr>
        <w:t>读——感受古文的韵律之美</w:t>
      </w:r>
    </w:p>
    <w:p w14:paraId="2EF03596" w14:textId="551DF68D" w:rsidR="00CD7594" w:rsidRPr="00DA03B0" w:rsidRDefault="00CE2545" w:rsidP="00DA03B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古语有云：读书百遍，其义自见。现代人</w:t>
      </w:r>
      <w:r w:rsidR="002F2FB8" w:rsidRPr="00DA03B0">
        <w:rPr>
          <w:rFonts w:ascii="宋体" w:eastAsia="宋体" w:hAnsi="宋体" w:hint="eastAsia"/>
          <w:sz w:val="24"/>
          <w:szCs w:val="24"/>
        </w:rPr>
        <w:t>也</w:t>
      </w:r>
      <w:r w:rsidRPr="00DA03B0">
        <w:rPr>
          <w:rFonts w:ascii="宋体" w:eastAsia="宋体" w:hAnsi="宋体" w:hint="eastAsia"/>
          <w:sz w:val="24"/>
          <w:szCs w:val="24"/>
        </w:rPr>
        <w:t>说：大声朗读，是学习语言最有效</w:t>
      </w:r>
      <w:r w:rsidR="002F2FB8" w:rsidRPr="00DA03B0">
        <w:rPr>
          <w:rFonts w:ascii="宋体" w:eastAsia="宋体" w:hAnsi="宋体" w:hint="eastAsia"/>
          <w:sz w:val="24"/>
          <w:szCs w:val="24"/>
        </w:rPr>
        <w:t>的</w:t>
      </w:r>
      <w:r w:rsidRPr="00DA03B0">
        <w:rPr>
          <w:rFonts w:ascii="宋体" w:eastAsia="宋体" w:hAnsi="宋体" w:hint="eastAsia"/>
          <w:sz w:val="24"/>
          <w:szCs w:val="24"/>
        </w:rPr>
        <w:t>形式。小古文的教学首推朗读。朗读的形式多种多样：</w:t>
      </w:r>
      <w:r w:rsidR="002F2FB8" w:rsidRPr="00DA03B0">
        <w:rPr>
          <w:rFonts w:ascii="宋体" w:eastAsia="宋体" w:hAnsi="宋体" w:hint="eastAsia"/>
          <w:sz w:val="24"/>
          <w:szCs w:val="24"/>
        </w:rPr>
        <w:t>老师范读、齐读、男女生</w:t>
      </w:r>
      <w:r w:rsidR="00DA03B0">
        <w:rPr>
          <w:rFonts w:ascii="宋体" w:eastAsia="宋体" w:hAnsi="宋体" w:hint="eastAsia"/>
          <w:sz w:val="24"/>
          <w:szCs w:val="24"/>
        </w:rPr>
        <w:t>对读</w:t>
      </w:r>
      <w:r w:rsidR="002F2FB8" w:rsidRPr="00DA03B0">
        <w:rPr>
          <w:rFonts w:ascii="宋体" w:eastAsia="宋体" w:hAnsi="宋体" w:hint="eastAsia"/>
          <w:sz w:val="24"/>
          <w:szCs w:val="24"/>
        </w:rPr>
        <w:t>、去拼音读、去标点读、配乐朗读</w:t>
      </w:r>
      <w:r w:rsidR="000E5EC8" w:rsidRPr="00DA03B0">
        <w:rPr>
          <w:rFonts w:ascii="宋体" w:eastAsia="宋体" w:hAnsi="宋体" w:hint="eastAsia"/>
          <w:sz w:val="24"/>
          <w:szCs w:val="24"/>
        </w:rPr>
        <w:t>、小组赛读</w:t>
      </w:r>
      <w:r w:rsidR="00DA03B0">
        <w:rPr>
          <w:rFonts w:ascii="宋体" w:eastAsia="宋体" w:hAnsi="宋体" w:hint="eastAsia"/>
          <w:sz w:val="24"/>
          <w:szCs w:val="24"/>
        </w:rPr>
        <w:t>、师生合作读</w:t>
      </w:r>
      <w:r w:rsidR="002F2FB8" w:rsidRPr="00DA03B0">
        <w:rPr>
          <w:rFonts w:ascii="宋体" w:eastAsia="宋体" w:hAnsi="宋体" w:hint="eastAsia"/>
          <w:sz w:val="24"/>
          <w:szCs w:val="24"/>
        </w:rPr>
        <w:t>。每种朗读都有其特殊的优势，如何在多种朗读中让学生感受古文的韵律美，是教师在进行教学设计时应当</w:t>
      </w:r>
      <w:r w:rsidR="00DA03B0">
        <w:rPr>
          <w:rFonts w:ascii="宋体" w:eastAsia="宋体" w:hAnsi="宋体" w:hint="eastAsia"/>
          <w:sz w:val="24"/>
          <w:szCs w:val="24"/>
        </w:rPr>
        <w:t>慎重</w:t>
      </w:r>
      <w:r w:rsidR="002F2FB8" w:rsidRPr="00DA03B0">
        <w:rPr>
          <w:rFonts w:ascii="宋体" w:eastAsia="宋体" w:hAnsi="宋体" w:hint="eastAsia"/>
          <w:sz w:val="24"/>
          <w:szCs w:val="24"/>
        </w:rPr>
        <w:t>考虑的。多元朗读、组合朗读，熟读成诵，让学生在读中体悟，</w:t>
      </w:r>
      <w:r w:rsidR="000E5EC8" w:rsidRPr="00DA03B0">
        <w:rPr>
          <w:rFonts w:ascii="宋体" w:eastAsia="宋体" w:hAnsi="宋体" w:hint="eastAsia"/>
          <w:sz w:val="24"/>
          <w:szCs w:val="24"/>
        </w:rPr>
        <w:t>以读促学，把握节奏，</w:t>
      </w:r>
      <w:r w:rsidR="002F2FB8" w:rsidRPr="00DA03B0">
        <w:rPr>
          <w:rFonts w:ascii="宋体" w:eastAsia="宋体" w:hAnsi="宋体" w:hint="eastAsia"/>
          <w:sz w:val="24"/>
          <w:szCs w:val="24"/>
        </w:rPr>
        <w:t>内化语言，形成古文的语感。</w:t>
      </w:r>
    </w:p>
    <w:p w14:paraId="3F6E184E" w14:textId="30A7564E" w:rsidR="004D592F" w:rsidRPr="00DA03B0" w:rsidRDefault="002F2FB8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在教学《精卫填海》这则小古文的过程中，笔者先让学生自由朗读，再指名学生读，</w:t>
      </w:r>
      <w:r w:rsidR="000E5EC8" w:rsidRPr="00DA03B0">
        <w:rPr>
          <w:rFonts w:ascii="宋体" w:eastAsia="宋体" w:hAnsi="宋体" w:hint="eastAsia"/>
          <w:sz w:val="24"/>
          <w:szCs w:val="24"/>
        </w:rPr>
        <w:t>最后齐读，以期达到读正确流利的目的。接着，</w:t>
      </w:r>
      <w:r w:rsidR="00DA03B0">
        <w:rPr>
          <w:rFonts w:ascii="宋体" w:eastAsia="宋体" w:hAnsi="宋体" w:hint="eastAsia"/>
          <w:sz w:val="24"/>
          <w:szCs w:val="24"/>
        </w:rPr>
        <w:t>又</w:t>
      </w:r>
      <w:r w:rsidR="000E5EC8" w:rsidRPr="00DA03B0">
        <w:rPr>
          <w:rFonts w:ascii="宋体" w:eastAsia="宋体" w:hAnsi="宋体" w:hint="eastAsia"/>
          <w:sz w:val="24"/>
          <w:szCs w:val="24"/>
        </w:rPr>
        <w:t>采用多种形式的朗读，让学生感悟古文的韵律之美。</w:t>
      </w:r>
      <w:r w:rsidR="00E049FC" w:rsidRPr="00DA03B0">
        <w:rPr>
          <w:rFonts w:ascii="宋体" w:eastAsia="宋体" w:hAnsi="宋体" w:hint="eastAsia"/>
          <w:sz w:val="24"/>
          <w:szCs w:val="24"/>
        </w:rPr>
        <w:t>先提点学生</w:t>
      </w:r>
      <w:r w:rsidR="00E049FC" w:rsidRPr="00DA03B0">
        <w:rPr>
          <w:rFonts w:ascii="宋体" w:eastAsia="宋体" w:hAnsi="宋体" w:hint="eastAsia"/>
          <w:sz w:val="24"/>
          <w:szCs w:val="24"/>
        </w:rPr>
        <w:t>要特别注意读好句子中间的停顿</w:t>
      </w:r>
      <w:r w:rsidR="00E049FC" w:rsidRPr="00DA03B0">
        <w:rPr>
          <w:rFonts w:ascii="宋体" w:eastAsia="宋体" w:hAnsi="宋体" w:hint="eastAsia"/>
          <w:sz w:val="24"/>
          <w:szCs w:val="24"/>
        </w:rPr>
        <w:t>，古人都书时有“句读”，是因为古籍本事是没有的标点的，需要用“句读”来表示停顿。</w:t>
      </w:r>
      <w:r w:rsidR="00E049FC" w:rsidRPr="00DA03B0">
        <w:rPr>
          <w:rFonts w:ascii="宋体" w:eastAsia="宋体" w:hAnsi="宋体" w:hint="eastAsia"/>
          <w:sz w:val="24"/>
          <w:szCs w:val="24"/>
        </w:rPr>
        <w:t>有了恰当的停顿，不仅能把故事的意思读清楚，还能读出古文的节奏和韵味。</w:t>
      </w:r>
      <w:r w:rsidR="00E049FC" w:rsidRPr="00DA03B0">
        <w:rPr>
          <w:rFonts w:ascii="宋体" w:eastAsia="宋体" w:hAnsi="宋体" w:hint="eastAsia"/>
          <w:sz w:val="24"/>
          <w:szCs w:val="24"/>
        </w:rPr>
        <w:t>学生能正确地读好停顿，意味着他们已经掌握了文句的意思。其次，笔者又让学生</w:t>
      </w:r>
      <w:r w:rsidR="005E4277">
        <w:rPr>
          <w:rFonts w:ascii="宋体" w:eastAsia="宋体" w:hAnsi="宋体" w:hint="eastAsia"/>
          <w:sz w:val="24"/>
          <w:szCs w:val="24"/>
        </w:rPr>
        <w:t>采用</w:t>
      </w:r>
      <w:r w:rsidR="00E049FC" w:rsidRPr="00DA03B0">
        <w:rPr>
          <w:rFonts w:ascii="宋体" w:eastAsia="宋体" w:hAnsi="宋体" w:hint="eastAsia"/>
          <w:sz w:val="24"/>
          <w:szCs w:val="24"/>
        </w:rPr>
        <w:t>竖着读、去标点读</w:t>
      </w:r>
      <w:r w:rsidR="005E4277">
        <w:rPr>
          <w:rFonts w:ascii="宋体" w:eastAsia="宋体" w:hAnsi="宋体" w:hint="eastAsia"/>
          <w:sz w:val="24"/>
          <w:szCs w:val="24"/>
        </w:rPr>
        <w:t>的形式读，</w:t>
      </w:r>
      <w:r w:rsidR="005E4277" w:rsidRPr="005E4277">
        <w:rPr>
          <w:rFonts w:ascii="宋体" w:eastAsia="宋体" w:hAnsi="宋体" w:hint="eastAsia"/>
          <w:sz w:val="24"/>
          <w:szCs w:val="24"/>
        </w:rPr>
        <w:t>他们就像古时候的小书童一般摇头晃脑读诵</w:t>
      </w:r>
      <w:r w:rsidR="005E4277" w:rsidRPr="005E4277">
        <w:rPr>
          <w:rFonts w:ascii="宋体" w:eastAsia="宋体" w:hAnsi="宋体" w:hint="eastAsia"/>
          <w:sz w:val="24"/>
          <w:szCs w:val="24"/>
        </w:rPr>
        <w:lastRenderedPageBreak/>
        <w:t>古文</w:t>
      </w:r>
      <w:r w:rsidR="005E4277">
        <w:rPr>
          <w:rFonts w:ascii="宋体" w:eastAsia="宋体" w:hAnsi="宋体" w:hint="eastAsia"/>
          <w:sz w:val="24"/>
          <w:szCs w:val="24"/>
        </w:rPr>
        <w:t>，学生读得兴致盎然、久久回味。其实，</w:t>
      </w:r>
      <w:r w:rsidR="00E049FC" w:rsidRPr="00DA03B0">
        <w:rPr>
          <w:rFonts w:ascii="宋体" w:eastAsia="宋体" w:hAnsi="宋体" w:hint="eastAsia"/>
          <w:sz w:val="24"/>
          <w:szCs w:val="24"/>
        </w:rPr>
        <w:t>这</w:t>
      </w:r>
      <w:r w:rsidR="005E4277">
        <w:rPr>
          <w:rFonts w:ascii="宋体" w:eastAsia="宋体" w:hAnsi="宋体" w:hint="eastAsia"/>
          <w:sz w:val="24"/>
          <w:szCs w:val="24"/>
        </w:rPr>
        <w:t>无疑是</w:t>
      </w:r>
      <w:r w:rsidR="00E049FC" w:rsidRPr="00DA03B0">
        <w:rPr>
          <w:rFonts w:ascii="宋体" w:eastAsia="宋体" w:hAnsi="宋体" w:hint="eastAsia"/>
          <w:sz w:val="24"/>
          <w:szCs w:val="24"/>
        </w:rPr>
        <w:t>带他们进入真正的古文</w:t>
      </w:r>
      <w:r w:rsidR="005E4277">
        <w:rPr>
          <w:rFonts w:ascii="宋体" w:eastAsia="宋体" w:hAnsi="宋体" w:hint="eastAsia"/>
          <w:sz w:val="24"/>
          <w:szCs w:val="24"/>
        </w:rPr>
        <w:t>场镜</w:t>
      </w:r>
      <w:r w:rsidR="00E049FC" w:rsidRPr="00DA03B0">
        <w:rPr>
          <w:rFonts w:ascii="宋体" w:eastAsia="宋体" w:hAnsi="宋体" w:hint="eastAsia"/>
          <w:sz w:val="24"/>
          <w:szCs w:val="24"/>
        </w:rPr>
        <w:t>，古人写文章都是</w:t>
      </w:r>
      <w:r w:rsidR="00157037" w:rsidRPr="00DA03B0">
        <w:rPr>
          <w:rFonts w:ascii="宋体" w:eastAsia="宋体" w:hAnsi="宋体" w:hint="eastAsia"/>
          <w:sz w:val="24"/>
          <w:szCs w:val="24"/>
        </w:rPr>
        <w:t>从上往下、从右往左的形式，并且不加标点，毫无句读，这对于初次接触小古文的四年级学生来说，无疑是陌生而新奇的</w:t>
      </w:r>
      <w:r w:rsidR="005E4277">
        <w:rPr>
          <w:rFonts w:ascii="宋体" w:eastAsia="宋体" w:hAnsi="宋体" w:hint="eastAsia"/>
          <w:sz w:val="24"/>
          <w:szCs w:val="24"/>
        </w:rPr>
        <w:t>。</w:t>
      </w:r>
      <w:r w:rsidR="00157037" w:rsidRPr="00DA03B0">
        <w:rPr>
          <w:rFonts w:ascii="宋体" w:eastAsia="宋体" w:hAnsi="宋体" w:hint="eastAsia"/>
          <w:sz w:val="24"/>
          <w:szCs w:val="24"/>
        </w:rPr>
        <w:t>而将这些耳熟能详的知识通过朗读的形式向学生娓娓道来，这又是自然流畅、潜移默化的。学生在反复、多元朗读中不仅感受到了古文的篇章之独特，亦发觉古文中音律节奏之美。</w:t>
      </w:r>
    </w:p>
    <w:p w14:paraId="15D8FC0E" w14:textId="33596A4E" w:rsidR="004D592F" w:rsidRPr="00DA03B0" w:rsidRDefault="001B0934" w:rsidP="00DA03B0">
      <w:pPr>
        <w:spacing w:line="360" w:lineRule="auto"/>
        <w:rPr>
          <w:rFonts w:ascii="宋体" w:eastAsia="宋体" w:hAnsi="宋体" w:hint="eastAsia"/>
          <w:b/>
          <w:bCs/>
          <w:sz w:val="24"/>
          <w:szCs w:val="24"/>
        </w:rPr>
      </w:pPr>
      <w:r w:rsidRPr="00DA03B0">
        <w:rPr>
          <w:rFonts w:ascii="宋体" w:eastAsia="宋体" w:hAnsi="宋体" w:hint="eastAsia"/>
          <w:b/>
          <w:bCs/>
          <w:sz w:val="24"/>
          <w:szCs w:val="24"/>
        </w:rPr>
        <w:t>二、</w:t>
      </w:r>
      <w:r w:rsidR="004D592F" w:rsidRPr="00DA03B0">
        <w:rPr>
          <w:rFonts w:ascii="宋体" w:eastAsia="宋体" w:hAnsi="宋体" w:hint="eastAsia"/>
          <w:b/>
          <w:bCs/>
          <w:sz w:val="24"/>
          <w:szCs w:val="24"/>
        </w:rPr>
        <w:t>说——探求古文的精简之美</w:t>
      </w:r>
    </w:p>
    <w:p w14:paraId="42F88885" w14:textId="1229E64B" w:rsidR="000E5EC8" w:rsidRPr="00DA03B0" w:rsidRDefault="001766ED" w:rsidP="00DA03B0">
      <w:pPr>
        <w:spacing w:line="360" w:lineRule="auto"/>
        <w:rPr>
          <w:rFonts w:ascii="宋体" w:eastAsia="宋体" w:hAnsi="宋体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（一）借注释，从文到白</w:t>
      </w:r>
    </w:p>
    <w:p w14:paraId="5A920E58" w14:textId="6B3EC684" w:rsidR="00D74497" w:rsidRPr="00DA03B0" w:rsidRDefault="00A81E5D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李振村先生曾经振臂疾呼：“当今的中学文言文教学，把母语教学变成了外国语教学；把文言文的教学变成了古汉语知识的教学。小学文言文教学一定要避免重蹈覆辙。”与我们想象中的逐字逐句翻译不同，小学生在理解古文字词句时采用的是整体把握，模糊理解的方式，切勿做精细、精准的解释。这与小学生年龄特点和认真水平是密不可分的。笔者在试教《精卫填海》一课时</w:t>
      </w:r>
      <w:r w:rsidR="00A319B2" w:rsidRPr="00DA03B0">
        <w:rPr>
          <w:rFonts w:ascii="宋体" w:eastAsia="宋体" w:hAnsi="宋体" w:hint="eastAsia"/>
          <w:sz w:val="24"/>
          <w:szCs w:val="24"/>
        </w:rPr>
        <w:t>也曾</w:t>
      </w:r>
      <w:r w:rsidRPr="00DA03B0">
        <w:rPr>
          <w:rFonts w:ascii="宋体" w:eastAsia="宋体" w:hAnsi="宋体" w:hint="eastAsia"/>
          <w:sz w:val="24"/>
          <w:szCs w:val="24"/>
        </w:rPr>
        <w:t>拔高对学生的要求，将</w:t>
      </w:r>
      <w:r w:rsidR="00A319B2" w:rsidRPr="00DA03B0">
        <w:rPr>
          <w:rFonts w:ascii="宋体" w:eastAsia="宋体" w:hAnsi="宋体" w:hint="eastAsia"/>
          <w:sz w:val="24"/>
          <w:szCs w:val="24"/>
        </w:rPr>
        <w:t>对文意的目标定位在“字字落实”，这无疑增大了学生的学习难度，也让孩子们丧失了学习古文的兴趣，这种功利化、知识化的教学倾向，让整堂课沉闷无趣，成为了古文知识宣讲的工具。后来，在重构的过程中，笔者将教学目标定为“借助注释，用自己的话说说这个故事的内容”，让学生在熟练朗诵的基础上，充分利用教材中的注释，畅所欲言，从文言自然而然过渡到白话文，以讲故事的形式</w:t>
      </w:r>
      <w:r w:rsidR="00A54182" w:rsidRPr="00DA03B0">
        <w:rPr>
          <w:rFonts w:ascii="宋体" w:eastAsia="宋体" w:hAnsi="宋体" w:hint="eastAsia"/>
          <w:sz w:val="24"/>
          <w:szCs w:val="24"/>
        </w:rPr>
        <w:t>讲述课文</w:t>
      </w:r>
      <w:r w:rsidR="00A319B2" w:rsidRPr="00DA03B0">
        <w:rPr>
          <w:rFonts w:ascii="宋体" w:eastAsia="宋体" w:hAnsi="宋体" w:hint="eastAsia"/>
          <w:sz w:val="24"/>
          <w:szCs w:val="24"/>
        </w:rPr>
        <w:t>内容</w:t>
      </w:r>
      <w:r w:rsidR="00A54182" w:rsidRPr="00DA03B0">
        <w:rPr>
          <w:rFonts w:ascii="宋体" w:eastAsia="宋体" w:hAnsi="宋体" w:hint="eastAsia"/>
          <w:sz w:val="24"/>
          <w:szCs w:val="24"/>
        </w:rPr>
        <w:t>，学生必是侃侃而谈。</w:t>
      </w:r>
    </w:p>
    <w:p w14:paraId="5D5B9E85" w14:textId="7FB0213A" w:rsidR="000E5EC8" w:rsidRPr="00DA03B0" w:rsidRDefault="001766ED" w:rsidP="00DA03B0">
      <w:pPr>
        <w:spacing w:line="360" w:lineRule="auto"/>
        <w:rPr>
          <w:rFonts w:ascii="宋体" w:eastAsia="宋体" w:hAnsi="宋体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（二）</w:t>
      </w:r>
      <w:r w:rsidR="00A54182" w:rsidRPr="00DA03B0">
        <w:rPr>
          <w:rFonts w:ascii="宋体" w:eastAsia="宋体" w:hAnsi="宋体" w:hint="eastAsia"/>
          <w:sz w:val="24"/>
          <w:szCs w:val="24"/>
        </w:rPr>
        <w:t>巧点拨</w:t>
      </w:r>
      <w:r w:rsidRPr="00DA03B0">
        <w:rPr>
          <w:rFonts w:ascii="宋体" w:eastAsia="宋体" w:hAnsi="宋体" w:hint="eastAsia"/>
          <w:sz w:val="24"/>
          <w:szCs w:val="24"/>
        </w:rPr>
        <w:t>，文白对比</w:t>
      </w:r>
    </w:p>
    <w:p w14:paraId="29A77F05" w14:textId="5AA0CEB4" w:rsidR="000E5EC8" w:rsidRPr="00DA03B0" w:rsidRDefault="00A54182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相比于一直使用统编教材的学生，四年级学生</w:t>
      </w:r>
      <w:r w:rsidR="002E5BC1" w:rsidRPr="00DA03B0">
        <w:rPr>
          <w:rFonts w:ascii="宋体" w:eastAsia="宋体" w:hAnsi="宋体" w:hint="eastAsia"/>
          <w:sz w:val="24"/>
          <w:szCs w:val="24"/>
        </w:rPr>
        <w:t>古诗文积累少，毫无任何学习小古文的经验，不会理解，更不会体悟其中的思想感情。教师在教学</w:t>
      </w:r>
      <w:r w:rsidR="00B2531B" w:rsidRPr="00DA03B0">
        <w:rPr>
          <w:rFonts w:ascii="宋体" w:eastAsia="宋体" w:hAnsi="宋体" w:hint="eastAsia"/>
          <w:sz w:val="24"/>
          <w:szCs w:val="24"/>
        </w:rPr>
        <w:t>过程中应有意识地、有针对性的进行点拨，渗透一些古文学习的基本常识，让他们在表达文意的时候更加合乎常理。例如在《精卫填海》这一课教学“炎帝之少女，名曰女娃”这句时，“少女”的理解是文本的重点，按照如今的解释少女指的是未成年的女子，而古文中其实应该理解为“小女儿”。如果学生在诉说文意时将其说成少女，很明显不合常理。如果教师加以点拨，让学生知道古时候的意思是“小女儿”，那么在文意表达时就更加文从字顺，合乎语言规范。这是学生理解的难点，古今词义的变化、有词性变化、甚至是一词多义的现象，教师都需要加以点拨。</w:t>
      </w:r>
      <w:r w:rsidR="00B2531B" w:rsidRPr="00DA03B0">
        <w:rPr>
          <w:rFonts w:ascii="宋体" w:eastAsia="宋体" w:hAnsi="宋体" w:hint="eastAsia"/>
          <w:sz w:val="24"/>
          <w:szCs w:val="24"/>
        </w:rPr>
        <w:lastRenderedPageBreak/>
        <w:t>学生在小古文和现代文的对比之中，审美</w:t>
      </w:r>
      <w:r w:rsidR="00C65A32" w:rsidRPr="00DA03B0">
        <w:rPr>
          <w:rFonts w:ascii="宋体" w:eastAsia="宋体" w:hAnsi="宋体" w:hint="eastAsia"/>
          <w:sz w:val="24"/>
          <w:szCs w:val="24"/>
        </w:rPr>
        <w:t>能力不断提升，小古文的精简之美也展露无疑。</w:t>
      </w:r>
    </w:p>
    <w:p w14:paraId="4C8C74B0" w14:textId="25DE585A" w:rsidR="00CD7594" w:rsidRPr="00DA03B0" w:rsidRDefault="001B0934" w:rsidP="00DA03B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03B0">
        <w:rPr>
          <w:rFonts w:ascii="宋体" w:eastAsia="宋体" w:hAnsi="宋体" w:hint="eastAsia"/>
          <w:b/>
          <w:bCs/>
          <w:sz w:val="24"/>
          <w:szCs w:val="24"/>
        </w:rPr>
        <w:t>三、</w:t>
      </w:r>
      <w:r w:rsidR="00CD7594" w:rsidRPr="00DA03B0">
        <w:rPr>
          <w:rFonts w:ascii="宋体" w:eastAsia="宋体" w:hAnsi="宋体" w:hint="eastAsia"/>
          <w:b/>
          <w:bCs/>
          <w:sz w:val="24"/>
          <w:szCs w:val="24"/>
        </w:rPr>
        <w:t>想——领略古文的画面之美</w:t>
      </w:r>
    </w:p>
    <w:p w14:paraId="78A39D27" w14:textId="7C820CD6" w:rsidR="00CD7594" w:rsidRPr="00DA03B0" w:rsidRDefault="00B30842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短小精悍</w:t>
      </w:r>
      <w:r w:rsidR="00256715" w:rsidRPr="00DA03B0">
        <w:rPr>
          <w:rFonts w:ascii="宋体" w:eastAsia="宋体" w:hAnsi="宋体" w:hint="eastAsia"/>
          <w:sz w:val="24"/>
          <w:szCs w:val="24"/>
        </w:rPr>
        <w:t>，为</w:t>
      </w:r>
      <w:r w:rsidRPr="00DA03B0">
        <w:rPr>
          <w:rFonts w:ascii="宋体" w:eastAsia="宋体" w:hAnsi="宋体" w:hint="eastAsia"/>
          <w:sz w:val="24"/>
          <w:szCs w:val="24"/>
        </w:rPr>
        <w:t>小古文的一大特征。</w:t>
      </w:r>
      <w:r w:rsidR="00256715" w:rsidRPr="00DA03B0">
        <w:rPr>
          <w:rFonts w:ascii="宋体" w:eastAsia="宋体" w:hAnsi="宋体" w:hint="eastAsia"/>
          <w:sz w:val="24"/>
          <w:szCs w:val="24"/>
        </w:rPr>
        <w:t>短小精悍随之也带给读者阔达的想象空间，无穷的遐想范畴。在教学小古文时，切莫无视这些拓展学生想象力的良好契机，而舍本逐末，追求文言逐字逐句翻译的教化式教学模式。我们应该以</w:t>
      </w:r>
      <w:r w:rsidR="007A24A5" w:rsidRPr="00DA03B0">
        <w:rPr>
          <w:rFonts w:ascii="宋体" w:eastAsia="宋体" w:hAnsi="宋体" w:hint="eastAsia"/>
          <w:sz w:val="24"/>
          <w:szCs w:val="24"/>
        </w:rPr>
        <w:t>古文凝练的艺术为契机，精心设计教学活动，让学生展开想象的翅膀，飞抵古文现场，亲自领略古文的内在魅力。</w:t>
      </w:r>
    </w:p>
    <w:p w14:paraId="5DB3ECF4" w14:textId="239C74AB" w:rsidR="00E76806" w:rsidRPr="00DA03B0" w:rsidRDefault="00A73533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《精卫填海》一文，短短3</w:t>
      </w:r>
      <w:r w:rsidRPr="00DA03B0">
        <w:rPr>
          <w:rFonts w:ascii="宋体" w:eastAsia="宋体" w:hAnsi="宋体"/>
          <w:sz w:val="24"/>
          <w:szCs w:val="24"/>
        </w:rPr>
        <w:t>5</w:t>
      </w:r>
      <w:r w:rsidRPr="00DA03B0">
        <w:rPr>
          <w:rFonts w:ascii="宋体" w:eastAsia="宋体" w:hAnsi="宋体" w:hint="eastAsia"/>
          <w:sz w:val="24"/>
          <w:szCs w:val="24"/>
        </w:rPr>
        <w:t>个字，文辞简约，却给我们留下了无限的想象空间。笔者设计了如下教学活动：</w:t>
      </w:r>
    </w:p>
    <w:p w14:paraId="43935CA4" w14:textId="0B45D5EC" w:rsidR="00CD7594" w:rsidRPr="00DA03B0" w:rsidRDefault="005E4277" w:rsidP="00DA03B0">
      <w:pPr>
        <w:spacing w:line="360" w:lineRule="auto"/>
        <w:jc w:val="center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   </w:t>
      </w:r>
      <w:r w:rsidR="00E76806" w:rsidRPr="00DA03B0">
        <w:rPr>
          <w:rFonts w:ascii="楷体" w:eastAsia="楷体" w:hAnsi="楷体" w:hint="eastAsia"/>
          <w:sz w:val="24"/>
          <w:szCs w:val="24"/>
        </w:rPr>
        <w:t>（1）出示第一句：</w:t>
      </w:r>
      <w:r w:rsidR="00E76806" w:rsidRPr="00DA03B0">
        <w:rPr>
          <w:rFonts w:ascii="楷体" w:eastAsia="楷体" w:hAnsi="楷体" w:hint="eastAsia"/>
          <w:sz w:val="24"/>
          <w:szCs w:val="24"/>
        </w:rPr>
        <w:t>读到这句话，你脑海中浮现出一个什么样的女孩呢？</w:t>
      </w:r>
    </w:p>
    <w:p w14:paraId="18C4EB59" w14:textId="7BE31CEB" w:rsidR="00E76806" w:rsidRPr="00DA03B0" w:rsidRDefault="00E76806" w:rsidP="005E4277">
      <w:pPr>
        <w:spacing w:line="360" w:lineRule="auto"/>
        <w:ind w:firstLineChars="300" w:firstLine="720"/>
        <w:rPr>
          <w:rFonts w:ascii="楷体" w:eastAsia="楷体" w:hAnsi="楷体" w:hint="eastAsia"/>
          <w:sz w:val="24"/>
          <w:szCs w:val="24"/>
        </w:rPr>
      </w:pPr>
      <w:r w:rsidRPr="00DA03B0">
        <w:rPr>
          <w:rFonts w:ascii="楷体" w:eastAsia="楷体" w:hAnsi="楷体" w:hint="eastAsia"/>
          <w:sz w:val="24"/>
          <w:szCs w:val="24"/>
        </w:rPr>
        <w:t>（2）抓住“溺”，让学生想象那一天发生了什么事情？</w:t>
      </w:r>
    </w:p>
    <w:p w14:paraId="1A945C93" w14:textId="2337981F" w:rsidR="00E76806" w:rsidRPr="00DA03B0" w:rsidRDefault="00E76806" w:rsidP="005E4277">
      <w:pPr>
        <w:spacing w:line="360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DA03B0">
        <w:rPr>
          <w:rFonts w:ascii="楷体" w:eastAsia="楷体" w:hAnsi="楷体" w:hint="eastAsia"/>
          <w:sz w:val="24"/>
          <w:szCs w:val="24"/>
        </w:rPr>
        <w:t>（3）看图想象，出示课后注释，</w:t>
      </w:r>
      <w:r w:rsidR="0078281D" w:rsidRPr="00DA03B0">
        <w:rPr>
          <w:rFonts w:ascii="楷体" w:eastAsia="楷体" w:hAnsi="楷体" w:hint="eastAsia"/>
          <w:sz w:val="24"/>
          <w:szCs w:val="24"/>
        </w:rPr>
        <w:t>补白</w:t>
      </w:r>
      <w:r w:rsidRPr="00DA03B0">
        <w:rPr>
          <w:rFonts w:ascii="楷体" w:eastAsia="楷体" w:hAnsi="楷体" w:hint="eastAsia"/>
          <w:sz w:val="24"/>
          <w:szCs w:val="24"/>
        </w:rPr>
        <w:t>精卫长什么样？</w:t>
      </w:r>
    </w:p>
    <w:p w14:paraId="408F79FE" w14:textId="360C50D1" w:rsidR="00E76806" w:rsidRPr="00DA03B0" w:rsidRDefault="00E76806" w:rsidP="005E4277">
      <w:pPr>
        <w:spacing w:line="360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DA03B0">
        <w:rPr>
          <w:rFonts w:ascii="楷体" w:eastAsia="楷体" w:hAnsi="楷体" w:hint="eastAsia"/>
          <w:sz w:val="24"/>
          <w:szCs w:val="24"/>
        </w:rPr>
        <w:t>（4）抓住“常衔”，想象精卫和大海之间有着怎样的较量？</w:t>
      </w:r>
    </w:p>
    <w:p w14:paraId="1E4C9D61" w14:textId="77777777" w:rsidR="0078281D" w:rsidRPr="00DA03B0" w:rsidRDefault="0078281D" w:rsidP="005E4277">
      <w:pPr>
        <w:spacing w:line="360" w:lineRule="auto"/>
        <w:ind w:firstLineChars="300" w:firstLine="720"/>
        <w:rPr>
          <w:rFonts w:ascii="楷体" w:eastAsia="楷体" w:hAnsi="楷体"/>
          <w:sz w:val="24"/>
          <w:szCs w:val="24"/>
        </w:rPr>
      </w:pPr>
      <w:r w:rsidRPr="00DA03B0">
        <w:rPr>
          <w:rFonts w:ascii="楷体" w:eastAsia="楷体" w:hAnsi="楷体" w:hint="eastAsia"/>
          <w:sz w:val="24"/>
          <w:szCs w:val="24"/>
        </w:rPr>
        <w:t>（5）情境对话：</w:t>
      </w:r>
      <w:r w:rsidRPr="00DA03B0">
        <w:rPr>
          <w:rFonts w:ascii="楷体" w:eastAsia="楷体" w:hAnsi="楷体" w:hint="eastAsia"/>
          <w:sz w:val="24"/>
          <w:szCs w:val="24"/>
        </w:rPr>
        <w:t>精卫，你今天填了一次，明天还来吗？</w:t>
      </w:r>
    </w:p>
    <w:p w14:paraId="7C3E5CB7" w14:textId="77777777" w:rsidR="0078281D" w:rsidRPr="00DA03B0" w:rsidRDefault="0078281D" w:rsidP="005E4277">
      <w:pPr>
        <w:spacing w:line="360" w:lineRule="auto"/>
        <w:ind w:firstLineChars="1100" w:firstLine="2640"/>
        <w:rPr>
          <w:rFonts w:ascii="楷体" w:eastAsia="楷体" w:hAnsi="楷体"/>
          <w:sz w:val="24"/>
          <w:szCs w:val="24"/>
        </w:rPr>
      </w:pPr>
      <w:r w:rsidRPr="00DA03B0">
        <w:rPr>
          <w:rFonts w:ascii="楷体" w:eastAsia="楷体" w:hAnsi="楷体" w:hint="eastAsia"/>
          <w:sz w:val="24"/>
          <w:szCs w:val="24"/>
        </w:rPr>
        <w:t>精卫，你这样每天飞来飞去，你不累吗？</w:t>
      </w:r>
    </w:p>
    <w:p w14:paraId="11852417" w14:textId="312B6111" w:rsidR="0078281D" w:rsidRPr="00DA03B0" w:rsidRDefault="0078281D" w:rsidP="00DA03B0">
      <w:pPr>
        <w:spacing w:line="360" w:lineRule="auto"/>
        <w:ind w:firstLineChars="1100" w:firstLine="2640"/>
        <w:rPr>
          <w:rFonts w:ascii="楷体" w:eastAsia="楷体" w:hAnsi="楷体"/>
          <w:sz w:val="24"/>
          <w:szCs w:val="24"/>
        </w:rPr>
      </w:pPr>
      <w:r w:rsidRPr="00DA03B0">
        <w:rPr>
          <w:rFonts w:ascii="楷体" w:eastAsia="楷体" w:hAnsi="楷体" w:hint="eastAsia"/>
          <w:sz w:val="24"/>
          <w:szCs w:val="24"/>
        </w:rPr>
        <w:t>精卫，那么大的大海，你真的能把它塞满吗？</w:t>
      </w:r>
    </w:p>
    <w:p w14:paraId="68379E5E" w14:textId="702C3E8A" w:rsidR="0078281D" w:rsidRPr="00DA03B0" w:rsidRDefault="0078281D" w:rsidP="00DA03B0">
      <w:pPr>
        <w:spacing w:line="360" w:lineRule="auto"/>
        <w:rPr>
          <w:rFonts w:ascii="楷体" w:eastAsia="楷体" w:hAnsi="楷体" w:hint="eastAsia"/>
          <w:sz w:val="24"/>
          <w:szCs w:val="24"/>
        </w:rPr>
      </w:pPr>
      <w:r w:rsidRPr="00DA03B0">
        <w:rPr>
          <w:rFonts w:ascii="楷体" w:eastAsia="楷体" w:hAnsi="楷体" w:hint="eastAsia"/>
          <w:sz w:val="24"/>
          <w:szCs w:val="24"/>
        </w:rPr>
        <w:t xml:space="preserve"> </w:t>
      </w:r>
      <w:r w:rsidRPr="00DA03B0">
        <w:rPr>
          <w:rFonts w:ascii="楷体" w:eastAsia="楷体" w:hAnsi="楷体"/>
          <w:sz w:val="24"/>
          <w:szCs w:val="24"/>
        </w:rPr>
        <w:t xml:space="preserve">     </w:t>
      </w:r>
      <w:r w:rsidRPr="00DA03B0">
        <w:rPr>
          <w:rFonts w:ascii="楷体" w:eastAsia="楷体" w:hAnsi="楷体" w:hint="eastAsia"/>
          <w:sz w:val="24"/>
          <w:szCs w:val="24"/>
        </w:rPr>
        <w:t>（</w:t>
      </w:r>
      <w:r w:rsidRPr="00DA03B0">
        <w:rPr>
          <w:rFonts w:ascii="楷体" w:eastAsia="楷体" w:hAnsi="楷体"/>
          <w:sz w:val="24"/>
          <w:szCs w:val="24"/>
        </w:rPr>
        <w:t>6</w:t>
      </w:r>
      <w:r w:rsidRPr="00DA03B0">
        <w:rPr>
          <w:rFonts w:ascii="楷体" w:eastAsia="楷体" w:hAnsi="楷体" w:hint="eastAsia"/>
          <w:sz w:val="24"/>
          <w:szCs w:val="24"/>
        </w:rPr>
        <w:t>）</w:t>
      </w:r>
      <w:r w:rsidRPr="00DA03B0">
        <w:rPr>
          <w:rFonts w:ascii="楷体" w:eastAsia="楷体" w:hAnsi="楷体" w:hint="eastAsia"/>
          <w:sz w:val="24"/>
          <w:szCs w:val="24"/>
        </w:rPr>
        <w:t>说一说：这是</w:t>
      </w:r>
      <w:r w:rsidRPr="00DA03B0">
        <w:rPr>
          <w:rFonts w:ascii="楷体" w:eastAsia="楷体" w:hAnsi="楷体"/>
          <w:sz w:val="24"/>
          <w:szCs w:val="24"/>
        </w:rPr>
        <w:t>___________的精卫。</w:t>
      </w:r>
    </w:p>
    <w:p w14:paraId="1DDA5429" w14:textId="6C681AC8" w:rsidR="00E76806" w:rsidRPr="00DA03B0" w:rsidRDefault="0078281D" w:rsidP="005E427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这一系列的教学活动旨在拓展</w:t>
      </w:r>
      <w:r w:rsidR="005E4277">
        <w:rPr>
          <w:rFonts w:ascii="宋体" w:eastAsia="宋体" w:hAnsi="宋体" w:hint="eastAsia"/>
          <w:sz w:val="24"/>
          <w:szCs w:val="24"/>
        </w:rPr>
        <w:t>学</w:t>
      </w:r>
      <w:r w:rsidRPr="00DA03B0">
        <w:rPr>
          <w:rFonts w:ascii="宋体" w:eastAsia="宋体" w:hAnsi="宋体" w:hint="eastAsia"/>
          <w:sz w:val="24"/>
          <w:szCs w:val="24"/>
        </w:rPr>
        <w:t>生的想象思维，进行教学时，没想到学生的回答也是精彩纷呈。“我仿佛看到了一个扎着两小辫儿，穿着红衣服，赤脚走在沙滩上的小女孩儿”，“那一天，风和日丽，女娃在东海游玩。突然，狂风大作，巨大的浪头像咆哮的猛兽顷刻吞没了形单影只的女娃”……充分发挥想象，补白古文的空白，也帮助学生抵达了文本的深处，实现了小古文教学的目标要求，也让孩子们领略了古文的画面之美。</w:t>
      </w:r>
    </w:p>
    <w:p w14:paraId="08F5598D" w14:textId="6626A5C8" w:rsidR="00CD7594" w:rsidRPr="00DA03B0" w:rsidRDefault="001B0934" w:rsidP="00DA03B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DA03B0">
        <w:rPr>
          <w:rFonts w:ascii="宋体" w:eastAsia="宋体" w:hAnsi="宋体" w:hint="eastAsia"/>
          <w:b/>
          <w:bCs/>
          <w:sz w:val="24"/>
          <w:szCs w:val="24"/>
        </w:rPr>
        <w:t>四、</w:t>
      </w:r>
      <w:r w:rsidR="00CD7594" w:rsidRPr="00DA03B0">
        <w:rPr>
          <w:rFonts w:ascii="宋体" w:eastAsia="宋体" w:hAnsi="宋体" w:hint="eastAsia"/>
          <w:b/>
          <w:bCs/>
          <w:sz w:val="24"/>
          <w:szCs w:val="24"/>
        </w:rPr>
        <w:t>迁——</w:t>
      </w:r>
      <w:r w:rsidR="004D592F" w:rsidRPr="00DA03B0">
        <w:rPr>
          <w:rFonts w:ascii="宋体" w:eastAsia="宋体" w:hAnsi="宋体" w:hint="eastAsia"/>
          <w:b/>
          <w:bCs/>
          <w:sz w:val="24"/>
          <w:szCs w:val="24"/>
        </w:rPr>
        <w:t>感悟古文的博采之美</w:t>
      </w:r>
    </w:p>
    <w:p w14:paraId="4CDB446E" w14:textId="07F7536D" w:rsidR="001A7C4F" w:rsidRPr="00DA03B0" w:rsidRDefault="008D7075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过渡之期难过，源于首尾衔接的差异和差距。对于四年级的学生学习小古文而言，光靠课内教学是远远不够的，教师在课堂之中给与学生恰如其分的指导后，还应该组织学生开展拓展性阅读，迁移运用所学到的方法，以达到足够的小古文积累和文言知识储备。</w:t>
      </w:r>
      <w:r w:rsidR="00F13053" w:rsidRPr="00DA03B0">
        <w:rPr>
          <w:rFonts w:ascii="宋体" w:eastAsia="宋体" w:hAnsi="宋体" w:hint="eastAsia"/>
          <w:sz w:val="24"/>
          <w:szCs w:val="24"/>
        </w:rPr>
        <w:t>适当拓展阅读的空间，提供给学生篇幅短小、阅读性较强</w:t>
      </w:r>
      <w:r w:rsidR="00F13053" w:rsidRPr="00DA03B0">
        <w:rPr>
          <w:rFonts w:ascii="宋体" w:eastAsia="宋体" w:hAnsi="宋体" w:hint="eastAsia"/>
          <w:sz w:val="24"/>
          <w:szCs w:val="24"/>
        </w:rPr>
        <w:lastRenderedPageBreak/>
        <w:t>的阅读素材，在文本阅读中不断同化、浸润，是学习古文的不二法门。</w:t>
      </w:r>
    </w:p>
    <w:p w14:paraId="43A50927" w14:textId="70D86529" w:rsidR="00C65A32" w:rsidRPr="00DA03B0" w:rsidRDefault="001A7C4F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在教学《精卫填海》时，考虑到这是一群初渉古文之潭的孩子们，笔者课前印发了三年级上册第八单元《司马光》一文，让学生在课前诵读五分钟，或自由读，或齐读，或比赛读。这钟篇幅短小、耳熟能详的故事为接下来的古文教学做了一定的铺垫。课中，笔者出示“</w:t>
      </w:r>
      <w:r w:rsidRPr="00DA03B0">
        <w:rPr>
          <w:rFonts w:ascii="宋体" w:eastAsia="宋体" w:hAnsi="宋体"/>
          <w:sz w:val="24"/>
          <w:szCs w:val="24"/>
        </w:rPr>
        <w:t>发鸠之山，其上多柘木，有鸟焉，其状如乌，文首，白喙，赤足，名曰：精卫，其鸣自詨</w:t>
      </w:r>
      <w:r w:rsidRPr="00DA03B0">
        <w:rPr>
          <w:rFonts w:ascii="宋体" w:eastAsia="宋体" w:hAnsi="宋体" w:hint="eastAsia"/>
          <w:sz w:val="24"/>
          <w:szCs w:val="24"/>
        </w:rPr>
        <w:t>”。辅之课文中精卫的插图，由文、图迁移至课外</w:t>
      </w:r>
      <w:r w:rsidR="003A1A73" w:rsidRPr="00DA03B0">
        <w:rPr>
          <w:rFonts w:ascii="宋体" w:eastAsia="宋体" w:hAnsi="宋体" w:hint="eastAsia"/>
          <w:sz w:val="24"/>
          <w:szCs w:val="24"/>
        </w:rPr>
        <w:t>，感受精卫的外在形象，文图兼美。课后，让学生同读《夸父逐日》，二者都</w:t>
      </w:r>
      <w:r w:rsidR="008D7075" w:rsidRPr="00DA03B0">
        <w:rPr>
          <w:rFonts w:ascii="宋体" w:eastAsia="宋体" w:hAnsi="宋体" w:hint="eastAsia"/>
          <w:sz w:val="24"/>
          <w:szCs w:val="24"/>
        </w:rPr>
        <w:t>属于</w:t>
      </w:r>
      <w:r w:rsidR="003A1A73" w:rsidRPr="00DA03B0">
        <w:rPr>
          <w:rFonts w:ascii="宋体" w:eastAsia="宋体" w:hAnsi="宋体" w:hint="eastAsia"/>
          <w:sz w:val="24"/>
          <w:szCs w:val="24"/>
        </w:rPr>
        <w:t>神话故事，同样塑造了一个与大自然相抗争</w:t>
      </w:r>
      <w:r w:rsidR="008D7075" w:rsidRPr="00DA03B0">
        <w:rPr>
          <w:rFonts w:ascii="宋体" w:eastAsia="宋体" w:hAnsi="宋体" w:hint="eastAsia"/>
          <w:sz w:val="24"/>
          <w:szCs w:val="24"/>
        </w:rPr>
        <w:t>、坚持不懈、顽强拼搏的</w:t>
      </w:r>
      <w:r w:rsidR="003A1A73" w:rsidRPr="00DA03B0">
        <w:rPr>
          <w:rFonts w:ascii="宋体" w:eastAsia="宋体" w:hAnsi="宋体" w:hint="eastAsia"/>
          <w:sz w:val="24"/>
          <w:szCs w:val="24"/>
        </w:rPr>
        <w:t>英雄形象，同中有异，异中求同，让学生感悟小古文的博采之美。当然，小古文的迁移运用绝不止于此，</w:t>
      </w:r>
      <w:r w:rsidR="005E4277">
        <w:rPr>
          <w:rFonts w:ascii="宋体" w:eastAsia="宋体" w:hAnsi="宋体" w:hint="eastAsia"/>
          <w:sz w:val="24"/>
          <w:szCs w:val="24"/>
        </w:rPr>
        <w:t>教师</w:t>
      </w:r>
      <w:r w:rsidR="003A1A73" w:rsidRPr="00DA03B0">
        <w:rPr>
          <w:rFonts w:ascii="宋体" w:eastAsia="宋体" w:hAnsi="宋体" w:hint="eastAsia"/>
          <w:sz w:val="24"/>
          <w:szCs w:val="24"/>
        </w:rPr>
        <w:t>还可以利用晨读时间做好学习交流，展示学习成果；利用课前五分钟养成良好的诵读习惯；还可以</w:t>
      </w:r>
      <w:r w:rsidR="008D7075" w:rsidRPr="00DA03B0">
        <w:rPr>
          <w:rFonts w:ascii="宋体" w:eastAsia="宋体" w:hAnsi="宋体" w:hint="eastAsia"/>
          <w:sz w:val="24"/>
          <w:szCs w:val="24"/>
        </w:rPr>
        <w:t>以</w:t>
      </w:r>
      <w:r w:rsidR="003A1A73" w:rsidRPr="00DA03B0">
        <w:rPr>
          <w:rFonts w:ascii="宋体" w:eastAsia="宋体" w:hAnsi="宋体" w:hint="eastAsia"/>
          <w:sz w:val="24"/>
          <w:szCs w:val="24"/>
        </w:rPr>
        <w:t>群文阅读、比较阅读</w:t>
      </w:r>
      <w:r w:rsidR="008D7075" w:rsidRPr="00DA03B0">
        <w:rPr>
          <w:rFonts w:ascii="宋体" w:eastAsia="宋体" w:hAnsi="宋体" w:hint="eastAsia"/>
          <w:sz w:val="24"/>
          <w:szCs w:val="24"/>
        </w:rPr>
        <w:t>的形式</w:t>
      </w:r>
      <w:r w:rsidR="003A1A73" w:rsidRPr="00DA03B0">
        <w:rPr>
          <w:rFonts w:ascii="宋体" w:eastAsia="宋体" w:hAnsi="宋体" w:hint="eastAsia"/>
          <w:sz w:val="24"/>
          <w:szCs w:val="24"/>
        </w:rPr>
        <w:t>，让学生感受</w:t>
      </w:r>
      <w:r w:rsidR="008D7075" w:rsidRPr="00DA03B0">
        <w:rPr>
          <w:rFonts w:ascii="宋体" w:eastAsia="宋体" w:hAnsi="宋体" w:hint="eastAsia"/>
          <w:sz w:val="24"/>
          <w:szCs w:val="24"/>
        </w:rPr>
        <w:t>小古文博采众长之美，领略其中的微言大义。</w:t>
      </w:r>
    </w:p>
    <w:p w14:paraId="61D900C5" w14:textId="1FB6F3CB" w:rsidR="00C65A32" w:rsidRPr="00DA03B0" w:rsidRDefault="00647C04" w:rsidP="00DA03B0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A03B0">
        <w:rPr>
          <w:rFonts w:ascii="宋体" w:eastAsia="宋体" w:hAnsi="宋体" w:hint="eastAsia"/>
          <w:sz w:val="24"/>
          <w:szCs w:val="24"/>
        </w:rPr>
        <w:t>总而言之，在小古文的教学之中，应尽量淡化功利意识，重在用多种方式让学生感受到小古文的韵律美、精简美、画面美、博采美，从中汲取经典作品的精神食粮，进而提升自己的文化品位和审美素养，让小古文教学真正浸润儿童心灵，让他们在经典中润泽成长。</w:t>
      </w:r>
    </w:p>
    <w:p w14:paraId="4C9FC315" w14:textId="280BD14D" w:rsidR="00C65A32" w:rsidRDefault="00C65A32">
      <w:pPr>
        <w:rPr>
          <w:rFonts w:ascii="宋体" w:eastAsia="宋体" w:hAnsi="宋体"/>
        </w:rPr>
      </w:pPr>
    </w:p>
    <w:p w14:paraId="73B71F71" w14:textId="77777777" w:rsidR="00DA03B0" w:rsidRDefault="00DA03B0">
      <w:pPr>
        <w:rPr>
          <w:rFonts w:ascii="宋体" w:eastAsia="宋体" w:hAnsi="宋体"/>
        </w:rPr>
      </w:pPr>
    </w:p>
    <w:p w14:paraId="1082E2BF" w14:textId="77777777" w:rsidR="00DA03B0" w:rsidRDefault="00DA03B0">
      <w:pPr>
        <w:rPr>
          <w:rFonts w:ascii="宋体" w:eastAsia="宋体" w:hAnsi="宋体"/>
        </w:rPr>
      </w:pPr>
    </w:p>
    <w:p w14:paraId="541C27E0" w14:textId="77777777" w:rsidR="00DA03B0" w:rsidRDefault="00DA03B0">
      <w:pPr>
        <w:rPr>
          <w:rFonts w:ascii="宋体" w:eastAsia="宋体" w:hAnsi="宋体"/>
        </w:rPr>
      </w:pPr>
    </w:p>
    <w:p w14:paraId="4AD36C7D" w14:textId="77777777" w:rsidR="00DA03B0" w:rsidRDefault="00DA03B0">
      <w:pPr>
        <w:rPr>
          <w:rFonts w:ascii="宋体" w:eastAsia="宋体" w:hAnsi="宋体"/>
        </w:rPr>
      </w:pPr>
    </w:p>
    <w:p w14:paraId="68693430" w14:textId="573296E3" w:rsidR="00C65A32" w:rsidRPr="00DA03B0" w:rsidRDefault="00C65A32">
      <w:pPr>
        <w:rPr>
          <w:rFonts w:ascii="宋体" w:eastAsia="宋体" w:hAnsi="宋体"/>
          <w:b/>
          <w:bCs/>
        </w:rPr>
      </w:pPr>
      <w:r w:rsidRPr="00DA03B0">
        <w:rPr>
          <w:rFonts w:ascii="宋体" w:eastAsia="宋体" w:hAnsi="宋体" w:hint="eastAsia"/>
          <w:b/>
          <w:bCs/>
        </w:rPr>
        <w:t>参考文献：</w:t>
      </w:r>
    </w:p>
    <w:p w14:paraId="02DE318F" w14:textId="61645E02" w:rsidR="00C65A32" w:rsidRDefault="00C65A3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[</w:t>
      </w:r>
      <w:r>
        <w:rPr>
          <w:rFonts w:ascii="宋体" w:eastAsia="宋体" w:hAnsi="宋体"/>
        </w:rPr>
        <w:t xml:space="preserve">1] </w:t>
      </w:r>
      <w:r>
        <w:rPr>
          <w:rFonts w:ascii="宋体" w:eastAsia="宋体" w:hAnsi="宋体" w:hint="eastAsia"/>
        </w:rPr>
        <w:t>沈静.统编教材文言文教学衔接策略例谈[</w:t>
      </w:r>
      <w:r>
        <w:rPr>
          <w:rFonts w:ascii="宋体" w:eastAsia="宋体" w:hAnsi="宋体"/>
        </w:rPr>
        <w:t>J].</w:t>
      </w:r>
      <w:r>
        <w:rPr>
          <w:rFonts w:ascii="宋体" w:eastAsia="宋体" w:hAnsi="宋体" w:hint="eastAsia"/>
        </w:rPr>
        <w:t>小学语文教与学，2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（1）：1</w:t>
      </w: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16.</w:t>
      </w:r>
    </w:p>
    <w:p w14:paraId="0F1816A7" w14:textId="4A21C0E1" w:rsidR="00C65A32" w:rsidRDefault="00C65A32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[2] </w:t>
      </w:r>
      <w:r>
        <w:rPr>
          <w:rFonts w:ascii="宋体" w:eastAsia="宋体" w:hAnsi="宋体" w:hint="eastAsia"/>
        </w:rPr>
        <w:t>杨祎.统编小学语文教科书中古诗文的编排与教学[</w:t>
      </w:r>
      <w:r>
        <w:rPr>
          <w:rFonts w:ascii="宋体" w:eastAsia="宋体" w:hAnsi="宋体"/>
        </w:rPr>
        <w:t>J]</w:t>
      </w:r>
      <w:r>
        <w:rPr>
          <w:rFonts w:ascii="宋体" w:eastAsia="宋体" w:hAnsi="宋体" w:hint="eastAsia"/>
        </w:rPr>
        <w:t>.小学语文教与学，</w:t>
      </w:r>
      <w:r w:rsidR="00647C04">
        <w:rPr>
          <w:rFonts w:ascii="宋体" w:eastAsia="宋体" w:hAnsi="宋体" w:hint="eastAsia"/>
        </w:rPr>
        <w:t>2</w:t>
      </w:r>
      <w:r w:rsidR="00647C04">
        <w:rPr>
          <w:rFonts w:ascii="宋体" w:eastAsia="宋体" w:hAnsi="宋体"/>
        </w:rPr>
        <w:t>020</w:t>
      </w:r>
      <w:r w:rsidR="00647C04">
        <w:rPr>
          <w:rFonts w:ascii="宋体" w:eastAsia="宋体" w:hAnsi="宋体" w:hint="eastAsia"/>
        </w:rPr>
        <w:t>（3）：2</w:t>
      </w:r>
      <w:r w:rsidR="00647C04">
        <w:rPr>
          <w:rFonts w:ascii="宋体" w:eastAsia="宋体" w:hAnsi="宋体"/>
        </w:rPr>
        <w:t>6</w:t>
      </w:r>
      <w:r w:rsidR="00647C04">
        <w:rPr>
          <w:rFonts w:ascii="宋体" w:eastAsia="宋体" w:hAnsi="宋体" w:hint="eastAsia"/>
        </w:rPr>
        <w:t>-</w:t>
      </w:r>
      <w:r w:rsidR="00647C04">
        <w:rPr>
          <w:rFonts w:ascii="宋体" w:eastAsia="宋体" w:hAnsi="宋体"/>
        </w:rPr>
        <w:t>29</w:t>
      </w:r>
      <w:r w:rsidR="00647C04">
        <w:rPr>
          <w:rFonts w:ascii="宋体" w:eastAsia="宋体" w:hAnsi="宋体" w:hint="eastAsia"/>
        </w:rPr>
        <w:t>.</w:t>
      </w:r>
    </w:p>
    <w:p w14:paraId="0BF146CB" w14:textId="42A4A1CC" w:rsidR="00647C04" w:rsidRPr="005A6F04" w:rsidRDefault="00647C04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[</w:t>
      </w:r>
      <w:r>
        <w:rPr>
          <w:rFonts w:ascii="宋体" w:eastAsia="宋体" w:hAnsi="宋体"/>
        </w:rPr>
        <w:t xml:space="preserve">3] </w:t>
      </w:r>
      <w:r>
        <w:rPr>
          <w:rFonts w:ascii="宋体" w:eastAsia="宋体" w:hAnsi="宋体" w:hint="eastAsia"/>
        </w:rPr>
        <w:t>奚洁.浅谈小学小古文教学的合纵与连横</w:t>
      </w:r>
      <w:r>
        <w:rPr>
          <w:rFonts w:ascii="宋体" w:eastAsia="宋体" w:hAnsi="宋体"/>
        </w:rPr>
        <w:t>[J]</w:t>
      </w:r>
      <w:r>
        <w:rPr>
          <w:rFonts w:ascii="宋体" w:eastAsia="宋体" w:hAnsi="宋体" w:hint="eastAsia"/>
        </w:rPr>
        <w:t>.语文教学通讯，2</w:t>
      </w:r>
      <w:r>
        <w:rPr>
          <w:rFonts w:ascii="宋体" w:eastAsia="宋体" w:hAnsi="宋体"/>
        </w:rPr>
        <w:t>020</w:t>
      </w:r>
      <w:r>
        <w:rPr>
          <w:rFonts w:ascii="宋体" w:eastAsia="宋体" w:hAnsi="宋体" w:hint="eastAsia"/>
        </w:rPr>
        <w:t>（3）：2</w:t>
      </w:r>
      <w:r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-</w:t>
      </w:r>
      <w:r>
        <w:rPr>
          <w:rFonts w:ascii="宋体" w:eastAsia="宋体" w:hAnsi="宋体"/>
        </w:rPr>
        <w:t>22.</w:t>
      </w:r>
    </w:p>
    <w:sectPr w:rsidR="00647C04" w:rsidRPr="005A6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E5EC8"/>
    <w:rsid w:val="00157037"/>
    <w:rsid w:val="001766ED"/>
    <w:rsid w:val="001A7C4F"/>
    <w:rsid w:val="001B0934"/>
    <w:rsid w:val="00256715"/>
    <w:rsid w:val="002E5BC1"/>
    <w:rsid w:val="002F2FB8"/>
    <w:rsid w:val="003A1A73"/>
    <w:rsid w:val="0041222C"/>
    <w:rsid w:val="004D592F"/>
    <w:rsid w:val="00526203"/>
    <w:rsid w:val="005A6F04"/>
    <w:rsid w:val="005E4277"/>
    <w:rsid w:val="00647C04"/>
    <w:rsid w:val="0066081A"/>
    <w:rsid w:val="007024EC"/>
    <w:rsid w:val="0078281D"/>
    <w:rsid w:val="007A24A5"/>
    <w:rsid w:val="008C1FF3"/>
    <w:rsid w:val="008D7075"/>
    <w:rsid w:val="00986B92"/>
    <w:rsid w:val="00A319B2"/>
    <w:rsid w:val="00A54182"/>
    <w:rsid w:val="00A713F0"/>
    <w:rsid w:val="00A73533"/>
    <w:rsid w:val="00A81E5D"/>
    <w:rsid w:val="00B2531B"/>
    <w:rsid w:val="00B30842"/>
    <w:rsid w:val="00B8447E"/>
    <w:rsid w:val="00C65A32"/>
    <w:rsid w:val="00CA4707"/>
    <w:rsid w:val="00CD7594"/>
    <w:rsid w:val="00CE2545"/>
    <w:rsid w:val="00D73754"/>
    <w:rsid w:val="00D74497"/>
    <w:rsid w:val="00DA03B0"/>
    <w:rsid w:val="00E049FC"/>
    <w:rsid w:val="00E76806"/>
    <w:rsid w:val="00F1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FA34"/>
  <w15:chartTrackingRefBased/>
  <w15:docId w15:val="{ED82BF2D-1C0D-49BD-9239-8B59BF6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8C1FF3"/>
  </w:style>
  <w:style w:type="paragraph" w:styleId="a4">
    <w:name w:val="Balloon Text"/>
    <w:basedOn w:val="a"/>
    <w:link w:val="a5"/>
    <w:uiPriority w:val="99"/>
    <w:semiHidden/>
    <w:unhideWhenUsed/>
    <w:rsid w:val="008C1FF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C1FF3"/>
    <w:rPr>
      <w:sz w:val="18"/>
      <w:szCs w:val="18"/>
    </w:rPr>
  </w:style>
  <w:style w:type="paragraph" w:styleId="a6">
    <w:name w:val="List Paragraph"/>
    <w:basedOn w:val="a"/>
    <w:uiPriority w:val="34"/>
    <w:qFormat/>
    <w:rsid w:val="00E768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2020-05-28T08:19:00Z</dcterms:created>
  <dcterms:modified xsi:type="dcterms:W3CDTF">2020-05-30T10:45:00Z</dcterms:modified>
</cp:coreProperties>
</file>