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案例二：“与蔬菜交友，为农场添光”案例</w:t>
      </w:r>
    </w:p>
    <w:p>
      <w:pPr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虹景的校园内，有一块刚开发的空地，孩子们亲切地称它为“彩虹农场”。培育水仙、采摘豆苗，孩子们体验着种植与收获的快乐。</w:t>
      </w:r>
    </w:p>
    <w:p>
      <w:pPr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突如其来的疫情按下了城市的暂停键，也暂停了“彩虹农场”3月的育苗计划。然而，孩子们并没有放缓脚步，他们在综合实践老师的指导下，以“土豆”和“红薯”为对象，开展了“与蔬菜交友，为农场添光”的主题实践活动。</w:t>
      </w:r>
    </w:p>
    <w:p>
      <w:pPr>
        <w:numPr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低</w:t>
      </w:r>
      <w:r>
        <w:rPr>
          <w:rFonts w:hint="eastAsia" w:ascii="楷体" w:hAnsi="楷体" w:eastAsia="楷体" w:cs="楷体"/>
          <w:sz w:val="24"/>
          <w:szCs w:val="24"/>
        </w:rPr>
        <w:t>年级的小朋友们听着家长的介绍，加深了对土豆或红薯的认识。在家长的协助下，他们开启了土豆或红薯的种植之旅。瞧，他们种植的方式多种多样：土培的、水培的、切块培植的……究竟会产生什么神奇的效果呢？</w:t>
      </w:r>
    </w:p>
    <w:p>
      <w:pPr>
        <w:numPr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中</w:t>
      </w:r>
      <w:r>
        <w:rPr>
          <w:rFonts w:hint="eastAsia" w:ascii="楷体" w:hAnsi="楷体" w:eastAsia="楷体" w:cs="楷体"/>
          <w:sz w:val="24"/>
          <w:szCs w:val="24"/>
        </w:rPr>
        <w:t>年级的孩子们</w:t>
      </w:r>
      <w:r>
        <w:rPr>
          <w:rFonts w:hint="eastAsia" w:ascii="楷体" w:hAnsi="楷体" w:eastAsia="楷体" w:cs="楷体"/>
          <w:sz w:val="24"/>
          <w:szCs w:val="24"/>
        </w:rPr>
        <w:t>由于缺乏种植的经验，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选择</w:t>
      </w:r>
      <w:r>
        <w:rPr>
          <w:rFonts w:hint="eastAsia" w:ascii="楷体" w:hAnsi="楷体" w:eastAsia="楷体" w:cs="楷体"/>
          <w:sz w:val="24"/>
          <w:szCs w:val="24"/>
        </w:rPr>
        <w:t>向</w:t>
      </w:r>
      <w:r>
        <w:rPr>
          <w:rFonts w:hint="eastAsia" w:ascii="楷体" w:hAnsi="楷体" w:eastAsia="楷体" w:cs="楷体"/>
          <w:sz w:val="24"/>
          <w:szCs w:val="24"/>
        </w:rPr>
        <w:t>家人</w:t>
      </w:r>
      <w:r>
        <w:rPr>
          <w:rFonts w:hint="eastAsia" w:ascii="楷体" w:hAnsi="楷体" w:eastAsia="楷体" w:cs="楷体"/>
          <w:sz w:val="24"/>
          <w:szCs w:val="24"/>
        </w:rPr>
        <w:t>询问土豆或者红薯的种植方法，及时记录。有了充分的了解，他们开始动手实践，悉心呵护，记录土豆或红薯的成长。来看一看一颗历时4个月水培的红薯球的变化吧！</w:t>
      </w:r>
    </w:p>
    <w:p>
      <w:pPr>
        <w:numPr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高</w:t>
      </w:r>
      <w:r>
        <w:rPr>
          <w:rFonts w:hint="eastAsia" w:ascii="楷体" w:hAnsi="楷体" w:eastAsia="楷体" w:cs="楷体"/>
          <w:sz w:val="24"/>
          <w:szCs w:val="24"/>
        </w:rPr>
        <w:t>年级的孩子们围绕“土豆”或“红薯”用思维导图呈现出了心中的一个个问号：发芽的土豆为什么不能吃？削好的土豆为什么会发黑？土豆变成薯片有几个步骤？红薯为什么叫红薯？红薯可以做成哪些美食？随后挑选出最感兴趣的问题开始进一步探究，有的开展对比实验，有的搜集信息，有的亲身实践……在探究中，他们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不仅</w:t>
      </w:r>
      <w:r>
        <w:rPr>
          <w:rFonts w:hint="eastAsia" w:ascii="楷体" w:hAnsi="楷体" w:eastAsia="楷体" w:cs="楷体"/>
          <w:sz w:val="24"/>
          <w:szCs w:val="24"/>
        </w:rPr>
        <w:t>解开了自己的疑惑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又培养了自己探究自然的能力</w:t>
      </w:r>
      <w:r>
        <w:rPr>
          <w:rFonts w:hint="eastAsia" w:ascii="楷体" w:hAnsi="楷体" w:eastAsia="楷体" w:cs="楷体"/>
          <w:sz w:val="24"/>
          <w:szCs w:val="24"/>
        </w:rPr>
        <w:t>。</w:t>
      </w:r>
    </w:p>
    <w:p>
      <w:pPr>
        <w:numPr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次活动结束，课题组成员也进行了深入研讨，分析活动中学生的美德养成和成长变化。低年级的小朋友认识了土豆或红薯，开始种植之旅，孩子们了解自然，爱护自然的美德逐渐养成。中年级的孩子经历了问询、记录、实践、呵护几个过程，成功水培了红薯球，这个过程中孩子们尊重自然、热爱自然的美德都得到了培养。高年级学生能够对自然中的事物产生疑惑，在进一步的探究中解开自己的疑惑，实际上学生探究自然、思考自然的美德有了明显提高。</w:t>
      </w:r>
    </w:p>
    <w:p>
      <w:pPr>
        <w:numPr>
          <w:numId w:val="0"/>
        </w:numPr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1220470" cy="1831340"/>
            <wp:effectExtent l="0" t="0" r="17780" b="16510"/>
            <wp:docPr id="5" name="图片 5" descr="微信图片_2022122116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211618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1911985" cy="1434465"/>
            <wp:effectExtent l="0" t="0" r="12065" b="13335"/>
            <wp:docPr id="4" name="图片 4" descr="微信图片_2022122116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21161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1393190" cy="1858645"/>
            <wp:effectExtent l="0" t="0" r="16510" b="8255"/>
            <wp:docPr id="3" name="图片 3" descr="微信图片_20221221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21161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2433320" cy="1797050"/>
            <wp:effectExtent l="0" t="0" r="5080" b="12700"/>
            <wp:docPr id="6" name="图片 6" descr="微信图片_2022122116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211619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2207895" cy="1909445"/>
            <wp:effectExtent l="0" t="0" r="1905" b="14605"/>
            <wp:docPr id="7" name="图片 7" descr="微信图片_2022122116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21162031"/>
                    <pic:cNvPicPr>
                      <a:picLocks noChangeAspect="1"/>
                    </pic:cNvPicPr>
                  </pic:nvPicPr>
                  <pic:blipFill>
                    <a:blip r:embed="rId8"/>
                    <a:srcRect l="3675" t="460" b="4101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wOTE4ODc0Y2JlMjUwNGQ1YjAzZDU1ZmUxNTg2ODgifQ=="/>
  </w:docVars>
  <w:rsids>
    <w:rsidRoot w:val="00000000"/>
    <w:rsid w:val="6EA1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2022-12-21T06:57:14Z</dcterms:created>
  <dc:creator>Administrator</dc:creator>
  <cp:lastModifiedBy></cp:lastModifiedBy>
  <dcterms:modified xsi:type="dcterms:W3CDTF">2022-12-21T08:26:05Z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2052-11.1.0.12974</vt:lpwstr>
  </property>
  <property fmtid="{D5CDD505-2E9C-101B-9397-08002B2CF9AE}" pid="3" name="ICV">
    <vt:lpwstr>F37C5D714C0A416C929252DC85864432</vt:lpwstr>
  </property>
</Properties>
</file>