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0" w:firstLineChars="200"/>
        <w:rPr>
          <w:rFonts w:hint="eastAsia" w:ascii="黑体" w:hAnsi="黑体" w:eastAsia="黑体" w:cs="黑体"/>
          <w:sz w:val="30"/>
          <w:szCs w:val="30"/>
        </w:rPr>
      </w:pPr>
      <w:r>
        <w:rPr>
          <w:rFonts w:hint="eastAsia" w:ascii="黑体" w:hAnsi="黑体" w:eastAsia="黑体" w:cs="黑体"/>
          <w:sz w:val="30"/>
          <w:szCs w:val="30"/>
        </w:rPr>
        <w:t>《</w:t>
      </w:r>
      <w:r>
        <w:rPr>
          <w:rFonts w:hint="eastAsia" w:ascii="黑体" w:hAnsi="黑体" w:eastAsia="黑体" w:cs="黑体"/>
          <w:sz w:val="30"/>
          <w:szCs w:val="30"/>
          <w:lang w:val="en-US" w:eastAsia="zh-CN"/>
        </w:rPr>
        <w:t>初中数学动态分层作业设计与实施研究</w:t>
      </w:r>
      <w:r>
        <w:rPr>
          <w:rFonts w:hint="eastAsia" w:ascii="黑体" w:hAnsi="黑体" w:eastAsia="黑体" w:cs="黑体"/>
          <w:sz w:val="30"/>
          <w:szCs w:val="30"/>
        </w:rPr>
        <w:t>》</w:t>
      </w:r>
      <w:r>
        <w:rPr>
          <w:rFonts w:hint="eastAsia" w:ascii="黑体" w:hAnsi="黑体" w:eastAsia="黑体" w:cs="黑体"/>
          <w:sz w:val="30"/>
          <w:szCs w:val="30"/>
          <w:lang w:val="en-US" w:eastAsia="zh-CN"/>
        </w:rPr>
        <w:t>课题</w:t>
      </w:r>
      <w:r>
        <w:rPr>
          <w:rFonts w:hint="eastAsia" w:ascii="黑体" w:hAnsi="黑体" w:eastAsia="黑体" w:cs="黑体"/>
          <w:sz w:val="30"/>
          <w:szCs w:val="30"/>
        </w:rPr>
        <w:t>总结</w:t>
      </w:r>
    </w:p>
    <w:p>
      <w:pPr>
        <w:spacing w:line="360" w:lineRule="auto"/>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rPr>
        <w:t xml:space="preserve">                </w:t>
      </w:r>
      <w:r>
        <w:rPr>
          <w:rFonts w:hint="eastAsia" w:ascii="黑体" w:hAnsi="黑体" w:eastAsia="黑体" w:cs="黑体"/>
          <w:sz w:val="30"/>
          <w:szCs w:val="30"/>
        </w:rPr>
        <w:tab/>
      </w:r>
      <w:r>
        <w:rPr>
          <w:rFonts w:hint="eastAsia" w:ascii="黑体" w:hAnsi="黑体" w:eastAsia="黑体" w:cs="黑体"/>
          <w:sz w:val="30"/>
          <w:szCs w:val="30"/>
        </w:rPr>
        <w:t xml:space="preserve">东青实验学校 </w:t>
      </w:r>
      <w:r>
        <w:rPr>
          <w:rFonts w:hint="eastAsia" w:ascii="黑体" w:hAnsi="黑体" w:eastAsia="黑体" w:cs="黑体"/>
          <w:sz w:val="30"/>
          <w:szCs w:val="30"/>
          <w:lang w:val="en-US" w:eastAsia="zh-CN"/>
        </w:rPr>
        <w:t>梅凤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两年多来，通过</w:t>
      </w:r>
      <w:r>
        <w:rPr>
          <w:rFonts w:hint="eastAsia" w:ascii="宋体" w:hAnsi="宋体" w:eastAsia="宋体" w:cs="宋体"/>
          <w:sz w:val="24"/>
          <w:szCs w:val="24"/>
        </w:rPr>
        <w:t>《</w:t>
      </w:r>
      <w:r>
        <w:rPr>
          <w:rFonts w:hint="eastAsia" w:ascii="宋体" w:hAnsi="宋体" w:eastAsia="宋体" w:cs="宋体"/>
          <w:sz w:val="24"/>
          <w:szCs w:val="24"/>
          <w:lang w:val="en-US" w:eastAsia="zh-CN"/>
        </w:rPr>
        <w:t>初中数学动态分层作业设计与实施研究</w:t>
      </w:r>
      <w:r>
        <w:rPr>
          <w:rFonts w:hint="eastAsia" w:ascii="宋体" w:hAnsi="宋体" w:eastAsia="宋体" w:cs="宋体"/>
          <w:sz w:val="24"/>
          <w:szCs w:val="24"/>
        </w:rPr>
        <w:t>》</w:t>
      </w:r>
      <w:r>
        <w:rPr>
          <w:rFonts w:hint="eastAsia" w:ascii="宋体" w:hAnsi="宋体" w:eastAsia="宋体" w:cs="宋体"/>
          <w:sz w:val="24"/>
          <w:szCs w:val="24"/>
          <w:lang w:val="en-US" w:eastAsia="zh-CN"/>
        </w:rPr>
        <w:t>的实践与探索，取得可喜的成绩，体现在以下几个方面: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实施分层作业是学生可持续性发展的保证。教学中对学生的课内作业布置坚持:“优生多而适当提高难度，学困生少而适当降低难度”的原则，比如学完当堂的教学任务后，课内作业从数量上进行分层，具体要求:学困生完成优生的二分之一，即完成大部分基础知识部分，中等生完成优等生的三分之二，即完成全部的基础知识部分和综合应用，优等生则要完成全部的基础知识综合应用和拓展提升。这样全部的学生步调一致地完成作业，有利于教师统一调控课堂教学活动，有利于教师及时收集反馈信息，及时调整教学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实施分层作业是促进学生可持续性发展的有效措施。在例题中设置变式题和开放性题不仅可以加深对课内所学知识的理解，促进课内的学习，而且培养学生独立思考的能力，提高学生分析问题、解决问题、创新等能力，使学生能够积极主动地学习，使优秀生学到更多的知识，学困生得到有效的转化，学习成绩明显提高，使全体学生都能够达到《新课程标准》的要求，使学生在学习中享受乐趣，体验成功，在活动中展示风采，从而促进学生全面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通过在课堂教学中实施分层作业,在“培优”和“辅困”方面的优越性非常明显，调动了学生的学习积极性，学生的自主能动作用得到尊重和发挥，学生的情感、兴趣、意志、习惯等非智力因素得到健康的发展，学生的自主意识、创新意识明显增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四、通过在课堂教学中实施分层作业转变教师的教学理念，使教师的教学能力有较大的提高。通过课题的研究，使</w:t>
      </w:r>
      <w:r>
        <w:rPr>
          <w:rFonts w:hint="eastAsia" w:ascii="宋体" w:hAnsi="宋体" w:cs="宋体"/>
          <w:sz w:val="24"/>
          <w:szCs w:val="24"/>
          <w:lang w:val="en-US" w:eastAsia="zh-CN"/>
        </w:rPr>
        <w:t>本人</w:t>
      </w:r>
      <w:r>
        <w:rPr>
          <w:rFonts w:hint="eastAsia" w:ascii="宋体" w:hAnsi="宋体" w:eastAsia="宋体" w:cs="宋体"/>
          <w:sz w:val="24"/>
          <w:szCs w:val="24"/>
          <w:lang w:val="en-US" w:eastAsia="zh-CN"/>
        </w:rPr>
        <w:t>不断更新自己的教学理念，以适应教学改革步伐。通过理论的系统学习，使</w:t>
      </w:r>
      <w:r>
        <w:rPr>
          <w:rFonts w:hint="eastAsia" w:ascii="宋体" w:hAnsi="宋体" w:cs="宋体"/>
          <w:sz w:val="24"/>
          <w:szCs w:val="24"/>
          <w:lang w:val="en-US" w:eastAsia="zh-CN"/>
        </w:rPr>
        <w:t>我</w:t>
      </w:r>
      <w:r>
        <w:rPr>
          <w:rFonts w:hint="eastAsia" w:ascii="宋体" w:hAnsi="宋体" w:eastAsia="宋体" w:cs="宋体"/>
          <w:sz w:val="24"/>
          <w:szCs w:val="24"/>
          <w:lang w:val="en-US" w:eastAsia="zh-CN"/>
        </w:rPr>
        <w:t>认识到自己在教育过程中的地位，以及在课题研究过程中的任务，在培育崇高的人格塑造美丽心灵过程中，更加注重激发积极情感,在课堂教学中更加注重遵循以人为本、因材施教的教学原则，在进行作业分层教学中，更加精心选择例题与作业，促使</w:t>
      </w:r>
      <w:r>
        <w:rPr>
          <w:rFonts w:hint="eastAsia" w:ascii="宋体" w:hAnsi="宋体" w:cs="宋体"/>
          <w:sz w:val="24"/>
          <w:szCs w:val="24"/>
          <w:lang w:val="en-US" w:eastAsia="zh-CN"/>
        </w:rPr>
        <w:t>本人</w:t>
      </w:r>
      <w:r>
        <w:rPr>
          <w:rFonts w:hint="eastAsia" w:ascii="宋体" w:hAnsi="宋体" w:eastAsia="宋体" w:cs="宋体"/>
          <w:sz w:val="24"/>
          <w:szCs w:val="24"/>
          <w:lang w:val="en-US" w:eastAsia="zh-CN"/>
        </w:rPr>
        <w:t>认真地对待课堂教学的每一个环节，认真深钻教材，从而不断提高驾驭课堂的能力，从而探索出适合本</w:t>
      </w:r>
      <w:r>
        <w:rPr>
          <w:rFonts w:hint="eastAsia" w:ascii="宋体" w:hAnsi="宋体" w:cs="宋体"/>
          <w:sz w:val="24"/>
          <w:szCs w:val="24"/>
          <w:lang w:val="en-US" w:eastAsia="zh-CN"/>
        </w:rPr>
        <w:t>班</w:t>
      </w:r>
      <w:bookmarkStart w:id="0" w:name="_GoBack"/>
      <w:bookmarkEnd w:id="0"/>
      <w:r>
        <w:rPr>
          <w:rFonts w:hint="eastAsia" w:ascii="宋体" w:hAnsi="宋体" w:eastAsia="宋体" w:cs="宋体"/>
          <w:sz w:val="24"/>
          <w:szCs w:val="24"/>
          <w:lang w:val="en-US" w:eastAsia="zh-CN"/>
        </w:rPr>
        <w:t>学生实际情况的课堂教学方法。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ZmY4OTg0MWU4OTEyMTFlYWY1NjQ2NTgxM2MzYjUifQ=="/>
  </w:docVars>
  <w:rsids>
    <w:rsidRoot w:val="31511EEE"/>
    <w:rsid w:val="0E2A4E85"/>
    <w:rsid w:val="17665BD0"/>
    <w:rsid w:val="234B131B"/>
    <w:rsid w:val="31511EEE"/>
    <w:rsid w:val="343A23A9"/>
    <w:rsid w:val="4056752A"/>
    <w:rsid w:val="4D8E5835"/>
    <w:rsid w:val="53570BC7"/>
    <w:rsid w:val="5A156464"/>
    <w:rsid w:val="64421F8C"/>
    <w:rsid w:val="7263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2023-12-19T06:03:00Z</dcterms:created>
  <dc:creator>沈小虫</dc:creator>
  <cp:lastModifiedBy>ASUS</cp:lastModifiedBy>
  <dcterms:modified xsi:type="dcterms:W3CDTF">2023-12-21T08:21:57Z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55BF531AA51041A2A62EFB94F2DDC734_11</vt:lpwstr>
  </property>
</Properties>
</file>