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圆2.1-2.2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一、选择题</w:t>
      </w: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1、</w:t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下列结论错误的是（        ）</w:t>
      </w:r>
    </w:p>
    <w:p>
      <w:pPr>
        <w:numPr>
          <w:ilvl w:val="0"/>
          <w:numId w:val="1"/>
        </w:num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圆既是轴对称图形又是中心对称图形</w:t>
      </w:r>
    </w:p>
    <w:p>
      <w:pPr>
        <w:numPr>
          <w:ilvl w:val="0"/>
          <w:numId w:val="1"/>
        </w:num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弧的度数等于该弧所对的圆心角的度数</w:t>
      </w:r>
    </w:p>
    <w:p>
      <w:pPr>
        <w:numPr>
          <w:ilvl w:val="0"/>
          <w:numId w:val="1"/>
        </w:num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相等的圆心角所对的弧相等</w:t>
      </w:r>
    </w:p>
    <w:p>
      <w:pPr>
        <w:numPr>
          <w:ilvl w:val="0"/>
          <w:numId w:val="1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等弧所对的圆心角相等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O的半径为5，点A到圆心O的距离为d，已知点A在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O的外部，则（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eastAsia" w:ascii="Cambria Math"/>
            <w:lang w:val="en-US" w:eastAsia="zh-CN"/>
          </w:rPr>
          <m:t>d</m:t>
        </m:r>
        <m:r>
          <m:rPr>
            <m:sty m:val="p"/>
          </m:rPr>
          <w:rPr>
            <w:rFonts w:ascii="Cambria Math" w:hAnsi="Cambria Math"/>
            <w:lang w:val="en-US"/>
          </w:rPr>
          <m:t>&lt;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5</m:t>
        </m:r>
      </m:oMath>
      <w:r>
        <w:rPr>
          <w:rFonts w:hint="eastAsia"/>
          <w:lang w:val="en-US" w:eastAsia="zh-CN"/>
        </w:rPr>
        <w:t xml:space="preserve">             B、</w:t>
      </w:r>
      <m:oMath>
        <m:r>
          <m:rPr>
            <m:sty m:val="p"/>
          </m:rPr>
          <w:rPr>
            <w:rFonts w:hint="eastAsia" w:ascii="Cambria Math"/>
            <w:lang w:val="en-US" w:eastAsia="zh-CN"/>
          </w:rPr>
          <m:t>d</m:t>
        </m:r>
        <m:r>
          <m:rPr>
            <m:sty m:val="p"/>
          </m:rPr>
          <w:rPr>
            <w:rFonts w:ascii="Cambria Math" w:hAnsi="Cambria Math"/>
            <w:lang w:val="en-US"/>
          </w:rPr>
          <m:t>&gt;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5</m:t>
        </m:r>
      </m:oMath>
      <w:r>
        <w:rPr>
          <w:rFonts w:hint="eastAsia" w:hAnsi="Cambria Math"/>
          <w:b w:val="0"/>
          <w:i w:val="0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>C、</w:t>
      </w:r>
      <m:oMath>
        <m:r>
          <m:rPr>
            <m:sty m:val="p"/>
          </m:rPr>
          <w:rPr>
            <w:rFonts w:hint="eastAsia" w:ascii="Cambria Math"/>
            <w:lang w:val="en-US" w:eastAsia="zh-CN"/>
          </w:rPr>
          <m:t>d</m:t>
        </m:r>
        <m:r>
          <m:rPr>
            <m:sty m:val="p"/>
          </m:rPr>
          <w:rPr>
            <w:rFonts w:ascii="Cambria Math" w:hAnsi="Cambria Math"/>
            <w:lang w:val="en-US"/>
          </w:rPr>
          <m:t>≥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5</m:t>
        </m:r>
      </m:oMath>
      <w:r>
        <w:rPr>
          <w:rFonts w:hint="eastAsia"/>
          <w:lang w:val="en-US" w:eastAsia="zh-CN"/>
        </w:rPr>
        <w:t xml:space="preserve">             D、</w:t>
      </w:r>
      <m:oMath>
        <m:r>
          <m:rPr>
            <m:sty m:val="p"/>
          </m:rPr>
          <w:rPr>
            <w:rFonts w:hint="eastAsia" w:ascii="Cambria Math"/>
            <w:lang w:val="en-US" w:eastAsia="zh-CN"/>
          </w:rPr>
          <m:t>d</m:t>
        </m:r>
        <m:r>
          <m:rPr>
            <m:sty m:val="p"/>
          </m:rPr>
          <w:rPr>
            <w:rFonts w:ascii="Cambria Math" w:hAnsi="Cambria Math"/>
            <w:lang w:val="en-US"/>
          </w:rPr>
          <m:t>≤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5</m:t>
        </m:r>
      </m:oMath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3、若一个点到圆的最小距离为4cm，最大距离为9cm，则该圆的半径是（  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2.5</m:t>
        </m:r>
      </m:oMath>
      <w:r>
        <w:rPr>
          <w:rFonts w:hint="eastAsia"/>
          <w:b w:val="0"/>
          <w:i w:val="0"/>
          <w:lang w:val="en-US" w:eastAsia="zh-CN"/>
        </w:rPr>
        <w:t>cm或6.5cm</w:t>
      </w:r>
      <w:r>
        <w:rPr>
          <w:rFonts w:hint="eastAsia"/>
          <w:lang w:val="en-US" w:eastAsia="zh-CN"/>
        </w:rPr>
        <w:t xml:space="preserve">                          B、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2.5</m:t>
        </m:r>
      </m:oMath>
      <w:r>
        <w:rPr>
          <w:rFonts w:hint="eastAsia"/>
          <w:b w:val="0"/>
          <w:i w:val="0"/>
          <w:lang w:val="en-US" w:eastAsia="zh-CN"/>
        </w:rPr>
        <w:t>cm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</w:t>
      </w:r>
      <w:r>
        <w:rPr>
          <w:rFonts w:hint="eastAsia"/>
          <w:b w:val="0"/>
          <w:i w:val="0"/>
          <w:lang w:val="en-US" w:eastAsia="zh-CN"/>
        </w:rPr>
        <w:t>6.5cm</w:t>
      </w:r>
      <w:r>
        <w:rPr>
          <w:rFonts w:hint="eastAsia"/>
          <w:lang w:val="en-US" w:eastAsia="zh-CN"/>
        </w:rPr>
        <w:t xml:space="preserve">                                  D、</w:t>
      </w:r>
      <w:r>
        <w:rPr>
          <w:rFonts w:hint="eastAsia"/>
          <w:b w:val="0"/>
          <w:i w:val="0"/>
          <w:lang w:val="en-US" w:eastAsia="zh-CN"/>
        </w:rPr>
        <w:t>5cm或13cm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4、如图1，点P（x，y）在以坐标原点O为圆心，5为半径的圆上。若x，y都是整数，则这样的点P一共有（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A、4个              B、8个              C、</w:t>
      </w:r>
      <w:r>
        <w:rPr>
          <w:rFonts w:hint="eastAsia"/>
          <w:b w:val="0"/>
          <w:i w:val="0"/>
          <w:lang w:val="en-US" w:eastAsia="zh-CN"/>
        </w:rPr>
        <w:t>12个</w:t>
      </w:r>
      <w:r>
        <w:rPr>
          <w:rFonts w:hint="eastAsia"/>
          <w:lang w:val="en-US" w:eastAsia="zh-CN"/>
        </w:rPr>
        <w:t xml:space="preserve">             D、</w:t>
      </w:r>
      <w:r>
        <w:rPr>
          <w:rFonts w:hint="eastAsia"/>
          <w:b w:val="0"/>
          <w:i w:val="0"/>
          <w:lang w:val="en-US" w:eastAsia="zh-CN"/>
        </w:rPr>
        <w:t>以上都不对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5、如图2，在矩形ABCD中，AB=2，BC=3，以点A为圆心，1为半径画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A，E是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A上一动点，P是边BC上一动点，则PE+PD的最小值是（        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 w:hAnsi="Cambria Math"/>
          <w:b w:val="0"/>
          <w:i w:val="0"/>
          <w:lang w:val="en-US" w:eastAsia="zh-CN"/>
        </w:rPr>
      </w:pPr>
      <w:r>
        <w:rPr>
          <w:rFonts w:hint="eastAsia"/>
          <w:lang w:val="en-US" w:eastAsia="zh-CN"/>
        </w:rPr>
        <w:t>A、2                 B、3                C、</w:t>
      </w:r>
      <w:r>
        <w:rPr>
          <w:rFonts w:hint="eastAsia"/>
          <w:b w:val="0"/>
          <w:i w:val="0"/>
          <w:lang w:val="en-US" w:eastAsia="zh-CN"/>
        </w:rPr>
        <w:t>4</w:t>
      </w:r>
      <w:r>
        <w:rPr>
          <w:rFonts w:hint="eastAsia"/>
          <w:lang w:val="en-US" w:eastAsia="zh-CN"/>
        </w:rPr>
        <w:t xml:space="preserve">                 D、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</m:t>
        </m:r>
        <m:rad>
          <m:radPr>
            <m:degHide m:val="1"/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e>
        </m:rad>
      </m:oMath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4165600</wp:posOffset>
            </wp:positionH>
            <wp:positionV relativeFrom="paragraph">
              <wp:posOffset>58420</wp:posOffset>
            </wp:positionV>
            <wp:extent cx="847725" cy="1236345"/>
            <wp:effectExtent l="0" t="0" r="5715" b="13335"/>
            <wp:wrapTight wrapText="bothSides">
              <wp:wrapPolygon>
                <wp:start x="0" y="0"/>
                <wp:lineTo x="0" y="21300"/>
                <wp:lineTo x="21357" y="21300"/>
                <wp:lineTo x="21357" y="0"/>
                <wp:lineTo x="0" y="0"/>
              </wp:wrapPolygon>
            </wp:wrapTight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1958340</wp:posOffset>
            </wp:positionH>
            <wp:positionV relativeFrom="paragraph">
              <wp:posOffset>165100</wp:posOffset>
            </wp:positionV>
            <wp:extent cx="1536065" cy="1106805"/>
            <wp:effectExtent l="0" t="0" r="3175" b="5715"/>
            <wp:wrapTight wrapText="bothSides">
              <wp:wrapPolygon>
                <wp:start x="0" y="0"/>
                <wp:lineTo x="0" y="21414"/>
                <wp:lineTo x="21430" y="21414"/>
                <wp:lineTo x="21430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36065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120650</wp:posOffset>
            </wp:positionH>
            <wp:positionV relativeFrom="paragraph">
              <wp:posOffset>83185</wp:posOffset>
            </wp:positionV>
            <wp:extent cx="1416685" cy="1308100"/>
            <wp:effectExtent l="0" t="0" r="635" b="2540"/>
            <wp:wrapTight wrapText="bothSides">
              <wp:wrapPolygon>
                <wp:start x="0" y="0"/>
                <wp:lineTo x="0" y="21390"/>
                <wp:lineTo x="21377" y="21390"/>
                <wp:lineTo x="21377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16685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 w:firstLine="1050" w:firstLineChars="5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图2                           图3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6、如图3，</w:t>
      </w:r>
      <w:r>
        <w:drawing>
          <wp:inline distT="0" distB="0" distL="114300" distR="114300">
            <wp:extent cx="198755" cy="188595"/>
            <wp:effectExtent l="0" t="0" r="1460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是以等边三角形ABC的一边AB为半径的四分之一圆，P为</w:t>
      </w:r>
      <w:r>
        <w:drawing>
          <wp:inline distT="0" distB="0" distL="114300" distR="114300">
            <wp:extent cx="198755" cy="188595"/>
            <wp:effectExtent l="0" t="0" r="1460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上任意一点。若AC=5，则四边形ACBP周长的最大值是（        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 w:hAnsi="Cambria Math"/>
          <w:b w:val="0"/>
          <w:i w:val="0"/>
          <w:lang w:val="en-US" w:eastAsia="zh-CN"/>
        </w:rPr>
      </w:pPr>
      <w:r>
        <w:rPr>
          <w:rFonts w:hint="eastAsia"/>
          <w:lang w:val="en-US" w:eastAsia="zh-CN"/>
        </w:rPr>
        <w:t>A、15             B、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15+5</m:t>
        </m:r>
        <m:rad>
          <m:radPr>
            <m:degHide m:val="1"/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e>
        </m:rad>
      </m:oMath>
      <w:r>
        <w:rPr>
          <w:rFonts w:hint="eastAsia" w:hAnsi="Cambria Math"/>
          <w:b w:val="0"/>
          <w:i w:val="0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>C、</w:t>
      </w:r>
      <w:r>
        <w:rPr>
          <w:rFonts w:hint="eastAsia"/>
          <w:b w:val="0"/>
          <w:i w:val="0"/>
          <w:lang w:val="en-US" w:eastAsia="zh-CN"/>
        </w:rPr>
        <w:t>20</w:t>
      </w:r>
      <w:r>
        <w:rPr>
          <w:rFonts w:hint="eastAsia"/>
          <w:lang w:val="en-US" w:eastAsia="zh-CN"/>
        </w:rPr>
        <w:t xml:space="preserve">               D、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15+5</m:t>
        </m:r>
        <m:rad>
          <m:radPr>
            <m:degHide m:val="1"/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b w:val="0"/>
                <w:i w:val="0"/>
                <w:lang w:val="en-US" w:eastAsia="zh-CN"/>
              </w:rPr>
            </m:ctrlPr>
          </m:e>
        </m:rad>
      </m:oMath>
      <w:r>
        <w:rPr>
          <w:rFonts w:hint="eastAsia" w:hAnsi="Cambria Math"/>
          <w:b w:val="0"/>
          <w:i w:val="0"/>
          <w:lang w:val="en-US" w:eastAsia="zh-CN"/>
        </w:rPr>
        <w:t xml:space="preserve"> 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4006850</wp:posOffset>
            </wp:positionH>
            <wp:positionV relativeFrom="paragraph">
              <wp:posOffset>153670</wp:posOffset>
            </wp:positionV>
            <wp:extent cx="1061720" cy="1153795"/>
            <wp:effectExtent l="0" t="0" r="5080" b="4445"/>
            <wp:wrapTight wrapText="bothSides">
              <wp:wrapPolygon>
                <wp:start x="0" y="0"/>
                <wp:lineTo x="0" y="21398"/>
                <wp:lineTo x="21393" y="21398"/>
                <wp:lineTo x="21393" y="0"/>
                <wp:lineTo x="0" y="0"/>
              </wp:wrapPolygon>
            </wp:wrapTight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1720" cy="115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7、如图4，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O的半径OD垂直于弦AB，垂足为C，连接AO并延长交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O于点E，连接BE、CE，若AB=8，CD=2，则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BCE的面积为（         ）</w:t>
      </w:r>
    </w:p>
    <w:p>
      <w:pPr>
        <w:bidi w:val="0"/>
        <w:jc w:val="left"/>
        <w:rPr>
          <w:rFonts w:hint="eastAsia" w:hAnsi="Cambria Math"/>
          <w:b w:val="0"/>
          <w:i w:val="0"/>
          <w:lang w:val="en-US" w:eastAsia="zh-CN"/>
        </w:rPr>
      </w:pPr>
      <w:r>
        <w:rPr>
          <w:rFonts w:hint="eastAsia"/>
          <w:lang w:val="en-US" w:eastAsia="zh-CN"/>
        </w:rPr>
        <w:t>A、12               B、</w:t>
      </w:r>
      <w:r>
        <w:rPr>
          <w:rFonts w:hint="eastAsia" w:hAnsi="Cambria Math"/>
          <w:b w:val="0"/>
          <w:i w:val="0"/>
          <w:lang w:val="en-US" w:eastAsia="zh-CN"/>
        </w:rPr>
        <w:t xml:space="preserve">15                   </w:t>
      </w: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C、</w:t>
      </w:r>
      <w:r>
        <w:rPr>
          <w:rFonts w:hint="eastAsia"/>
          <w:b w:val="0"/>
          <w:i w:val="0"/>
          <w:lang w:val="en-US" w:eastAsia="zh-CN"/>
        </w:rPr>
        <w:t>16</w:t>
      </w:r>
      <w:r>
        <w:rPr>
          <w:rFonts w:hint="eastAsia"/>
          <w:lang w:val="en-US" w:eastAsia="zh-CN"/>
        </w:rPr>
        <w:t xml:space="preserve">               D、</w:t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18</w:t>
      </w:r>
    </w:p>
    <w:p>
      <w:pPr>
        <w:bidi w:val="0"/>
        <w:ind w:firstLine="6930" w:firstLineChars="330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/>
          <w:lang w:val="en-US" w:eastAsia="zh-CN"/>
        </w:rPr>
        <w:t>图4</w:t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bookmarkStart w:id="0" w:name="_GoBack"/>
      <w:bookmarkEnd w:id="0"/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二、填空题</w:t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8、如图5，在</w:t>
      </w:r>
      <w:r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-SA"/>
        </w:rPr>
        <w:t>∆</w:t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ABC中，∠ACB=90°，∠A=40°，以顶点C为圆心，CB的长为半径作圆交AB于点D，连接CD，则∠ACD=__________。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9、如图6，点A、B、C在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O上，四边形ABCO是平行四边形。若OA=2，则四边形ABCO的面积是___________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10、如图7，CD是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O的直径，A为DC延长线上一点，点E在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O上，∠EOD=81°，AE交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O于点B，且AB=OC，则∠A的度数是____________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-20320</wp:posOffset>
            </wp:positionV>
            <wp:extent cx="973455" cy="1211580"/>
            <wp:effectExtent l="0" t="0" r="1905" b="7620"/>
            <wp:wrapTight wrapText="bothSides">
              <wp:wrapPolygon>
                <wp:start x="0" y="0"/>
                <wp:lineTo x="0" y="21464"/>
                <wp:lineTo x="21304" y="21464"/>
                <wp:lineTo x="21304" y="0"/>
                <wp:lineTo x="0" y="0"/>
              </wp:wrapPolygon>
            </wp:wrapTight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3387090</wp:posOffset>
            </wp:positionH>
            <wp:positionV relativeFrom="paragraph">
              <wp:posOffset>63500</wp:posOffset>
            </wp:positionV>
            <wp:extent cx="1524000" cy="1056640"/>
            <wp:effectExtent l="0" t="0" r="0" b="10160"/>
            <wp:wrapTight wrapText="bothSides">
              <wp:wrapPolygon>
                <wp:start x="0" y="0"/>
                <wp:lineTo x="0" y="21185"/>
                <wp:lineTo x="21384" y="21185"/>
                <wp:lineTo x="21384" y="0"/>
                <wp:lineTo x="0" y="0"/>
              </wp:wrapPolygon>
            </wp:wrapTight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1970405</wp:posOffset>
            </wp:positionH>
            <wp:positionV relativeFrom="paragraph">
              <wp:posOffset>107315</wp:posOffset>
            </wp:positionV>
            <wp:extent cx="1049020" cy="1022985"/>
            <wp:effectExtent l="0" t="0" r="2540" b="13335"/>
            <wp:wrapTight wrapText="bothSides">
              <wp:wrapPolygon>
                <wp:start x="0" y="0"/>
                <wp:lineTo x="0" y="21238"/>
                <wp:lineTo x="21338" y="21238"/>
                <wp:lineTo x="21338" y="0"/>
                <wp:lineTo x="0" y="0"/>
              </wp:wrapPolygon>
            </wp:wrapTight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9020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bidi w:val="0"/>
        <w:ind w:firstLine="1260" w:firstLineChars="60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图5                    图6                       图7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11、已知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O的半径为1，点P到圆心的距离为d。若关于x的方程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hint="default" w:ascii="Cambria Math" w:hAnsi="Cambria Math"/>
            <w:lang w:val="en-US" w:eastAsia="zh-CN"/>
          </w:rPr>
          <m:t>−2x+d=0</m:t>
        </m:r>
      </m:oMath>
      <w:r>
        <w:rPr>
          <w:rFonts w:hint="eastAsia" w:hAnsi="Cambria Math"/>
          <w:i w:val="0"/>
          <w:lang w:val="en-US" w:eastAsia="zh-CN"/>
        </w:rPr>
        <w:t>有实数根，则点P与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O的位置关系是___________________________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12、（1）圆外一点和圆周上点的最短距离为1，最长距离为5，则该圆的直径是__________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（2）已知一个点到圆上的点的最大距离是7，最小距离是1，则这个圆的半径是________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13、已知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O的半径为13cm，弦AB∥CD，AB=24cm，CD=10cm，则AB、CD之间的距离为_______________________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14、如图8，AB是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O的弦，C是</w:t>
      </w:r>
      <w:r>
        <w:drawing>
          <wp:inline distT="0" distB="0" distL="114300" distR="114300">
            <wp:extent cx="190500" cy="198120"/>
            <wp:effectExtent l="0" t="0" r="7620" b="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的中点，OC交AB于点D。若AB=8cm，CD=2cm，则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O的半径为____________cm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15、如图9，以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ABC的边BC为直径的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O分别交边AB、AC于点D、E，设∠A=</w:t>
      </w:r>
      <w:r>
        <w:rPr>
          <w:rFonts w:hint="default" w:ascii="Times New Roman" w:hAnsi="Times New Roman" w:cs="Times New Roman"/>
          <w:lang w:val="en-US" w:eastAsia="zh-CN"/>
        </w:rPr>
        <w:t>α</w:t>
      </w:r>
      <w:r>
        <w:rPr>
          <w:rFonts w:hint="eastAsia" w:cs="Times New Roman"/>
          <w:lang w:val="en-US" w:eastAsia="zh-CN"/>
        </w:rPr>
        <w:t>，则</w:t>
      </w:r>
      <w:r>
        <w:drawing>
          <wp:inline distT="0" distB="0" distL="114300" distR="114300">
            <wp:extent cx="222885" cy="240665"/>
            <wp:effectExtent l="0" t="0" r="5715" b="317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的度数为______________（用含</w:t>
      </w:r>
      <w:r>
        <w:rPr>
          <w:rFonts w:hint="default" w:ascii="Times New Roman" w:hAnsi="Times New Roman" w:cs="Times New Roman"/>
          <w:lang w:val="en-US" w:eastAsia="zh-CN"/>
        </w:rPr>
        <w:t>α</w:t>
      </w:r>
      <w:r>
        <w:rPr>
          <w:rFonts w:hint="eastAsia" w:cs="Times New Roman"/>
          <w:lang w:val="en-US" w:eastAsia="zh-CN"/>
        </w:rPr>
        <w:t>的代数式表示</w:t>
      </w:r>
      <w:r>
        <w:rPr>
          <w:rFonts w:hint="eastAsia"/>
          <w:lang w:val="en-US" w:eastAsia="zh-CN"/>
        </w:rPr>
        <w:t>）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570865</wp:posOffset>
            </wp:positionH>
            <wp:positionV relativeFrom="paragraph">
              <wp:posOffset>579120</wp:posOffset>
            </wp:positionV>
            <wp:extent cx="995045" cy="1075055"/>
            <wp:effectExtent l="0" t="0" r="0" b="0"/>
            <wp:wrapTight wrapText="bothSides">
              <wp:wrapPolygon>
                <wp:start x="0" y="0"/>
                <wp:lineTo x="0" y="21434"/>
                <wp:lineTo x="21173" y="21434"/>
                <wp:lineTo x="21173" y="0"/>
                <wp:lineTo x="0" y="0"/>
              </wp:wrapPolygon>
            </wp:wrapTight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2241550</wp:posOffset>
            </wp:positionH>
            <wp:positionV relativeFrom="paragraph">
              <wp:posOffset>528955</wp:posOffset>
            </wp:positionV>
            <wp:extent cx="1014095" cy="1149985"/>
            <wp:effectExtent l="0" t="0" r="0" b="0"/>
            <wp:wrapTight wrapText="bothSides">
              <wp:wrapPolygon>
                <wp:start x="0" y="0"/>
                <wp:lineTo x="0" y="21183"/>
                <wp:lineTo x="21424" y="21183"/>
                <wp:lineTo x="21424" y="0"/>
                <wp:lineTo x="0" y="0"/>
              </wp:wrapPolygon>
            </wp:wrapTight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16、如图10，A是半圆上一个三等分点，B是</w:t>
      </w:r>
      <w:r>
        <w:drawing>
          <wp:inline distT="0" distB="0" distL="114300" distR="114300">
            <wp:extent cx="160020" cy="147955"/>
            <wp:effectExtent l="0" t="0" r="7620" b="4445"/>
            <wp:docPr id="2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的中点，P是直径MN上的一动点，已知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O半径为2，求AP+BP的最小值___________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3778250</wp:posOffset>
            </wp:positionH>
            <wp:positionV relativeFrom="paragraph">
              <wp:posOffset>48895</wp:posOffset>
            </wp:positionV>
            <wp:extent cx="1175385" cy="1034415"/>
            <wp:effectExtent l="0" t="0" r="0" b="0"/>
            <wp:wrapTight wrapText="bothSides">
              <wp:wrapPolygon>
                <wp:start x="0" y="0"/>
                <wp:lineTo x="0" y="21322"/>
                <wp:lineTo x="21285" y="21322"/>
                <wp:lineTo x="21285" y="0"/>
                <wp:lineTo x="0" y="0"/>
              </wp:wrapPolygon>
            </wp:wrapTight>
            <wp:docPr id="4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ind w:firstLine="1470" w:firstLineChars="70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图8                     图9                     图10</w:t>
      </w:r>
    </w:p>
    <w:p>
      <w:pPr>
        <w:bidi w:val="0"/>
        <w:jc w:val="left"/>
        <w:rPr>
          <w:rFonts w:hint="eastAsia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三、简答题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3575050</wp:posOffset>
            </wp:positionH>
            <wp:positionV relativeFrom="paragraph">
              <wp:posOffset>77470</wp:posOffset>
            </wp:positionV>
            <wp:extent cx="1277620" cy="1371600"/>
            <wp:effectExtent l="0" t="0" r="2540" b="0"/>
            <wp:wrapTight wrapText="bothSides">
              <wp:wrapPolygon>
                <wp:start x="0" y="0"/>
                <wp:lineTo x="0" y="21360"/>
                <wp:lineTo x="21385" y="21360"/>
                <wp:lineTo x="21385" y="0"/>
                <wp:lineTo x="0" y="0"/>
              </wp:wrapPolygon>
            </wp:wrapTight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7762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16、如图，点A、B、C在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O上，OB评分∠ABC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（1）求证：BA=BC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（2）连接AC，若AC=6，AB=5，求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</w:t>
      </w:r>
    </w:p>
    <w:p>
      <w:pPr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17、如图，A、B、C是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O上的三点，∠AOB=50°，∠OBC=40°，求∠OAC的度数。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3602990</wp:posOffset>
            </wp:positionH>
            <wp:positionV relativeFrom="paragraph">
              <wp:posOffset>160655</wp:posOffset>
            </wp:positionV>
            <wp:extent cx="1397635" cy="1416685"/>
            <wp:effectExtent l="0" t="0" r="4445" b="635"/>
            <wp:wrapTight wrapText="bothSides">
              <wp:wrapPolygon>
                <wp:start x="0" y="0"/>
                <wp:lineTo x="0" y="21377"/>
                <wp:lineTo x="21433" y="21377"/>
                <wp:lineTo x="21433" y="0"/>
                <wp:lineTo x="0" y="0"/>
              </wp:wrapPolygon>
            </wp:wrapTight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9763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3430270</wp:posOffset>
            </wp:positionH>
            <wp:positionV relativeFrom="paragraph">
              <wp:posOffset>403860</wp:posOffset>
            </wp:positionV>
            <wp:extent cx="1700530" cy="1278890"/>
            <wp:effectExtent l="0" t="0" r="6350" b="1270"/>
            <wp:wrapTight wrapText="bothSides">
              <wp:wrapPolygon>
                <wp:start x="0" y="0"/>
                <wp:lineTo x="0" y="21364"/>
                <wp:lineTo x="21487" y="21364"/>
                <wp:lineTo x="21487" y="0"/>
                <wp:lineTo x="0" y="0"/>
              </wp:wrapPolygon>
            </wp:wrapTight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127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如图，四边形ABCD为平行四边形，以点D为圆心，AD为半径的圆分别交AB、CD于点E、F，延长AD交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O于点G</w:t>
      </w:r>
    </w:p>
    <w:p>
      <w:pPr>
        <w:numPr>
          <w:ilvl w:val="0"/>
          <w:numId w:val="0"/>
        </w:numPr>
        <w:bidi w:val="0"/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（1）求证：</w:t>
      </w:r>
      <w:r>
        <w:drawing>
          <wp:inline distT="0" distB="0" distL="114300" distR="114300">
            <wp:extent cx="186690" cy="230505"/>
            <wp:effectExtent l="0" t="0" r="11430" b="13335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=</w:t>
      </w:r>
      <w:r>
        <w:drawing>
          <wp:inline distT="0" distB="0" distL="114300" distR="114300">
            <wp:extent cx="191770" cy="223520"/>
            <wp:effectExtent l="0" t="0" r="6350" b="508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1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（2）若</w:t>
      </w:r>
      <w:r>
        <w:drawing>
          <wp:inline distT="0" distB="0" distL="114300" distR="114300">
            <wp:extent cx="194945" cy="227965"/>
            <wp:effectExtent l="0" t="0" r="3175" b="635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22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的度数为70°，求∠C的度数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631EEA"/>
    <w:multiLevelType w:val="singleLevel"/>
    <w:tmpl w:val="4C631EEA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79954DC8"/>
    <w:multiLevelType w:val="singleLevel"/>
    <w:tmpl w:val="79954DC8"/>
    <w:lvl w:ilvl="0" w:tentative="0">
      <w:start w:val="18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215AA4"/>
    <w:rsid w:val="003E5834"/>
    <w:rsid w:val="009D0EA3"/>
    <w:rsid w:val="00D5688F"/>
    <w:rsid w:val="01113652"/>
    <w:rsid w:val="01995B0E"/>
    <w:rsid w:val="02C72207"/>
    <w:rsid w:val="02E34EA5"/>
    <w:rsid w:val="03F60FF6"/>
    <w:rsid w:val="05913FA0"/>
    <w:rsid w:val="079C1EB4"/>
    <w:rsid w:val="08A94889"/>
    <w:rsid w:val="0AEE2A27"/>
    <w:rsid w:val="0B277F4F"/>
    <w:rsid w:val="0B892AC2"/>
    <w:rsid w:val="0C25691C"/>
    <w:rsid w:val="0CFD33F5"/>
    <w:rsid w:val="0CFF0F1B"/>
    <w:rsid w:val="0D5C636E"/>
    <w:rsid w:val="0DBF06AB"/>
    <w:rsid w:val="0E707BF7"/>
    <w:rsid w:val="0F18745E"/>
    <w:rsid w:val="102D792E"/>
    <w:rsid w:val="11192402"/>
    <w:rsid w:val="113F3450"/>
    <w:rsid w:val="13E60047"/>
    <w:rsid w:val="15EE7D7F"/>
    <w:rsid w:val="16223ECC"/>
    <w:rsid w:val="16E96798"/>
    <w:rsid w:val="179B5CE4"/>
    <w:rsid w:val="185D743E"/>
    <w:rsid w:val="1881137E"/>
    <w:rsid w:val="18E71FC1"/>
    <w:rsid w:val="190A3122"/>
    <w:rsid w:val="1B3A5814"/>
    <w:rsid w:val="1BA57132"/>
    <w:rsid w:val="1BF8430C"/>
    <w:rsid w:val="1BFD0D1C"/>
    <w:rsid w:val="1C7668FA"/>
    <w:rsid w:val="1C9553F8"/>
    <w:rsid w:val="1E37603B"/>
    <w:rsid w:val="1E960593"/>
    <w:rsid w:val="1EFF2FFD"/>
    <w:rsid w:val="203B62B7"/>
    <w:rsid w:val="204C04C4"/>
    <w:rsid w:val="20720CFA"/>
    <w:rsid w:val="20801F1B"/>
    <w:rsid w:val="213351E0"/>
    <w:rsid w:val="2142215E"/>
    <w:rsid w:val="21E93AF0"/>
    <w:rsid w:val="22455C2A"/>
    <w:rsid w:val="22A53EBB"/>
    <w:rsid w:val="22B10AB2"/>
    <w:rsid w:val="27E9484A"/>
    <w:rsid w:val="284877C3"/>
    <w:rsid w:val="292E700E"/>
    <w:rsid w:val="29BA46F0"/>
    <w:rsid w:val="2BD96984"/>
    <w:rsid w:val="2C493F88"/>
    <w:rsid w:val="2C5D1363"/>
    <w:rsid w:val="2C7768C8"/>
    <w:rsid w:val="2D7B4196"/>
    <w:rsid w:val="2DE57862"/>
    <w:rsid w:val="2E3D144C"/>
    <w:rsid w:val="2E67471B"/>
    <w:rsid w:val="2F2F5238"/>
    <w:rsid w:val="2F560A17"/>
    <w:rsid w:val="30901D07"/>
    <w:rsid w:val="30B73737"/>
    <w:rsid w:val="31EF5153"/>
    <w:rsid w:val="32B1279F"/>
    <w:rsid w:val="358C015C"/>
    <w:rsid w:val="35F05B85"/>
    <w:rsid w:val="36176A26"/>
    <w:rsid w:val="363E0457"/>
    <w:rsid w:val="38BD38B5"/>
    <w:rsid w:val="38E075A3"/>
    <w:rsid w:val="39290F4A"/>
    <w:rsid w:val="39904BF5"/>
    <w:rsid w:val="3BCB0097"/>
    <w:rsid w:val="3BE21884"/>
    <w:rsid w:val="3C025A83"/>
    <w:rsid w:val="3DBD6105"/>
    <w:rsid w:val="3F312907"/>
    <w:rsid w:val="3FD339BE"/>
    <w:rsid w:val="40A84E4B"/>
    <w:rsid w:val="40D5676E"/>
    <w:rsid w:val="41393CF5"/>
    <w:rsid w:val="41540B2E"/>
    <w:rsid w:val="41FF4F3E"/>
    <w:rsid w:val="42277FF1"/>
    <w:rsid w:val="42975177"/>
    <w:rsid w:val="42D82713"/>
    <w:rsid w:val="43882D11"/>
    <w:rsid w:val="43A062AD"/>
    <w:rsid w:val="45232CF2"/>
    <w:rsid w:val="456D21BF"/>
    <w:rsid w:val="4588349D"/>
    <w:rsid w:val="463D7DE3"/>
    <w:rsid w:val="46493702"/>
    <w:rsid w:val="467E589C"/>
    <w:rsid w:val="47213261"/>
    <w:rsid w:val="47664ED8"/>
    <w:rsid w:val="47AA14A8"/>
    <w:rsid w:val="47F646ED"/>
    <w:rsid w:val="48581080"/>
    <w:rsid w:val="48DB5F8A"/>
    <w:rsid w:val="49997A26"/>
    <w:rsid w:val="49E8455E"/>
    <w:rsid w:val="4A421E6C"/>
    <w:rsid w:val="4A5D6CA6"/>
    <w:rsid w:val="4B6824ED"/>
    <w:rsid w:val="4BE96317"/>
    <w:rsid w:val="4C4023DB"/>
    <w:rsid w:val="4CFD651E"/>
    <w:rsid w:val="4F0E056F"/>
    <w:rsid w:val="4F4977F9"/>
    <w:rsid w:val="4F8E16AF"/>
    <w:rsid w:val="501F49FD"/>
    <w:rsid w:val="518F23A7"/>
    <w:rsid w:val="52DC0984"/>
    <w:rsid w:val="52E571AC"/>
    <w:rsid w:val="536A5F90"/>
    <w:rsid w:val="54680721"/>
    <w:rsid w:val="56372AA1"/>
    <w:rsid w:val="56F95FA8"/>
    <w:rsid w:val="57566F57"/>
    <w:rsid w:val="57D12A81"/>
    <w:rsid w:val="57E04A72"/>
    <w:rsid w:val="5886386C"/>
    <w:rsid w:val="590429E2"/>
    <w:rsid w:val="5ACE14FA"/>
    <w:rsid w:val="5AD6586C"/>
    <w:rsid w:val="5AE96334"/>
    <w:rsid w:val="5B8D4F11"/>
    <w:rsid w:val="5D2E6280"/>
    <w:rsid w:val="5DD07337"/>
    <w:rsid w:val="5FC30F01"/>
    <w:rsid w:val="606D5311"/>
    <w:rsid w:val="6094289E"/>
    <w:rsid w:val="60DF7FBD"/>
    <w:rsid w:val="61620180"/>
    <w:rsid w:val="61907509"/>
    <w:rsid w:val="61B74A96"/>
    <w:rsid w:val="627961EF"/>
    <w:rsid w:val="62CA07F9"/>
    <w:rsid w:val="63185A08"/>
    <w:rsid w:val="633B7A03"/>
    <w:rsid w:val="637D3ABD"/>
    <w:rsid w:val="638F3D48"/>
    <w:rsid w:val="63D74F7B"/>
    <w:rsid w:val="64520AA6"/>
    <w:rsid w:val="64C574CA"/>
    <w:rsid w:val="66106E6A"/>
    <w:rsid w:val="664408C2"/>
    <w:rsid w:val="68721717"/>
    <w:rsid w:val="6897117D"/>
    <w:rsid w:val="689E42BA"/>
    <w:rsid w:val="68C857DA"/>
    <w:rsid w:val="698C6808"/>
    <w:rsid w:val="69A973BA"/>
    <w:rsid w:val="69D501AF"/>
    <w:rsid w:val="6A977F50"/>
    <w:rsid w:val="6B1747F7"/>
    <w:rsid w:val="6CCF5B58"/>
    <w:rsid w:val="6CE801F9"/>
    <w:rsid w:val="6CF7668E"/>
    <w:rsid w:val="6D3E606B"/>
    <w:rsid w:val="6DCA0017"/>
    <w:rsid w:val="6DFB21AE"/>
    <w:rsid w:val="6E2A65EF"/>
    <w:rsid w:val="70117A67"/>
    <w:rsid w:val="70180DF5"/>
    <w:rsid w:val="70497201"/>
    <w:rsid w:val="707B1384"/>
    <w:rsid w:val="70E60EF4"/>
    <w:rsid w:val="713E2ADE"/>
    <w:rsid w:val="716A5681"/>
    <w:rsid w:val="726015A6"/>
    <w:rsid w:val="72AB5F51"/>
    <w:rsid w:val="732E6B82"/>
    <w:rsid w:val="735848C0"/>
    <w:rsid w:val="762A53DF"/>
    <w:rsid w:val="76595CC4"/>
    <w:rsid w:val="77683AC7"/>
    <w:rsid w:val="77B34B69"/>
    <w:rsid w:val="780D320A"/>
    <w:rsid w:val="78770683"/>
    <w:rsid w:val="79AC25AE"/>
    <w:rsid w:val="7AE77D42"/>
    <w:rsid w:val="7AF1471D"/>
    <w:rsid w:val="7CB2612E"/>
    <w:rsid w:val="7DB67EA0"/>
    <w:rsid w:val="7DFF35F5"/>
    <w:rsid w:val="7EF67C9A"/>
    <w:rsid w:val="7F37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1084</Words>
  <Characters>1438</Characters>
  <Lines>0</Lines>
  <Paragraphs>0</Paragraphs>
  <TotalTime>4</TotalTime>
  <ScaleCrop>false</ScaleCrop>
  <LinksUpToDate>false</LinksUpToDate>
  <CharactersWithSpaces>1999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2022-09-22T08:08:47Z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F32BC1E7357F4E20BA8A0C677B0988D7</vt:lpwstr>
  </property>
</Properties>
</file>