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9.3.2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平行四边形(2)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</w:p>
    <w:p>
      <w:pPr>
        <w:wordWrap w:val="0"/>
        <w:jc w:val="left"/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 w:color="auto"/>
          <w:lang w:val="en-US" w:eastAsia="zh-CN"/>
        </w:rPr>
        <w:t>A类：基础训练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 w:color="auto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 xml:space="preserve">             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1．如图，下列四组条件中，不能判定四边形ABCD是平行四边形的是    (    )</w:t>
      </w:r>
    </w:p>
    <w:p>
      <w:pPr>
        <w:ind w:firstLine="210" w:firstLineChars="1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A．AB＝DC，AD＝BC      B．AB∥DC，AD∥BC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C．AB∥DC，AD＝BC      D．AB∥DC，AB＝DC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3808095" cy="738505"/>
            <wp:effectExtent l="0" t="0" r="2540" b="6350"/>
            <wp:docPr id="18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809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如图，在平行四边形ABCD中，点E、F分别在边BC、AD上，请添加一个条件_______使四边形AECF是平行四边形（只填一个即可）．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如图，在四边形ABCD中，AB＝CD，BC＝AD，若∠A＝110°，则∠C＝_______度．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sz w:val="21"/>
          <w:szCs w:val="20"/>
        </w:rPr>
        <w:t>在四边形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中,分别给出以下条件:①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;②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;③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;④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;⑤∠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则下列条件组合中,不能判定四边形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为平行四边形的是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0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①②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①③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①④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D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①⑤</w:t>
      </w:r>
    </w:p>
    <w:p>
      <w:pPr>
        <w:spacing w:after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．下列给出的四边形ABCD中∠A、∠B、∠C、∠D的度数之比，能判断四边形ABCD为平行四边形的是    (    )</w:t>
      </w:r>
    </w:p>
    <w:p>
      <w:pPr>
        <w:spacing w:after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A．1：2：3：4           B．2：3：2：3        C．2：2：4：4      D．2：3：3：2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补充习题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P31第1-3题。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答案：1._______   2._________ 3._______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已知，E、F是四边形ABCD的对角线AC上的两点，AE＝CF，BE＝DF，BE∥DF．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求证：四边形ABCD是平行四边形．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1219200" cy="636270"/>
            <wp:effectExtent l="0" t="0" r="635" b="635"/>
            <wp:docPr id="17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629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0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如图,点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在一条直线上,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DF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CF.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sz w:val="21"/>
          <w:szCs w:val="20"/>
        </w:rPr>
        <w:t>(1)求证:△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DEF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;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i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sz w:val="21"/>
          <w:szCs w:val="20"/>
        </w:rPr>
        <w:t>(2)连接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,求证:四边形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ABED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是平行四边形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993140" cy="523875"/>
            <wp:effectExtent l="0" t="0" r="0" b="5080"/>
            <wp:docPr id="142" name="22KSX64.EPS" descr="id:21474927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22KSX64.EPS" descr="id:214749275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3600" cy="5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B类：《同步练习》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C类：提优练习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如图,在等边三角形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中,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 cm,射线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出发沿射线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以1 cm/s的速度运动,点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出发沿射线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以2 cm/s的速度运动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如果点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同时出发,设运动时间为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s,当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时,以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为顶点的四边形是平行四边形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.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1033145" cy="661035"/>
            <wp:effectExtent l="0" t="0" r="3175" b="8255"/>
            <wp:docPr id="41" name="21SKB43.EPS" descr="id:21474927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21SKB43.EPS" descr="id:214749274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3200" cy="66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如图，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E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、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F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分别是平行四边形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ABCD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的边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AD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、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BC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上的点，且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BE//DF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，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AC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分别交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BE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、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DF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于点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G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、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H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.下列结论：①四边形 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BFDE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是平行四边形；②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ΔAGE≅ΔCHF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；③</w:t>
      </w:r>
      <m:oMath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BG=DH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；④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b w:val="0"/>
                <w:bCs w:val="0"/>
                <w:sz w:val="21"/>
                <w:szCs w:val="21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b w:val="0"/>
                <w:bCs w:val="0"/>
                <w:sz w:val="21"/>
                <w:szCs w:val="21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ΔAGE</m:t>
            </m:r>
            <m:ctrlPr>
              <w:rPr>
                <w:rFonts w:hint="eastAsia" w:ascii="Cambria Math" w:hAnsi="Cambria Math" w:eastAsiaTheme="minorEastAsia" w:cstheme="minorEastAsia"/>
                <w:b w:val="0"/>
                <w:bCs w:val="0"/>
                <w:sz w:val="21"/>
                <w:szCs w:val="21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:</m:t>
        </m:r>
        <m:sSub>
          <m:sSubPr>
            <m:ctrlPr>
              <w:rPr>
                <w:rFonts w:hint="eastAsia" w:ascii="Cambria Math" w:hAnsi="Cambria Math" w:eastAsiaTheme="minorEastAsia" w:cstheme="minorEastAsia"/>
                <w:b w:val="0"/>
                <w:bCs w:val="0"/>
                <w:sz w:val="21"/>
                <w:szCs w:val="21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b w:val="0"/>
                <w:bCs w:val="0"/>
                <w:sz w:val="21"/>
                <w:szCs w:val="21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ΔCDH</m:t>
            </m:r>
            <m:ctrlPr>
              <w:rPr>
                <w:rFonts w:hint="eastAsia" w:ascii="Cambria Math" w:hAnsi="Cambria Math" w:eastAsiaTheme="minorEastAsia" w:cstheme="minorEastAsia"/>
                <w:b w:val="0"/>
                <w:bCs w:val="0"/>
                <w:sz w:val="21"/>
                <w:szCs w:val="21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1"/>
            <w:szCs w:val="21"/>
          </w:rPr>
          <m:t>=GE:DH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 xml:space="preserve"> ，其中正确的个数是（　　）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73" w:firstLineChars="13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A．1个</w:t>
      </w:r>
      <w:r>
        <w:rPr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>B．2个</w:t>
      </w:r>
      <w:r>
        <w:rPr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>C．3个</w:t>
      </w:r>
      <w:r>
        <w:rPr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>D．4个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  <w:r>
        <w:drawing>
          <wp:inline distT="0" distB="0" distL="0" distR="0">
            <wp:extent cx="1278255" cy="789305"/>
            <wp:effectExtent l="0" t="0" r="6350" b="9525"/>
            <wp:docPr id="6" name="图片 6" descr="图片_x0020_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_x0020_1000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8255" cy="78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sz w:val="21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如图,在▱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中,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为对角线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上一动点,过点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作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PM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DC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,且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PM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DC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BM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CM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BP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PD.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sz w:val="21"/>
          <w:szCs w:val="20"/>
        </w:rPr>
        <w:t>(1)求证:△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ADP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BCM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;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sz w:val="21"/>
          <w:szCs w:val="20"/>
        </w:rPr>
        <w:t>(2)若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PA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0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0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0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0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0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PC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,设△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ABP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的面积为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S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BMCP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的面积为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T</w:t>
      </w:r>
      <w:r>
        <w:rPr>
          <w:rFonts w:hint="eastAsia" w:asciiTheme="minorEastAsia" w:hAnsiTheme="minorEastAsia" w:eastAsiaTheme="minorEastAsia" w:cstheme="minorEastAsia"/>
          <w:sz w:val="21"/>
          <w:szCs w:val="20"/>
        </w:rPr>
        <w:t>,求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0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1"/>
                <w:szCs w:val="20"/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0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1"/>
                <w:szCs w:val="20"/>
              </w:rPr>
              <m:t>T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0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1"/>
          <w:szCs w:val="20"/>
        </w:rPr>
        <w:t>的值</w:t>
      </w:r>
      <w:r>
        <w:rPr>
          <w:rFonts w:hint="eastAsia" w:asciiTheme="minorEastAsia" w:hAnsiTheme="minorEastAsia" w:eastAsiaTheme="minorEastAsia" w:cstheme="minorEastAsia"/>
          <w:i/>
          <w:sz w:val="21"/>
          <w:szCs w:val="20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1048385" cy="929005"/>
            <wp:effectExtent l="0" t="0" r="9525" b="10160"/>
            <wp:docPr id="146" name="22KSX65.EPS" descr="id:21474927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22KSX65.EPS" descr="id:2147492778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8680" cy="92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</w:p>
    <w:p>
      <w:pPr>
        <w:jc w:val="left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220" w:lineRule="atLeas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headerReference r:id="rId5" w:type="default"/>
      <w:pgSz w:w="10431" w:h="14740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3AF87F"/>
    <w:multiLevelType w:val="singleLevel"/>
    <w:tmpl w:val="AD3AF87F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5ODM0YmMxOWJiYWQyNDU4MGIzYWRmYTA0ZmI5NDcifQ=="/>
  </w:docVars>
  <w:rsids>
    <w:rsidRoot w:val="00D31D50"/>
    <w:rsid w:val="00314BDE"/>
    <w:rsid w:val="00323B43"/>
    <w:rsid w:val="003D37D8"/>
    <w:rsid w:val="00426133"/>
    <w:rsid w:val="00427568"/>
    <w:rsid w:val="004358AB"/>
    <w:rsid w:val="005966B0"/>
    <w:rsid w:val="005F799D"/>
    <w:rsid w:val="008B7726"/>
    <w:rsid w:val="00AB47B5"/>
    <w:rsid w:val="00BC2F53"/>
    <w:rsid w:val="00CC4B62"/>
    <w:rsid w:val="00CE157B"/>
    <w:rsid w:val="00D31D50"/>
    <w:rsid w:val="00D96584"/>
    <w:rsid w:val="00F73762"/>
    <w:rsid w:val="0DA5105B"/>
    <w:rsid w:val="26E301A5"/>
    <w:rsid w:val="308E6A2B"/>
    <w:rsid w:val="5694390B"/>
    <w:rsid w:val="7EE3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633DE4-B496-4AEF-BCA0-ADB619AE80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800</Words>
  <Characters>1060</Characters>
  <Lines>12</Lines>
  <Paragraphs>3</Paragraphs>
  <TotalTime>0</TotalTime>
  <ScaleCrop>false</ScaleCrop>
  <LinksUpToDate>false</LinksUpToDate>
  <CharactersWithSpaces>1449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Administrator.8CBVBZEY2JLRJ2A</dc:creator>
  <cp:lastModifiedBy>零零</cp:lastModifiedBy>
  <dcterms:modified xsi:type="dcterms:W3CDTF">2023-07-05T10:20:24Z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4EC2E1281B5E4E23B00A0C5BA6D26573</vt:lpwstr>
  </property>
</Properties>
</file>