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九年级专题 三角形里的故事（1） 分层作业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例题：已知在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ABC中，AB=3，AC=4</w:t>
      </w:r>
    </w:p>
    <w:p>
      <w:pPr>
        <w:numPr>
          <w:ilvl w:val="0"/>
          <w:numId w:val="1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BC边的长的取值范围为___________________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1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若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ABC是等腰三角形，则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ABC的周长为________________</w:t>
      </w: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1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若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ABC是直角三角形，则BC边的长为_________________</w:t>
      </w: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1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若∠A=30°，则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ABC的面积为______________</w:t>
      </w: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1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ABC面积的最大值为______________</w:t>
      </w: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3416300</wp:posOffset>
            </wp:positionH>
            <wp:positionV relativeFrom="paragraph">
              <wp:posOffset>43180</wp:posOffset>
            </wp:positionV>
            <wp:extent cx="1475740" cy="703580"/>
            <wp:effectExtent l="0" t="0" r="48260" b="27940"/>
            <wp:wrapTight wrapText="bothSides">
              <wp:wrapPolygon>
                <wp:start x="0" y="0"/>
                <wp:lineTo x="0" y="21054"/>
                <wp:lineTo x="21414" y="21054"/>
                <wp:lineTo x="21414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如图，若AD是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ABC的中线，则AD的取值范围</w:t>
      </w:r>
    </w:p>
    <w:p>
      <w:pPr>
        <w:numPr>
          <w:numId w:val="0"/>
        </w:numPr>
        <w:bidi w:val="0"/>
        <w:ind w:firstLine="420" w:firstLineChars="20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是______________</w:t>
      </w: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如图，已知AD是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ABC的角平分线：</w:t>
      </w:r>
    </w:p>
    <w:p>
      <w:pPr>
        <w:numPr>
          <w:ilvl w:val="0"/>
          <w:numId w:val="0"/>
        </w:numPr>
        <w:bidi w:val="0"/>
        <w:ind w:leftChars="0" w:firstLine="420" w:firstLineChars="20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①若S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ABC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=4，则S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ABD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=__________；②若BC=3.5，则BD的长为_________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3071495</wp:posOffset>
            </wp:positionH>
            <wp:positionV relativeFrom="paragraph">
              <wp:posOffset>130175</wp:posOffset>
            </wp:positionV>
            <wp:extent cx="1379220" cy="692150"/>
            <wp:effectExtent l="0" t="0" r="7620" b="8890"/>
            <wp:wrapTight wrapText="bothSides">
              <wp:wrapPolygon>
                <wp:start x="0" y="0"/>
                <wp:lineTo x="0" y="20926"/>
                <wp:lineTo x="21481" y="20926"/>
                <wp:lineTo x="21481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703580</wp:posOffset>
            </wp:positionH>
            <wp:positionV relativeFrom="paragraph">
              <wp:posOffset>170815</wp:posOffset>
            </wp:positionV>
            <wp:extent cx="1379220" cy="692150"/>
            <wp:effectExtent l="0" t="0" r="0" b="0"/>
            <wp:wrapTight wrapText="bothSides">
              <wp:wrapPolygon>
                <wp:start x="0" y="0"/>
                <wp:lineTo x="0" y="20926"/>
                <wp:lineTo x="21481" y="20926"/>
                <wp:lineTo x="21481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（8）若AD是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ABC的高，且AD=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7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，求BC的长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A1、已知在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ABC中，∠A=50°</w:t>
      </w:r>
    </w:p>
    <w:p>
      <w:pPr>
        <w:numPr>
          <w:ilvl w:val="0"/>
          <w:numId w:val="2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若∠B-∠C=10°，则∠B=____________°</w:t>
      </w:r>
    </w:p>
    <w:p>
      <w:pPr>
        <w:numPr>
          <w:ilvl w:val="0"/>
          <w:numId w:val="2"/>
        </w:numPr>
        <w:bidi w:val="0"/>
        <w:jc w:val="both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当∠B=____________°时，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ABC是直角三角形</w:t>
      </w:r>
    </w:p>
    <w:p>
      <w:pPr>
        <w:numPr>
          <w:ilvl w:val="0"/>
          <w:numId w:val="2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当∠B=____________°时，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ABC是等腰三角形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3639820</wp:posOffset>
            </wp:positionH>
            <wp:positionV relativeFrom="paragraph">
              <wp:posOffset>151765</wp:posOffset>
            </wp:positionV>
            <wp:extent cx="1541780" cy="989330"/>
            <wp:effectExtent l="0" t="0" r="12700" b="1270"/>
            <wp:wrapTight wrapText="bothSides">
              <wp:wrapPolygon>
                <wp:start x="0" y="0"/>
                <wp:lineTo x="0" y="21295"/>
                <wp:lineTo x="21351" y="21295"/>
                <wp:lineTo x="21351" y="0"/>
                <wp:lineTo x="0" y="0"/>
              </wp:wrapPolygon>
            </wp:wrapTight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A2、如图，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ABC三边的中线AD、BE、CF交于点G，若S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ABC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=12，则图中阴影部分的面积是_________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148590</wp:posOffset>
            </wp:positionV>
            <wp:extent cx="1580515" cy="833120"/>
            <wp:effectExtent l="0" t="0" r="4445" b="5080"/>
            <wp:wrapTight wrapText="bothSides">
              <wp:wrapPolygon>
                <wp:start x="0" y="0"/>
                <wp:lineTo x="0" y="21337"/>
                <wp:lineTo x="21452" y="21337"/>
                <wp:lineTo x="21452" y="0"/>
                <wp:lineTo x="0" y="0"/>
              </wp:wrapPolygon>
            </wp:wrapTight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B1、如图，在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ABC中，D、E分别是BC、AC边的中点，AD、BE相交于点O，且BE⊥AD，若BD=10，BO=8，则AO的长为___________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default" w:hAnsi="Cambria Math" w:eastAsia="宋体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3716020</wp:posOffset>
            </wp:positionH>
            <wp:positionV relativeFrom="paragraph">
              <wp:posOffset>208280</wp:posOffset>
            </wp:positionV>
            <wp:extent cx="1366520" cy="1186180"/>
            <wp:effectExtent l="0" t="0" r="0" b="0"/>
            <wp:wrapTight wrapText="bothSides">
              <wp:wrapPolygon>
                <wp:start x="0" y="0"/>
                <wp:lineTo x="0" y="21369"/>
                <wp:lineTo x="21439" y="21369"/>
                <wp:lineTo x="21439" y="0"/>
                <wp:lineTo x="0" y="0"/>
              </wp:wrapPolygon>
            </wp:wrapTight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B2、如图，已知P是半径为1的</w:t>
      </w:r>
      <w:r>
        <w:rPr>
          <w:rFonts w:hint="eastAsia" w:ascii="微软雅黑" w:hAnsi="微软雅黑" w:eastAsia="微软雅黑" w:cs="微软雅黑"/>
          <w:i w:val="0"/>
          <w:kern w:val="2"/>
          <w:sz w:val="21"/>
          <w:szCs w:val="24"/>
          <w:lang w:val="en-US" w:eastAsia="zh-CN" w:bidi="ar-SA"/>
        </w:rPr>
        <w:t>⊙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A上一点，延长AP到点C，使PC=AP，以AC为对角线作</w:t>
      </w:r>
      <w:r>
        <w:rPr>
          <w:rFonts w:hint="eastAsia" w:ascii="微软雅黑" w:hAnsi="微软雅黑" w:eastAsia="微软雅黑" w:cs="微软雅黑"/>
          <w:i w:val="0"/>
          <w:kern w:val="2"/>
          <w:sz w:val="21"/>
          <w:szCs w:val="24"/>
          <w:lang w:val="en-US" w:eastAsia="zh-CN" w:bidi="ar-SA"/>
        </w:rPr>
        <w:t>▱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ABCD，若AB=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，则</w:t>
      </w:r>
      <w:r>
        <w:rPr>
          <w:rFonts w:hint="eastAsia" w:ascii="微软雅黑" w:hAnsi="微软雅黑" w:eastAsia="微软雅黑" w:cs="微软雅黑"/>
          <w:i w:val="0"/>
          <w:kern w:val="2"/>
          <w:sz w:val="21"/>
          <w:szCs w:val="24"/>
          <w:lang w:val="en-US" w:eastAsia="zh-CN" w:bidi="ar-SA"/>
        </w:rPr>
        <w:t>▱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ABCD面积的最大值为_________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C、如图，在平面直角坐标系中，二次函数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=−</m:t>
        </m:r>
        <m:sSup>
          <m:sSupP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+6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x−5</m:t>
        </m:r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的图像与x轴交于A、B两点，与y轴交于点C，其顶点为P，连接PA、AC、CP，过点C作y轴的垂线L</w:t>
      </w:r>
    </w:p>
    <w:p>
      <w:pPr>
        <w:numPr>
          <w:ilvl w:val="0"/>
          <w:numId w:val="3"/>
        </w:numPr>
        <w:bidi w:val="0"/>
        <w:ind w:left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求点P、C的坐标</w:t>
      </w:r>
    </w:p>
    <w:p>
      <w:pPr>
        <w:numPr>
          <w:ilvl w:val="0"/>
          <w:numId w:val="3"/>
        </w:numPr>
        <w:bidi w:val="0"/>
        <w:ind w:leftChars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直线L上是否存在点Q，使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PBQ的面积等于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PAC的面积的2倍？若存在，求出点Q的坐标，若不存在，请说明理由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95250</wp:posOffset>
            </wp:positionV>
            <wp:extent cx="1957705" cy="1571625"/>
            <wp:effectExtent l="0" t="0" r="23495" b="28575"/>
            <wp:wrapTight wrapText="bothSides">
              <wp:wrapPolygon>
                <wp:start x="0" y="0"/>
                <wp:lineTo x="0" y="21364"/>
                <wp:lineTo x="21355" y="21364"/>
                <wp:lineTo x="21355" y="0"/>
                <wp:lineTo x="0" y="0"/>
              </wp:wrapPolygon>
            </wp:wrapTight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D、已知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ABC的面积是60，请完成下列问题：</w:t>
      </w:r>
    </w:p>
    <w:p>
      <w:pPr>
        <w:numPr>
          <w:ilvl w:val="0"/>
          <w:numId w:val="4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如图①，若AD是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ABC的BC边上的中线，则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ABD的面积_______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ACD的面积（填“＞”、“＜”或“=”）；</w:t>
      </w:r>
    </w:p>
    <w:p>
      <w:pPr>
        <w:numPr>
          <w:ilvl w:val="0"/>
          <w:numId w:val="4"/>
        </w:num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如图②，若CD、BE分别是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ABC的AB、AC边上的中线，求四边形ADOE的面积可以用如下方法：</w:t>
      </w: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连接AO，由AD=DB得S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ADO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BDO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</w:pP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同理，可得S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CEO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AEO</w:t>
      </w:r>
    </w:p>
    <w:p>
      <w:pPr>
        <w:numPr>
          <w:ilvl w:val="0"/>
          <w:numId w:val="0"/>
        </w:numPr>
        <w:bidi w:val="0"/>
        <w:jc w:val="left"/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设S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ADO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=x，S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AEO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=y，则S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BDO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=x，S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CEO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=y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由题意得S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ABE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ABC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=30，S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ADC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S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bscript"/>
          <w:lang w:val="en-US" w:eastAsia="zh-CN" w:bidi="ar-SA"/>
        </w:rPr>
        <w:t>ABC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=30，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可列方程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kern w:val="2"/>
                    <w:sz w:val="21"/>
                    <w:szCs w:val="24"/>
                    <w:lang w:val="en-US" w:bidi="ar-SA"/>
                  </w:rPr>
                </m:ctrlPr>
              </m:eqArr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lang w:val="en-US" w:eastAsia="zh-CN" w:bidi="ar-SA"/>
                  </w:rPr>
                  <m:t>2x+y=30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1"/>
                    <w:szCs w:val="24"/>
                    <w:lang w:val="en-US" w:bidi="ar-SA"/>
                  </w:rPr>
                </m:ctrlPr>
              </m:e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lang w:val="en-US" w:eastAsia="zh-CN" w:bidi="ar-SA"/>
                  </w:rPr>
                  <m:t>x+2y=30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1"/>
                    <w:szCs w:val="24"/>
                    <w:lang w:val="en-US" w:bidi="ar-SA"/>
                  </w:rPr>
                </m:ctrlPr>
              </m:e>
            </m:eqArr>
            <m:ctrlPr>
              <w:rPr>
                <w:rFonts w:ascii="Cambria Math" w:hAnsi="Cambria Math" w:cs="Times New Roman"/>
                <w:i/>
                <w:kern w:val="2"/>
                <w:sz w:val="21"/>
                <w:szCs w:val="24"/>
                <w:lang w:val="en-US" w:bidi="ar-SA"/>
              </w:rPr>
            </m:ctrlPr>
          </m:e>
        </m:d>
      </m:oMath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，解得______________________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通过解这个方程组可得四边形ADOE的面积为__________</w:t>
      </w:r>
    </w:p>
    <w:p>
      <w:pPr>
        <w:numPr>
          <w:ilvl w:val="0"/>
          <w:numId w:val="0"/>
        </w:num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（3）如图③，AD：DB=1：3，CE：AE=1：2，请你计算四边形ADOE的面积，并说明理由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2004060</wp:posOffset>
            </wp:positionH>
            <wp:positionV relativeFrom="paragraph">
              <wp:posOffset>187325</wp:posOffset>
            </wp:positionV>
            <wp:extent cx="1532890" cy="945515"/>
            <wp:effectExtent l="0" t="0" r="0" b="0"/>
            <wp:wrapTight wrapText="bothSides">
              <wp:wrapPolygon>
                <wp:start x="0" y="0"/>
                <wp:lineTo x="0" y="21237"/>
                <wp:lineTo x="21475" y="21237"/>
                <wp:lineTo x="21475" y="0"/>
                <wp:lineTo x="0" y="0"/>
              </wp:wrapPolygon>
            </wp:wrapTight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3903980</wp:posOffset>
            </wp:positionH>
            <wp:positionV relativeFrom="paragraph">
              <wp:posOffset>9525</wp:posOffset>
            </wp:positionV>
            <wp:extent cx="1416685" cy="941070"/>
            <wp:effectExtent l="0" t="0" r="635" b="3810"/>
            <wp:wrapTight wrapText="bothSides">
              <wp:wrapPolygon>
                <wp:start x="0" y="0"/>
                <wp:lineTo x="0" y="21338"/>
                <wp:lineTo x="21377" y="21338"/>
                <wp:lineTo x="21377" y="0"/>
                <wp:lineTo x="0" y="0"/>
              </wp:wrapPolygon>
            </wp:wrapTight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16685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11430</wp:posOffset>
            </wp:positionV>
            <wp:extent cx="1472565" cy="934720"/>
            <wp:effectExtent l="0" t="0" r="0" b="0"/>
            <wp:wrapTight wrapText="bothSides">
              <wp:wrapPolygon>
                <wp:start x="0" y="0"/>
                <wp:lineTo x="0" y="21130"/>
                <wp:lineTo x="21460" y="21130"/>
                <wp:lineTo x="21460" y="0"/>
                <wp:lineTo x="0" y="0"/>
              </wp:wrapPolygon>
            </wp:wrapTight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2565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firstLine="840" w:firstLineChars="40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 xml:space="preserve">图①                           图②             </w:t>
      </w:r>
      <w:bookmarkStart w:id="0" w:name="_GoBack"/>
      <w:bookmarkEnd w:id="0"/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 xml:space="preserve">           图③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DE108A"/>
    <w:multiLevelType w:val="singleLevel"/>
    <w:tmpl w:val="E3DE108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F2D1C81"/>
    <w:multiLevelType w:val="singleLevel"/>
    <w:tmpl w:val="FF2D1C81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1093CB5"/>
    <w:multiLevelType w:val="singleLevel"/>
    <w:tmpl w:val="61093CB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E7C8C27"/>
    <w:multiLevelType w:val="singleLevel"/>
    <w:tmpl w:val="7E7C8C2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2532417A"/>
    <w:rsid w:val="009F2E6D"/>
    <w:rsid w:val="00D42B17"/>
    <w:rsid w:val="00F1191B"/>
    <w:rsid w:val="013B2B96"/>
    <w:rsid w:val="018A6C6C"/>
    <w:rsid w:val="020E2058"/>
    <w:rsid w:val="02753E85"/>
    <w:rsid w:val="03031491"/>
    <w:rsid w:val="03667C72"/>
    <w:rsid w:val="03724A48"/>
    <w:rsid w:val="03791753"/>
    <w:rsid w:val="03B31109"/>
    <w:rsid w:val="043B4C5B"/>
    <w:rsid w:val="04874344"/>
    <w:rsid w:val="049251C3"/>
    <w:rsid w:val="04E17C36"/>
    <w:rsid w:val="052B4CCF"/>
    <w:rsid w:val="05355DCC"/>
    <w:rsid w:val="054B35C3"/>
    <w:rsid w:val="06141C07"/>
    <w:rsid w:val="06272535"/>
    <w:rsid w:val="06304C93"/>
    <w:rsid w:val="065D535C"/>
    <w:rsid w:val="06A05249"/>
    <w:rsid w:val="06C21663"/>
    <w:rsid w:val="06DF5D71"/>
    <w:rsid w:val="06E15F8D"/>
    <w:rsid w:val="079B438E"/>
    <w:rsid w:val="08626C5A"/>
    <w:rsid w:val="0882554E"/>
    <w:rsid w:val="08C43471"/>
    <w:rsid w:val="090D62B3"/>
    <w:rsid w:val="091361A6"/>
    <w:rsid w:val="09A5514C"/>
    <w:rsid w:val="09AF5ECF"/>
    <w:rsid w:val="0A851326"/>
    <w:rsid w:val="0ABA0FCF"/>
    <w:rsid w:val="0B491940"/>
    <w:rsid w:val="0B892C85"/>
    <w:rsid w:val="0CC021A1"/>
    <w:rsid w:val="0CD8398F"/>
    <w:rsid w:val="0D001EE6"/>
    <w:rsid w:val="0D1A3FA7"/>
    <w:rsid w:val="0D674D12"/>
    <w:rsid w:val="0DB859E5"/>
    <w:rsid w:val="0DBA7538"/>
    <w:rsid w:val="0DE018AD"/>
    <w:rsid w:val="0DE6032D"/>
    <w:rsid w:val="0E1F1149"/>
    <w:rsid w:val="0E5057A7"/>
    <w:rsid w:val="0F0E18EA"/>
    <w:rsid w:val="0FC401FA"/>
    <w:rsid w:val="0FCE72CB"/>
    <w:rsid w:val="106D5A2C"/>
    <w:rsid w:val="10992AF5"/>
    <w:rsid w:val="10B91A7D"/>
    <w:rsid w:val="10D12BCF"/>
    <w:rsid w:val="10FE14EA"/>
    <w:rsid w:val="11203B56"/>
    <w:rsid w:val="116C6D9B"/>
    <w:rsid w:val="11CC3396"/>
    <w:rsid w:val="11D16BFE"/>
    <w:rsid w:val="12401475"/>
    <w:rsid w:val="12C329EB"/>
    <w:rsid w:val="12D90460"/>
    <w:rsid w:val="12EB3CF0"/>
    <w:rsid w:val="13144FF5"/>
    <w:rsid w:val="13373EDF"/>
    <w:rsid w:val="139D4FEA"/>
    <w:rsid w:val="13D749A0"/>
    <w:rsid w:val="14327E28"/>
    <w:rsid w:val="14506500"/>
    <w:rsid w:val="146B6E96"/>
    <w:rsid w:val="14DB522E"/>
    <w:rsid w:val="15D078F9"/>
    <w:rsid w:val="15DE18EA"/>
    <w:rsid w:val="15F66C34"/>
    <w:rsid w:val="160457F4"/>
    <w:rsid w:val="165A3666"/>
    <w:rsid w:val="16B34B25"/>
    <w:rsid w:val="16F5338F"/>
    <w:rsid w:val="171F21BA"/>
    <w:rsid w:val="174C7453"/>
    <w:rsid w:val="17966920"/>
    <w:rsid w:val="180F222F"/>
    <w:rsid w:val="18B11838"/>
    <w:rsid w:val="18C66128"/>
    <w:rsid w:val="18CB25F9"/>
    <w:rsid w:val="18E636D4"/>
    <w:rsid w:val="19B7221D"/>
    <w:rsid w:val="1A345F7C"/>
    <w:rsid w:val="1A3F742B"/>
    <w:rsid w:val="1A442663"/>
    <w:rsid w:val="1A9B5FFB"/>
    <w:rsid w:val="1B8B54DB"/>
    <w:rsid w:val="1C4B340E"/>
    <w:rsid w:val="1C672470"/>
    <w:rsid w:val="1D444728"/>
    <w:rsid w:val="1D943902"/>
    <w:rsid w:val="1E6A01BF"/>
    <w:rsid w:val="1F0028D1"/>
    <w:rsid w:val="1F78690B"/>
    <w:rsid w:val="1F813A12"/>
    <w:rsid w:val="203B1E13"/>
    <w:rsid w:val="2040567B"/>
    <w:rsid w:val="20992FDD"/>
    <w:rsid w:val="212D20A3"/>
    <w:rsid w:val="21921F06"/>
    <w:rsid w:val="21C90122"/>
    <w:rsid w:val="220426D8"/>
    <w:rsid w:val="220A23E4"/>
    <w:rsid w:val="223C5918"/>
    <w:rsid w:val="22771730"/>
    <w:rsid w:val="227B6E3E"/>
    <w:rsid w:val="22934188"/>
    <w:rsid w:val="22A53EBB"/>
    <w:rsid w:val="23827D58"/>
    <w:rsid w:val="23D26F32"/>
    <w:rsid w:val="23DA1943"/>
    <w:rsid w:val="2403533D"/>
    <w:rsid w:val="24247062"/>
    <w:rsid w:val="244119C2"/>
    <w:rsid w:val="2532417A"/>
    <w:rsid w:val="257B4A53"/>
    <w:rsid w:val="25F50CB6"/>
    <w:rsid w:val="261F21D6"/>
    <w:rsid w:val="264509B2"/>
    <w:rsid w:val="26630315"/>
    <w:rsid w:val="270311B0"/>
    <w:rsid w:val="27146728"/>
    <w:rsid w:val="27392E24"/>
    <w:rsid w:val="27435A51"/>
    <w:rsid w:val="276D2053"/>
    <w:rsid w:val="283D194F"/>
    <w:rsid w:val="28A644E9"/>
    <w:rsid w:val="28B135BA"/>
    <w:rsid w:val="28E31299"/>
    <w:rsid w:val="29DA5EA5"/>
    <w:rsid w:val="2A8E16D9"/>
    <w:rsid w:val="2A9C2048"/>
    <w:rsid w:val="2C736DD8"/>
    <w:rsid w:val="2C9254B0"/>
    <w:rsid w:val="2C956D4E"/>
    <w:rsid w:val="2D0454DD"/>
    <w:rsid w:val="2D081307"/>
    <w:rsid w:val="2D3E2F42"/>
    <w:rsid w:val="2D6558EA"/>
    <w:rsid w:val="2E105AC8"/>
    <w:rsid w:val="2E2C723F"/>
    <w:rsid w:val="2EED2E72"/>
    <w:rsid w:val="2FB13CB3"/>
    <w:rsid w:val="2FF7387C"/>
    <w:rsid w:val="300C7328"/>
    <w:rsid w:val="306A159B"/>
    <w:rsid w:val="307C26FF"/>
    <w:rsid w:val="30A47560"/>
    <w:rsid w:val="31374878"/>
    <w:rsid w:val="33090326"/>
    <w:rsid w:val="33775400"/>
    <w:rsid w:val="33865851"/>
    <w:rsid w:val="34A35D81"/>
    <w:rsid w:val="34D50630"/>
    <w:rsid w:val="34E165EE"/>
    <w:rsid w:val="35366BF5"/>
    <w:rsid w:val="35531DB4"/>
    <w:rsid w:val="355A330C"/>
    <w:rsid w:val="35B446E9"/>
    <w:rsid w:val="36545584"/>
    <w:rsid w:val="3677516C"/>
    <w:rsid w:val="376B0DD8"/>
    <w:rsid w:val="379D1AFC"/>
    <w:rsid w:val="37C9368D"/>
    <w:rsid w:val="37D20707"/>
    <w:rsid w:val="38064FA4"/>
    <w:rsid w:val="3834566E"/>
    <w:rsid w:val="38B30C88"/>
    <w:rsid w:val="393A3157"/>
    <w:rsid w:val="39477622"/>
    <w:rsid w:val="394E2D79"/>
    <w:rsid w:val="399D5494"/>
    <w:rsid w:val="39A84565"/>
    <w:rsid w:val="39AE6F4B"/>
    <w:rsid w:val="39F96B6F"/>
    <w:rsid w:val="3A03179B"/>
    <w:rsid w:val="3A52002D"/>
    <w:rsid w:val="3A685AA2"/>
    <w:rsid w:val="3AAF722D"/>
    <w:rsid w:val="3ACA050B"/>
    <w:rsid w:val="3B2220F5"/>
    <w:rsid w:val="3B463F7C"/>
    <w:rsid w:val="3BA23236"/>
    <w:rsid w:val="3BD258C9"/>
    <w:rsid w:val="3BF77FA7"/>
    <w:rsid w:val="3C291261"/>
    <w:rsid w:val="3C97441D"/>
    <w:rsid w:val="3CF90C34"/>
    <w:rsid w:val="3D127F47"/>
    <w:rsid w:val="3D8C7CFA"/>
    <w:rsid w:val="3E171CB9"/>
    <w:rsid w:val="3E5527E2"/>
    <w:rsid w:val="3E8451A7"/>
    <w:rsid w:val="3ED557BA"/>
    <w:rsid w:val="3EF06066"/>
    <w:rsid w:val="3F2521B4"/>
    <w:rsid w:val="3F473ED8"/>
    <w:rsid w:val="3F841458"/>
    <w:rsid w:val="3F9B4224"/>
    <w:rsid w:val="3FAC4683"/>
    <w:rsid w:val="3FB6105E"/>
    <w:rsid w:val="3FBD063E"/>
    <w:rsid w:val="3FD00372"/>
    <w:rsid w:val="3FEB0008"/>
    <w:rsid w:val="402B55A8"/>
    <w:rsid w:val="41816AA0"/>
    <w:rsid w:val="41AC44C7"/>
    <w:rsid w:val="41C01650"/>
    <w:rsid w:val="421D3616"/>
    <w:rsid w:val="42424E2B"/>
    <w:rsid w:val="42537038"/>
    <w:rsid w:val="42576B28"/>
    <w:rsid w:val="426D634C"/>
    <w:rsid w:val="430D7F1E"/>
    <w:rsid w:val="437454B8"/>
    <w:rsid w:val="4379487C"/>
    <w:rsid w:val="43B92ECB"/>
    <w:rsid w:val="43E3490B"/>
    <w:rsid w:val="447119F7"/>
    <w:rsid w:val="44E346A3"/>
    <w:rsid w:val="452B429C"/>
    <w:rsid w:val="453338FC"/>
    <w:rsid w:val="45344EFF"/>
    <w:rsid w:val="45A100BA"/>
    <w:rsid w:val="45B24076"/>
    <w:rsid w:val="45E005FF"/>
    <w:rsid w:val="46081EE8"/>
    <w:rsid w:val="461B7E6D"/>
    <w:rsid w:val="4740402F"/>
    <w:rsid w:val="47615D53"/>
    <w:rsid w:val="476B0980"/>
    <w:rsid w:val="47797541"/>
    <w:rsid w:val="48541414"/>
    <w:rsid w:val="48A64365"/>
    <w:rsid w:val="49107A31"/>
    <w:rsid w:val="49465201"/>
    <w:rsid w:val="49553696"/>
    <w:rsid w:val="499C3073"/>
    <w:rsid w:val="49E04A15"/>
    <w:rsid w:val="4A037596"/>
    <w:rsid w:val="4A8A736F"/>
    <w:rsid w:val="4AC45B8C"/>
    <w:rsid w:val="4AE90539"/>
    <w:rsid w:val="4B5D2CD5"/>
    <w:rsid w:val="4C2A400F"/>
    <w:rsid w:val="4C3D6D8F"/>
    <w:rsid w:val="4CBE77A4"/>
    <w:rsid w:val="4CCE3E8B"/>
    <w:rsid w:val="4CE0596C"/>
    <w:rsid w:val="4D2E2B7B"/>
    <w:rsid w:val="4D6550F2"/>
    <w:rsid w:val="4DA93FB0"/>
    <w:rsid w:val="4E035DB6"/>
    <w:rsid w:val="4E21448E"/>
    <w:rsid w:val="4E766588"/>
    <w:rsid w:val="4ED65279"/>
    <w:rsid w:val="4FA15887"/>
    <w:rsid w:val="4FD277EE"/>
    <w:rsid w:val="4FE47521"/>
    <w:rsid w:val="50EF617E"/>
    <w:rsid w:val="50FB4B23"/>
    <w:rsid w:val="511931FB"/>
    <w:rsid w:val="51477D68"/>
    <w:rsid w:val="51491D32"/>
    <w:rsid w:val="51714DE5"/>
    <w:rsid w:val="523302EC"/>
    <w:rsid w:val="527821A3"/>
    <w:rsid w:val="52B7716F"/>
    <w:rsid w:val="52CB49C9"/>
    <w:rsid w:val="52DD1244"/>
    <w:rsid w:val="534A159F"/>
    <w:rsid w:val="54150BC1"/>
    <w:rsid w:val="54322F51"/>
    <w:rsid w:val="54D45DB6"/>
    <w:rsid w:val="54F14BBA"/>
    <w:rsid w:val="55E71B19"/>
    <w:rsid w:val="56786C15"/>
    <w:rsid w:val="56981066"/>
    <w:rsid w:val="569C2904"/>
    <w:rsid w:val="56CF2CD9"/>
    <w:rsid w:val="56D4209E"/>
    <w:rsid w:val="577675F9"/>
    <w:rsid w:val="583354EA"/>
    <w:rsid w:val="5838665C"/>
    <w:rsid w:val="58653850"/>
    <w:rsid w:val="58AA7952"/>
    <w:rsid w:val="58B77EC9"/>
    <w:rsid w:val="59091DA7"/>
    <w:rsid w:val="59284923"/>
    <w:rsid w:val="597638E0"/>
    <w:rsid w:val="59C3464B"/>
    <w:rsid w:val="5A0A227A"/>
    <w:rsid w:val="5ABA15AB"/>
    <w:rsid w:val="5ACB37B8"/>
    <w:rsid w:val="5AF365A6"/>
    <w:rsid w:val="5B2E0818"/>
    <w:rsid w:val="5BCC5A39"/>
    <w:rsid w:val="5C1D6295"/>
    <w:rsid w:val="5CDD3D09"/>
    <w:rsid w:val="5CE13766"/>
    <w:rsid w:val="5D1C346A"/>
    <w:rsid w:val="5D9562FF"/>
    <w:rsid w:val="5DE84681"/>
    <w:rsid w:val="5E4E6BDA"/>
    <w:rsid w:val="5E651229"/>
    <w:rsid w:val="5E924AC8"/>
    <w:rsid w:val="5EEA61D6"/>
    <w:rsid w:val="5F013C4C"/>
    <w:rsid w:val="5F8605F5"/>
    <w:rsid w:val="60172FFB"/>
    <w:rsid w:val="603C4F45"/>
    <w:rsid w:val="60787F3E"/>
    <w:rsid w:val="609D79A4"/>
    <w:rsid w:val="61E138C1"/>
    <w:rsid w:val="62571DD5"/>
    <w:rsid w:val="629372B1"/>
    <w:rsid w:val="62C607B9"/>
    <w:rsid w:val="62DB6218"/>
    <w:rsid w:val="633A772C"/>
    <w:rsid w:val="63585E05"/>
    <w:rsid w:val="63C60FC0"/>
    <w:rsid w:val="63F0603D"/>
    <w:rsid w:val="64AA08E2"/>
    <w:rsid w:val="64B90B72"/>
    <w:rsid w:val="64C574CA"/>
    <w:rsid w:val="64F953C5"/>
    <w:rsid w:val="6502427A"/>
    <w:rsid w:val="650C6EA7"/>
    <w:rsid w:val="65A610A9"/>
    <w:rsid w:val="65A76BCF"/>
    <w:rsid w:val="667F18FA"/>
    <w:rsid w:val="6796514D"/>
    <w:rsid w:val="67C27CF0"/>
    <w:rsid w:val="67C577E1"/>
    <w:rsid w:val="68103152"/>
    <w:rsid w:val="68684D3C"/>
    <w:rsid w:val="689C6793"/>
    <w:rsid w:val="68E1064A"/>
    <w:rsid w:val="68F20AA9"/>
    <w:rsid w:val="68FB170C"/>
    <w:rsid w:val="69124CA8"/>
    <w:rsid w:val="692844CB"/>
    <w:rsid w:val="6A3F1ACC"/>
    <w:rsid w:val="6A9040D6"/>
    <w:rsid w:val="6AAD6A36"/>
    <w:rsid w:val="6AFB1E97"/>
    <w:rsid w:val="6BE62939"/>
    <w:rsid w:val="6C7A503E"/>
    <w:rsid w:val="6C89702F"/>
    <w:rsid w:val="6C9500C9"/>
    <w:rsid w:val="6C9D0D2C"/>
    <w:rsid w:val="6CE8644B"/>
    <w:rsid w:val="6DB4632D"/>
    <w:rsid w:val="6DB66549"/>
    <w:rsid w:val="6DC8592C"/>
    <w:rsid w:val="6DD8026E"/>
    <w:rsid w:val="6E407BC1"/>
    <w:rsid w:val="6E6E472E"/>
    <w:rsid w:val="6E881C94"/>
    <w:rsid w:val="6EF5007B"/>
    <w:rsid w:val="6F6A3147"/>
    <w:rsid w:val="70CD6084"/>
    <w:rsid w:val="70CD7E32"/>
    <w:rsid w:val="70F57389"/>
    <w:rsid w:val="711C4915"/>
    <w:rsid w:val="71267542"/>
    <w:rsid w:val="713734FD"/>
    <w:rsid w:val="716F713B"/>
    <w:rsid w:val="71735687"/>
    <w:rsid w:val="71777CC4"/>
    <w:rsid w:val="717C7162"/>
    <w:rsid w:val="71E13469"/>
    <w:rsid w:val="71EC078C"/>
    <w:rsid w:val="72192C03"/>
    <w:rsid w:val="729F75AC"/>
    <w:rsid w:val="730434EA"/>
    <w:rsid w:val="735F0AE9"/>
    <w:rsid w:val="73DC65DE"/>
    <w:rsid w:val="745B39A7"/>
    <w:rsid w:val="74E41BEE"/>
    <w:rsid w:val="75410DEE"/>
    <w:rsid w:val="7541494A"/>
    <w:rsid w:val="75D51537"/>
    <w:rsid w:val="75F776FF"/>
    <w:rsid w:val="763B3A90"/>
    <w:rsid w:val="76944F4E"/>
    <w:rsid w:val="76CA4E14"/>
    <w:rsid w:val="76EC6B38"/>
    <w:rsid w:val="77212C85"/>
    <w:rsid w:val="775070C7"/>
    <w:rsid w:val="77FA7CFE"/>
    <w:rsid w:val="780D6D66"/>
    <w:rsid w:val="78397B5B"/>
    <w:rsid w:val="784B788E"/>
    <w:rsid w:val="78872FBC"/>
    <w:rsid w:val="78A84CE1"/>
    <w:rsid w:val="79517126"/>
    <w:rsid w:val="79907C4E"/>
    <w:rsid w:val="7A083C89"/>
    <w:rsid w:val="7A1545F8"/>
    <w:rsid w:val="7A17211E"/>
    <w:rsid w:val="7A4647B1"/>
    <w:rsid w:val="7A862E00"/>
    <w:rsid w:val="7AB75F2C"/>
    <w:rsid w:val="7B6273C9"/>
    <w:rsid w:val="7BCE3417"/>
    <w:rsid w:val="7BEF1A7B"/>
    <w:rsid w:val="7BF73FB5"/>
    <w:rsid w:val="7C5238E1"/>
    <w:rsid w:val="7C727ADF"/>
    <w:rsid w:val="7C735B02"/>
    <w:rsid w:val="7CA0464C"/>
    <w:rsid w:val="7CD9190C"/>
    <w:rsid w:val="7D670908"/>
    <w:rsid w:val="7D80622C"/>
    <w:rsid w:val="7E0155BF"/>
    <w:rsid w:val="7E464D80"/>
    <w:rsid w:val="7E521976"/>
    <w:rsid w:val="7EC96B5B"/>
    <w:rsid w:val="7EE54599"/>
    <w:rsid w:val="7F080287"/>
    <w:rsid w:val="7F623E3B"/>
    <w:rsid w:val="7F6776A3"/>
    <w:rsid w:val="7F9F6E3D"/>
    <w:rsid w:val="7FE1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QDescSpecialMathIndent2"/>
    <w:basedOn w:val="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681</Words>
  <Characters>1154</Characters>
  <Lines>0</Lines>
  <Paragraphs>0</Paragraphs>
  <TotalTime>0</TotalTime>
  <ScaleCrop>false</ScaleCrop>
  <LinksUpToDate>false</LinksUpToDate>
  <CharactersWithSpaces>1156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2023-03-09T03:36:00Z</dcterms:created>
  <dc:creator>沈小虫</dc:creator>
  <cp:lastModifiedBy>沈小虫</cp:lastModifiedBy>
  <dcterms:modified xsi:type="dcterms:W3CDTF">2023-05-15T02:50:58Z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F7097FE533664DBBB8FB1CC1DE53E0E2</vt:lpwstr>
  </property>
</Properties>
</file>