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2.2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圆的对称性（2）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spacing w:line="360" w:lineRule="auto"/>
        <w:jc w:val="left"/>
        <w:textAlignment w:val="center"/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t>若</w:t>
      </w:r>
      <w:r>
        <w:object>
          <v:shape id="_x0000_i1039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" o:title="eqIdf52a58fbaf4fea03567e88a9f0f6e37e"/>
            <o:lock v:ext="edit" aspectratio="t"/>
            <w10:wrap type="none"/>
            <w10:anchorlock/>
          </v:shape>
          <o:OLEObject Type="Embed" ProgID="Equation.DSMT4" ShapeID="_x0000_i1039" DrawAspect="Content" ObjectID="_1468075725" r:id="rId6">
            <o:LockedField>false</o:LockedField>
          </o:OLEObject>
        </w:object>
      </w:r>
      <w:r>
        <w:t>是</w:t>
      </w:r>
      <w:r>
        <w:object>
          <v:shape id="_x0000_i1040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" o:title="eqId3d97cdc586744d208b6f69c9813af977"/>
            <o:lock v:ext="edit" aspectratio="t"/>
            <w10:wrap type="none"/>
            <w10:anchorlock/>
          </v:shape>
          <o:OLEObject Type="Embed" ProgID="Equation.DSMT4" ShapeID="_x0000_i1040" DrawAspect="Content" ObjectID="_1468075726" r:id="rId8">
            <o:LockedField>false</o:LockedField>
          </o:OLEObject>
        </w:object>
      </w:r>
      <w:r>
        <w:t>的弦，半径</w:t>
      </w:r>
      <w:r>
        <w:object>
          <v:shape id="_x0000_i1041" o:spt="75" alt="eqId771b610e4ddefa739a985d1e5462ce5a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1" o:title="eqId771b610e4ddefa739a985d1e5462ce5a"/>
            <o:lock v:ext="edit" aspectratio="t"/>
            <w10:wrap type="none"/>
            <w10:anchorlock/>
          </v:shape>
          <o:OLEObject Type="Embed" ProgID="Equation.DSMT4" ShapeID="_x0000_i1041" DrawAspect="Content" ObjectID="_1468075727" r:id="rId10">
            <o:LockedField>false</o:LockedField>
          </o:OLEObject>
        </w:object>
      </w:r>
      <w:r>
        <w:t>于点</w:t>
      </w:r>
      <w:r>
        <w:rPr>
          <w:rFonts w:eastAsia="Times New Roman"/>
          <w:i/>
        </w:rPr>
        <w:t>D</w:t>
      </w:r>
      <w:r>
        <w:t>，</w:t>
      </w:r>
      <w:r>
        <w:object>
          <v:shape id="_x0000_i1042" o:spt="75" alt="eqId37c081df69e62724cd29681d3ee24a83" type="#_x0000_t75" style="height:12.75pt;width:93pt;" o:ole="t" filled="f" o:preferrelative="t" stroked="f" coordsize="21600,21600">
            <v:path/>
            <v:fill on="f" focussize="0,0"/>
            <v:stroke on="f" joinstyle="miter"/>
            <v:imagedata r:id="rId13" o:title="eqId37c081df69e62724cd29681d3ee24a83"/>
            <o:lock v:ext="edit" aspectratio="t"/>
            <w10:wrap type="none"/>
            <w10:anchorlock/>
          </v:shape>
          <o:OLEObject Type="Embed" ProgID="Equation.DSMT4" ShapeID="_x0000_i1042" DrawAspect="Content" ObjectID="_1468075728" r:id="rId12">
            <o:LockedField>false</o:LockedField>
          </o:OLEObject>
        </w:object>
      </w:r>
      <w:r>
        <w:t>，则</w:t>
      </w:r>
      <w:r>
        <w:object>
          <v:shape id="_x0000_i1043" o:spt="75" alt="eqId9e52a8f07834cbbbe4224962672fbbb2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5" o:title="eqId9e52a8f07834cbbbe4224962672fbbb2"/>
            <o:lock v:ext="edit" aspectratio="t"/>
            <w10:wrap type="none"/>
            <w10:anchorlock/>
          </v:shape>
          <o:OLEObject Type="Embed" ProgID="Equation.DSMT4" ShapeID="_x0000_i1043" DrawAspect="Content" ObjectID="_1468075729" r:id="rId14">
            <o:LockedField>false</o:LockedField>
          </o:OLEObject>
        </w:object>
      </w:r>
      <w:r>
        <w:t>的长为(</w:t>
      </w:r>
      <w:r>
        <w:rPr>
          <w:rFonts w:ascii="'Times New Roman'" w:hAnsi="'Times New Roman'" w:eastAsia="'Times New Roman'" w:cs="'Times New Roman'"/>
        </w:rPr>
        <w:t>     </w:t>
      </w:r>
      <w:r>
        <w:t>)</w:t>
      </w:r>
      <w:r>
        <w:object>
          <v:shape id="_x0000_i1044" o:spt="75" alt="eqId9efa9fbcfb9595e2f031aa691db4564b" type="#_x0000_t75" style="height:9.75pt;width:15.75pt;" o:ole="t" filled="f" o:preferrelative="t" stroked="f" coordsize="21600,21600">
            <v:path/>
            <v:fill on="f" focussize="0,0"/>
            <v:stroke on="f" joinstyle="miter"/>
            <v:imagedata r:id="rId17" o:title="eqId9efa9fbcfb9595e2f031aa691db4564b"/>
            <o:lock v:ext="edit" aspectratio="t"/>
            <w10:wrap type="none"/>
            <w10:anchorlock/>
          </v:shape>
          <o:OLEObject Type="Embed" ProgID="Equation.DSMT4" ShapeID="_x0000_i1044" DrawAspect="Content" ObjectID="_1468075730" r:id="rId16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  <w:r>
        <w:tab/>
      </w:r>
      <w:r>
        <w:t>D．1</w: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4168775</wp:posOffset>
            </wp:positionH>
            <wp:positionV relativeFrom="paragraph">
              <wp:posOffset>61595</wp:posOffset>
            </wp:positionV>
            <wp:extent cx="972820" cy="1142365"/>
            <wp:effectExtent l="0" t="0" r="8255" b="635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t>如图，在⊙</w:t>
      </w:r>
      <w:r>
        <w:rPr>
          <w:rFonts w:eastAsia="Times New Roman"/>
          <w:i/>
        </w:rPr>
        <w:t>O</w:t>
      </w:r>
      <w:r>
        <w:t>中，</w:t>
      </w:r>
      <w:r>
        <w:rPr>
          <w:rFonts w:eastAsia="Times New Roman"/>
          <w:i/>
        </w:rPr>
        <w:t>CD</w:t>
      </w:r>
      <w:r>
        <w:t>是直径，</w:t>
      </w:r>
      <w:r>
        <w:rPr>
          <w:rFonts w:eastAsia="Times New Roman"/>
          <w:i/>
        </w:rPr>
        <w:t>AB</w:t>
      </w:r>
      <w:r>
        <w:t>是弦，</w:t>
      </w:r>
      <w:r>
        <w:rPr>
          <w:rFonts w:eastAsia="Times New Roman"/>
          <w:i/>
        </w:rPr>
        <w:t>AB</w:t>
      </w:r>
      <w:r>
        <w:t>⊥</w:t>
      </w:r>
      <w:r>
        <w:rPr>
          <w:rFonts w:eastAsia="Times New Roman"/>
          <w:i/>
        </w:rPr>
        <w:t>CD</w:t>
      </w:r>
      <w:r>
        <w:t>于</w:t>
      </w:r>
      <w:r>
        <w:rPr>
          <w:rFonts w:eastAsia="Times New Roman"/>
          <w:i/>
        </w:rPr>
        <w:t>E</w:t>
      </w:r>
      <w:r>
        <w:t>，</w:t>
      </w:r>
      <w:r>
        <w:rPr>
          <w:rFonts w:eastAsia="Times New Roman"/>
          <w:i/>
        </w:rPr>
        <w:t>AB</w:t>
      </w:r>
      <w:r>
        <w:t>＝8，</w:t>
      </w:r>
      <w:r>
        <w:rPr>
          <w:rFonts w:eastAsia="Times New Roman"/>
          <w:i/>
        </w:rPr>
        <w:t>OD</w:t>
      </w:r>
      <w:r>
        <w:t>＝5，则</w:t>
      </w:r>
      <w:r>
        <w:rPr>
          <w:rFonts w:eastAsia="Times New Roman"/>
          <w:i/>
        </w:rPr>
        <w:t>CE</w:t>
      </w:r>
      <w:r>
        <w:t>的长为（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B．2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object>
          <v:shape id="_x0000_i1045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20" o:title="eqIdcf298f00799cbf34b4db26f5f63af92f"/>
            <o:lock v:ext="edit" aspectratio="t"/>
            <w10:wrap type="none"/>
            <w10:anchorlock/>
          </v:shape>
          <o:OLEObject Type="Embed" ProgID="Equation.DSMT4" ShapeID="_x0000_i1045" DrawAspect="Content" ObjectID="_1468075731" r:id="rId19">
            <o:LockedField>false</o:LockedField>
          </o:OLEObject>
        </w:object>
      </w:r>
      <w:r>
        <w:tab/>
      </w:r>
      <w:r>
        <w:t>D．1</w: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4031615</wp:posOffset>
            </wp:positionH>
            <wp:positionV relativeFrom="paragraph">
              <wp:posOffset>72390</wp:posOffset>
            </wp:positionV>
            <wp:extent cx="1255395" cy="1087120"/>
            <wp:effectExtent l="0" t="0" r="1905" b="8255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t>如图，</w:t>
      </w:r>
      <w:r>
        <w:rPr>
          <w:rFonts w:eastAsia="Times New Roman"/>
          <w:i/>
        </w:rPr>
        <w:t>CD</w:t>
      </w:r>
      <w:r>
        <w:t>是圆</w:t>
      </w:r>
      <w:r>
        <w:rPr>
          <w:rFonts w:eastAsia="Times New Roman"/>
          <w:i/>
        </w:rPr>
        <w:t>O</w:t>
      </w:r>
      <w:r>
        <w:t>的弦，直径</w:t>
      </w:r>
      <w:r>
        <w:rPr>
          <w:rFonts w:eastAsia="Times New Roman"/>
          <w:i/>
        </w:rPr>
        <w:t>AB</w:t>
      </w:r>
      <w:r>
        <w:t>⊥</w:t>
      </w:r>
      <w:r>
        <w:rPr>
          <w:rFonts w:eastAsia="Times New Roman"/>
          <w:i/>
        </w:rPr>
        <w:t>CD</w:t>
      </w:r>
      <w:r>
        <w:t>，垂足为</w:t>
      </w:r>
      <w:r>
        <w:rPr>
          <w:rFonts w:eastAsia="Times New Roman"/>
          <w:i/>
        </w:rPr>
        <w:t>E</w:t>
      </w:r>
      <w:r>
        <w:t>，若</w:t>
      </w:r>
      <w:r>
        <w:rPr>
          <w:rFonts w:eastAsia="Times New Roman"/>
          <w:i/>
        </w:rPr>
        <w:t>AB</w:t>
      </w:r>
      <w:r>
        <w:t>＝12，</w:t>
      </w:r>
      <w:r>
        <w:rPr>
          <w:rFonts w:eastAsia="Times New Roman"/>
          <w:i/>
        </w:rPr>
        <w:t>BE</w:t>
      </w:r>
      <w:r>
        <w:t>＝3，则四边形</w:t>
      </w:r>
      <w:r>
        <w:rPr>
          <w:rFonts w:eastAsia="Times New Roman"/>
          <w:i/>
        </w:rPr>
        <w:t>ACBD</w:t>
      </w:r>
      <w:r>
        <w:t>的面积为(</w:t>
      </w:r>
      <w:r>
        <w:rPr>
          <w:rFonts w:ascii="'Times New Roman'" w:hAnsi="'Times New Roman'" w:eastAsia="'Times New Roman'" w:cs="'Times New Roman'"/>
        </w:rPr>
        <w:t>     </w:t>
      </w:r>
      <w:r>
        <w:t>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A．36</w:t>
      </w:r>
      <w:r>
        <w:object>
          <v:shape id="_x0000_i1046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3" o:title="eqIda7ffe8515ff6183c1c7775dc6f94bdb8"/>
            <o:lock v:ext="edit" aspectratio="t"/>
            <w10:wrap type="none"/>
            <w10:anchorlock/>
          </v:shape>
          <o:OLEObject Type="Embed" ProgID="Equation.DSMT4" ShapeID="_x0000_i1046" DrawAspect="Content" ObjectID="_1468075732" r:id="rId22">
            <o:LockedField>false</o:LockedField>
          </o:OLEObject>
        </w:object>
      </w:r>
      <w:r>
        <w:tab/>
      </w:r>
      <w:r>
        <w:t>B．24</w:t>
      </w:r>
      <w:r>
        <w:object>
          <v:shape id="_x0000_i1047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3" o:title="eqIda7ffe8515ff6183c1c7775dc6f94bdb8"/>
            <o:lock v:ext="edit" aspectratio="t"/>
            <w10:wrap type="none"/>
            <w10:anchorlock/>
          </v:shape>
          <o:OLEObject Type="Embed" ProgID="Equation.DSMT4" ShapeID="_x0000_i1047" DrawAspect="Content" ObjectID="_1468075733" r:id="rId24">
            <o:LockedField>false</o:LockedField>
          </o:OLEObject>
        </w:objec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C．18</w:t>
      </w:r>
      <w:r>
        <w:object>
          <v:shape id="_x0000_i1048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3" o:title="eqIda7ffe8515ff6183c1c7775dc6f94bdb8"/>
            <o:lock v:ext="edit" aspectratio="t"/>
            <w10:wrap type="none"/>
            <w10:anchorlock/>
          </v:shape>
          <o:OLEObject Type="Embed" ProgID="Equation.DSMT4" ShapeID="_x0000_i1048" DrawAspect="Content" ObjectID="_1468075734" r:id="rId25">
            <o:LockedField>false</o:LockedField>
          </o:OLEObject>
        </w:object>
      </w:r>
      <w:r>
        <w:tab/>
      </w:r>
      <w:r>
        <w:t>D．72</w:t>
      </w:r>
      <w:r>
        <w:object>
          <v:shape id="_x0000_i1049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3" o:title="eqIda7ffe8515ff6183c1c7775dc6f94bdb8"/>
            <o:lock v:ext="edit" aspectratio="t"/>
            <w10:wrap type="none"/>
            <w10:anchorlock/>
          </v:shape>
          <o:OLEObject Type="Embed" ProgID="Equation.DSMT4" ShapeID="_x0000_i1049" DrawAspect="Content" ObjectID="_1468075735" r:id="rId26">
            <o:LockedField>false</o:LockedField>
          </o:OLEObject>
        </w:object>
      </w: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4234180</wp:posOffset>
            </wp:positionH>
            <wp:positionV relativeFrom="paragraph">
              <wp:posOffset>538480</wp:posOffset>
            </wp:positionV>
            <wp:extent cx="1171575" cy="1236980"/>
            <wp:effectExtent l="0" t="0" r="0" b="1270"/>
            <wp:wrapSquare wrapText="bothSides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36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t>“圆材埋壁”是我国古代著名数学著作《九章算术》中的一个问题：“今有圆材，埋在壁中，不知大小，以锯锯之，深一寸，锯长一尺，问径如何？”这段话的意思是：如图，现有圆形木材，埋在墙壁里，不知木材大小，用锯子将它锯下来，深度</w:t>
      </w:r>
      <w:r>
        <w:rPr>
          <w:rFonts w:eastAsia="Times New Roman"/>
          <w:i/>
        </w:rPr>
        <w:t>CD</w:t>
      </w:r>
      <w:r>
        <w:t>为1寸，锯长</w:t>
      </w:r>
      <w:r>
        <w:rPr>
          <w:rFonts w:eastAsia="Times New Roman"/>
          <w:i/>
        </w:rPr>
        <w:t>AB</w:t>
      </w:r>
      <w:r>
        <w:t>为1尺（10寸），问圆材直径几寸？则该问题中圆的直径为（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A．22寸</w:t>
      </w:r>
      <w:r>
        <w:tab/>
      </w:r>
      <w:r>
        <w:t>B．24寸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C．26寸</w:t>
      </w:r>
      <w:r>
        <w:tab/>
      </w:r>
      <w:r>
        <w:t>D．28寸</w:t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3864610</wp:posOffset>
            </wp:positionH>
            <wp:positionV relativeFrom="paragraph">
              <wp:posOffset>102870</wp:posOffset>
            </wp:positionV>
            <wp:extent cx="1536065" cy="1257300"/>
            <wp:effectExtent l="0" t="0" r="6985" b="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A5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t>工程上常用钢珠来测量零件上小圆孔的宽口，假设钢珠的直径是10</w:t>
      </w:r>
      <w:r>
        <w:rPr>
          <w:rFonts w:eastAsia="Times New Roman"/>
          <w:i/>
        </w:rPr>
        <w:t>mm</w:t>
      </w:r>
      <w:r>
        <w:t>，测得钢珠顶端离零件表面的距离为8</w:t>
      </w:r>
      <w:r>
        <w:rPr>
          <w:rFonts w:eastAsia="Times New Roman"/>
          <w:i/>
        </w:rPr>
        <w:t>mm</w:t>
      </w:r>
      <w:r>
        <w:t>，如图所示，则这个小圆孔的宽口</w:t>
      </w:r>
      <w:r>
        <w:object>
          <v:shape id="_x0000_i1050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" o:title="eqIdf52a58fbaf4fea03567e88a9f0f6e37e"/>
            <o:lock v:ext="edit" aspectratio="t"/>
            <w10:wrap type="none"/>
            <w10:anchorlock/>
          </v:shape>
          <o:OLEObject Type="Embed" ProgID="Equation.DSMT4" ShapeID="_x0000_i1050" DrawAspect="Content" ObjectID="_1468075736" r:id="rId29">
            <o:LockedField>false</o:LockedField>
          </o:OLEObject>
        </w:object>
      </w:r>
      <w:r>
        <w:t>的长度为（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  <w:i/>
        </w:rPr>
      </w:pPr>
      <w:r>
        <w:t>A．8</w:t>
      </w:r>
      <w:r>
        <w:rPr>
          <w:rFonts w:eastAsia="Times New Roman"/>
          <w:i/>
        </w:rPr>
        <w:t>mm</w:t>
      </w:r>
      <w:r>
        <w:rPr>
          <w:rFonts w:eastAsia="Times New Roman"/>
          <w:i/>
        </w:rPr>
        <w:tab/>
      </w:r>
      <w:r>
        <w:t>B．6</w:t>
      </w:r>
      <w:r>
        <w:rPr>
          <w:rFonts w:eastAsia="Times New Roman"/>
          <w:i/>
        </w:rPr>
        <w:t>mm</w:t>
      </w:r>
      <w:r>
        <w:rPr>
          <w:rFonts w:eastAsia="Times New Roman"/>
          <w:i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eastAsia="宋体" w:asciiTheme="minorEastAsia" w:hAnsiTheme="minorEastAsia" w:cstheme="minorEastAsia"/>
          <w:color w:val="000000"/>
          <w:szCs w:val="21"/>
          <w:lang w:eastAsia="zh-CN"/>
        </w:rPr>
      </w:pPr>
      <w:r>
        <w:t>C．10</w:t>
      </w:r>
      <w:r>
        <w:rPr>
          <w:rFonts w:eastAsia="Times New Roman"/>
          <w:i/>
        </w:rPr>
        <w:t>mm</w:t>
      </w:r>
      <w:r>
        <w:rPr>
          <w:rFonts w:eastAsia="Times New Roman"/>
          <w:i/>
        </w:rPr>
        <w:tab/>
      </w:r>
      <w:r>
        <w:t>D．0.9</w:t>
      </w:r>
      <w:r>
        <w:rPr>
          <w:rFonts w:eastAsia="Times New Roman"/>
          <w:i/>
        </w:rPr>
        <w:t>mm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4224020</wp:posOffset>
            </wp:positionH>
            <wp:positionV relativeFrom="paragraph">
              <wp:posOffset>-245745</wp:posOffset>
            </wp:positionV>
            <wp:extent cx="1114425" cy="1257300"/>
            <wp:effectExtent l="0" t="0" r="0" b="0"/>
            <wp:wrapSquare wrapText="bothSides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</w:t>
      </w:r>
      <w:r>
        <w:t>如图是一个隧道的横截面，它的形状是以点</w:t>
      </w:r>
      <w:r>
        <w:rPr>
          <w:rFonts w:eastAsia="Times New Roman"/>
          <w:i/>
        </w:rPr>
        <w:t>O</w:t>
      </w:r>
      <w:r>
        <w:t>为圆心的圆的一部分，如果</w:t>
      </w:r>
      <w:r>
        <w:rPr>
          <w:rFonts w:eastAsia="Times New Roman"/>
          <w:i/>
        </w:rPr>
        <w:t>C</w:t>
      </w:r>
      <w:r>
        <w:t>是</w:t>
      </w:r>
      <w:r>
        <w:object>
          <v:shape id="_x0000_i1070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" o:title="eqId3d97cdc586744d208b6f69c9813af977"/>
            <o:lock v:ext="edit" aspectratio="t"/>
            <w10:wrap type="none"/>
            <w10:anchorlock/>
          </v:shape>
          <o:OLEObject Type="Embed" ProgID="Equation.DSMT4" ShapeID="_x0000_i1070" DrawAspect="Content" ObjectID="_1468075737" r:id="rId31">
            <o:LockedField>false</o:LockedField>
          </o:OLEObject>
        </w:object>
      </w:r>
      <w:r>
        <w:t>中弦</w:t>
      </w:r>
      <w:r>
        <w:rPr>
          <w:rFonts w:eastAsia="Times New Roman"/>
          <w:i/>
        </w:rPr>
        <w:t>AB</w:t>
      </w:r>
      <w:r>
        <w:t>的中点，</w:t>
      </w:r>
      <w:r>
        <w:rPr>
          <w:rFonts w:eastAsia="Times New Roman"/>
          <w:i/>
        </w:rPr>
        <w:t>CD</w:t>
      </w:r>
      <w:r>
        <w:t>经过圆心</w:t>
      </w:r>
      <w:r>
        <w:rPr>
          <w:rFonts w:eastAsia="Times New Roman"/>
          <w:i/>
        </w:rPr>
        <w:t>O</w:t>
      </w:r>
      <w:r>
        <w:t>交</w:t>
      </w:r>
      <w:r>
        <w:object>
          <v:shape id="_x0000_i1071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" o:title="eqId3d97cdc586744d208b6f69c9813af977"/>
            <o:lock v:ext="edit" aspectratio="t"/>
            <w10:wrap type="none"/>
            <w10:anchorlock/>
          </v:shape>
          <o:OLEObject Type="Embed" ProgID="Equation.DSMT4" ShapeID="_x0000_i1071" DrawAspect="Content" ObjectID="_1468075738" r:id="rId32">
            <o:LockedField>false</o:LockedField>
          </o:OLEObject>
        </w:object>
      </w:r>
      <w:r>
        <w:t>于点</w:t>
      </w:r>
      <w:r>
        <w:rPr>
          <w:rFonts w:eastAsia="Times New Roman"/>
          <w:i/>
        </w:rPr>
        <w:t>D</w:t>
      </w:r>
      <w:r>
        <w:t>，并且</w:t>
      </w:r>
      <w:r>
        <w:object>
          <v:shape id="_x0000_i1072" o:spt="75" alt="eqId0ddcf6bbeeaa5b4a6e8c65ca24a5d26d" type="#_x0000_t75" style="height:11.25pt;width:42pt;" o:ole="t" filled="f" o:preferrelative="t" stroked="f" coordsize="21600,21600">
            <v:path/>
            <v:fill on="f" focussize="0,0"/>
            <v:stroke on="f" joinstyle="miter"/>
            <v:imagedata r:id="rId34" o:title="eqId0ddcf6bbeeaa5b4a6e8c65ca24a5d26d"/>
            <o:lock v:ext="edit" aspectratio="t"/>
            <w10:wrap type="none"/>
            <w10:anchorlock/>
          </v:shape>
          <o:OLEObject Type="Embed" ProgID="Equation.DSMT4" ShapeID="_x0000_i1072" DrawAspect="Content" ObjectID="_1468075739" r:id="rId33">
            <o:LockedField>false</o:LockedField>
          </o:OLEObject>
        </w:object>
      </w:r>
      <w:r>
        <w:t>，</w:t>
      </w:r>
      <w:r>
        <w:object>
          <v:shape id="_x0000_i1073" o:spt="75" alt="eqId4866e219791f0c6d9f6fb31b4bd97f69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36" o:title="eqId4866e219791f0c6d9f6fb31b4bd97f69"/>
            <o:lock v:ext="edit" aspectratio="t"/>
            <w10:wrap type="none"/>
            <w10:anchorlock/>
          </v:shape>
          <o:OLEObject Type="Embed" ProgID="Equation.DSMT4" ShapeID="_x0000_i1073" DrawAspect="Content" ObjectID="_1468075740" r:id="rId35">
            <o:LockedField>false</o:LockedField>
          </o:OLEObject>
        </w:object>
      </w:r>
      <w:r>
        <w:t>，则</w:t>
      </w:r>
      <w:r>
        <w:object>
          <v:shape id="_x0000_i1074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" o:title="eqId3d97cdc586744d208b6f69c9813af977"/>
            <o:lock v:ext="edit" aspectratio="t"/>
            <w10:wrap type="none"/>
            <w10:anchorlock/>
          </v:shape>
          <o:OLEObject Type="Embed" ProgID="Equation.DSMT4" ShapeID="_x0000_i1074" DrawAspect="Content" ObjectID="_1468075741" r:id="rId37">
            <o:LockedField>false</o:LockedField>
          </o:OLEObject>
        </w:object>
      </w:r>
      <w:r>
        <w:t>的半径长为______m．</w:t>
      </w:r>
    </w:p>
    <w:p>
      <w:pPr>
        <w:spacing w:line="360" w:lineRule="auto"/>
        <w:jc w:val="left"/>
        <w:textAlignment w:val="center"/>
      </w:pP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</w:p>
    <w:p>
      <w:pPr>
        <w:pStyle w:val="4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3338195</wp:posOffset>
            </wp:positionH>
            <wp:positionV relativeFrom="paragraph">
              <wp:posOffset>88900</wp:posOffset>
            </wp:positionV>
            <wp:extent cx="1966595" cy="1259840"/>
            <wp:effectExtent l="0" t="0" r="5080" b="6985"/>
            <wp:wrapSquare wrapText="bothSides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</w:t>
      </w:r>
      <w:r>
        <w:t>筒车是我国古代发明的一种水利灌溉工具，彰显了我国古代劳动人民的智慧，如图1，点</w:t>
      </w:r>
      <w:r>
        <w:rPr>
          <w:rFonts w:eastAsia="Times New Roman"/>
          <w:i/>
        </w:rPr>
        <w:t>P</w:t>
      </w:r>
      <w:r>
        <w:t>表示筒车的一个盛水桶．如图2，当筒车工作时，盛水桶的运行路径是以轴心</w:t>
      </w:r>
      <w:r>
        <w:rPr>
          <w:rFonts w:eastAsia="Times New Roman"/>
          <w:i/>
        </w:rPr>
        <w:t>O</w:t>
      </w:r>
      <w:r>
        <w:t>为圆心，</w:t>
      </w:r>
      <w:r>
        <w:object>
          <v:shape id="_x0000_i1075" o:spt="75" alt="eqId167e6e41ac221847824a72e964f340f1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40" o:title="eqId167e6e41ac221847824a72e964f340f1"/>
            <o:lock v:ext="edit" aspectratio="t"/>
            <w10:wrap type="none"/>
            <w10:anchorlock/>
          </v:shape>
          <o:OLEObject Type="Embed" ProgID="Equation.DSMT4" ShapeID="_x0000_i1075" DrawAspect="Content" ObjectID="_1468075742" r:id="rId39">
            <o:LockedField>false</o:LockedField>
          </o:OLEObject>
        </w:object>
      </w:r>
      <w:r>
        <w:t>为半径的圆，且圆心在水面上方．若圆被水面截得的弦</w:t>
      </w:r>
      <w:r>
        <w:object>
          <v:shape id="_x0000_i1076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" o:title="eqIdf52a58fbaf4fea03567e88a9f0f6e37e"/>
            <o:lock v:ext="edit" aspectratio="t"/>
            <w10:wrap type="none"/>
            <w10:anchorlock/>
          </v:shape>
          <o:OLEObject Type="Embed" ProgID="Equation.DSMT4" ShapeID="_x0000_i1076" DrawAspect="Content" ObjectID="_1468075743" r:id="rId41">
            <o:LockedField>false</o:LockedField>
          </o:OLEObject>
        </w:object>
      </w:r>
      <w:r>
        <w:t>长为</w:t>
      </w:r>
      <w:r>
        <w:object>
          <v:shape id="_x0000_i1077" o:spt="75" alt="eqIdbb1e0bd4fe8afb14b572852121cef83d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43" o:title="eqIdbb1e0bd4fe8afb14b572852121cef83d"/>
            <o:lock v:ext="edit" aspectratio="t"/>
            <w10:wrap type="none"/>
            <w10:anchorlock/>
          </v:shape>
          <o:OLEObject Type="Embed" ProgID="Equation.DSMT4" ShapeID="_x0000_i1077" DrawAspect="Content" ObjectID="_1468075744" r:id="rId42">
            <o:LockedField>false</o:LockedField>
          </o:OLEObject>
        </w:object>
      </w:r>
      <w:r>
        <w:t>，则筒车工作时，盛水桶在水面以下的最大深度为______</w:t>
      </w:r>
      <w:r>
        <w:rPr>
          <w:rFonts w:eastAsia="Times New Roman"/>
          <w:i/>
        </w:rPr>
        <w:t>m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172085</wp:posOffset>
            </wp:positionV>
            <wp:extent cx="1095375" cy="1238250"/>
            <wp:effectExtent l="0" t="0" r="0" b="0"/>
            <wp:wrapSquare wrapText="bothSides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</w:t>
      </w:r>
      <w:r>
        <w:t>如图，在半径为1的扇形</w:t>
      </w:r>
      <w:r>
        <w:rPr>
          <w:rFonts w:eastAsia="Times New Roman"/>
          <w:i/>
        </w:rPr>
        <w:t>AOB</w:t>
      </w:r>
      <w:r>
        <w:t>中，</w:t>
      </w:r>
      <w:r>
        <w:object>
          <v:shape id="_x0000_i1078" o:spt="75" alt="eqIde9e21aa38de80da8ccaa7ce51595e7bd" type="#_x0000_t75" style="height:15pt;width:56.25pt;" o:ole="t" filled="f" o:preferrelative="t" stroked="f" coordsize="21600,21600">
            <v:path/>
            <v:fill on="f" focussize="0,0"/>
            <v:stroke on="f" joinstyle="miter"/>
            <v:imagedata r:id="rId46" o:title="eqIde9e21aa38de80da8ccaa7ce51595e7bd"/>
            <o:lock v:ext="edit" aspectratio="t"/>
            <w10:wrap type="none"/>
            <w10:anchorlock/>
          </v:shape>
          <o:OLEObject Type="Embed" ProgID="Equation.DSMT4" ShapeID="_x0000_i1078" DrawAspect="Content" ObjectID="_1468075745" r:id="rId45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P</w:t>
      </w:r>
      <w:r>
        <w:t>是弧</w:t>
      </w:r>
      <w:r>
        <w:rPr>
          <w:rFonts w:eastAsia="Times New Roman"/>
          <w:i/>
        </w:rPr>
        <w:t>AB</w:t>
      </w:r>
      <w:r>
        <w:t>上任意一点（不与点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重合）</w:t>
      </w:r>
      <w:r>
        <w:object>
          <v:shape id="_x0000_i1079" o:spt="75" alt="eqIdc7a1a4589cac1193529de951d837b291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48" o:title="eqIdc7a1a4589cac1193529de951d837b291"/>
            <o:lock v:ext="edit" aspectratio="t"/>
            <w10:wrap type="none"/>
            <w10:anchorlock/>
          </v:shape>
          <o:OLEObject Type="Embed" ProgID="Equation.DSMT4" ShapeID="_x0000_i1079" DrawAspect="Content" ObjectID="_1468075746" r:id="rId47">
            <o:LockedField>false</o:LockedField>
          </o:OLEObject>
        </w:object>
      </w:r>
      <w:r>
        <w:t>，</w:t>
      </w:r>
      <w:r>
        <w:object>
          <v:shape id="_x0000_i1080" o:spt="75" alt="eqIdfd5ef638d4d0f8733e8b13e1eb43b369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50" o:title="eqIdfd5ef638d4d0f8733e8b13e1eb43b369"/>
            <o:lock v:ext="edit" aspectratio="t"/>
            <w10:wrap type="none"/>
            <w10:anchorlock/>
          </v:shape>
          <o:OLEObject Type="Embed" ProgID="Equation.DSMT4" ShapeID="_x0000_i1080" DrawAspect="Content" ObjectID="_1468075747" r:id="rId49">
            <o:LockedField>false</o:LockedField>
          </o:OLEObject>
        </w:object>
      </w:r>
      <w:r>
        <w:t>，垂足分别为</w:t>
      </w:r>
      <w:r>
        <w:rPr>
          <w:rFonts w:eastAsia="Times New Roman"/>
          <w:i/>
        </w:rPr>
        <w:t>C</w:t>
      </w:r>
      <w:r>
        <w:t>，</w:t>
      </w:r>
      <w:r>
        <w:rPr>
          <w:rFonts w:eastAsia="Times New Roman"/>
          <w:i/>
        </w:rPr>
        <w:t>D</w:t>
      </w:r>
      <w:r>
        <w:t>，则</w:t>
      </w:r>
      <w:r>
        <w:rPr>
          <w:rFonts w:eastAsia="Times New Roman"/>
          <w:i/>
        </w:rPr>
        <w:t>CD</w:t>
      </w:r>
      <w:r>
        <w:t>的长为________．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rPr>
          <w:rFonts w:hint="eastAsia" w:eastAsia="宋体" w:asciiTheme="minorEastAsia" w:hAnsiTheme="minorEastAsia" w:cstheme="minorEastAsia"/>
          <w:color w:val="000000"/>
          <w:szCs w:val="21"/>
          <w:u w:val="single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3787140</wp:posOffset>
            </wp:positionH>
            <wp:positionV relativeFrom="paragraph">
              <wp:posOffset>223520</wp:posOffset>
            </wp:positionV>
            <wp:extent cx="1375410" cy="1318895"/>
            <wp:effectExtent l="0" t="0" r="5715" b="5080"/>
            <wp:wrapSquare wrapText="bothSides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B4.</w:t>
      </w:r>
      <w:r>
        <w:t>如图，</w:t>
      </w:r>
      <w:r>
        <w:rPr>
          <w:rFonts w:eastAsia="Times New Roman"/>
          <w:i/>
        </w:rPr>
        <w:t>AB</w:t>
      </w:r>
      <w:r>
        <w:t>是⊙</w:t>
      </w:r>
      <w:r>
        <w:rPr>
          <w:rFonts w:eastAsia="Times New Roman"/>
          <w:i/>
        </w:rPr>
        <w:t>C</w:t>
      </w:r>
      <w:r>
        <w:t>的弦，直径</w:t>
      </w:r>
      <w:r>
        <w:rPr>
          <w:rFonts w:eastAsia="Times New Roman"/>
          <w:i/>
        </w:rPr>
        <w:t>MN</w:t>
      </w:r>
      <w:r>
        <w:t>⊥</w:t>
      </w:r>
      <w:r>
        <w:rPr>
          <w:rFonts w:eastAsia="Times New Roman"/>
          <w:i/>
        </w:rPr>
        <w:t>AB</w:t>
      </w:r>
      <w:r>
        <w:t>于点</w:t>
      </w:r>
      <w:r>
        <w:rPr>
          <w:rFonts w:eastAsia="Times New Roman"/>
          <w:i/>
        </w:rPr>
        <w:t>O</w:t>
      </w:r>
      <w:r>
        <w:t>，</w:t>
      </w:r>
      <w:r>
        <w:rPr>
          <w:rFonts w:eastAsia="Times New Roman"/>
          <w:i/>
        </w:rPr>
        <w:t>MN</w:t>
      </w:r>
      <w:r>
        <w:t>=10，</w:t>
      </w:r>
      <w:r>
        <w:rPr>
          <w:rFonts w:eastAsia="Times New Roman"/>
          <w:i/>
        </w:rPr>
        <w:t>AB</w:t>
      </w:r>
      <w:r>
        <w:t>=8，如图以</w:t>
      </w:r>
      <w:r>
        <w:rPr>
          <w:rFonts w:eastAsia="Times New Roman"/>
          <w:i/>
        </w:rPr>
        <w:t>O</w:t>
      </w:r>
      <w:r>
        <w:t>为原点建立坐标系．我们把横纵坐标都是整数的点叫做整数点，则线段</w:t>
      </w:r>
      <w:r>
        <w:rPr>
          <w:rFonts w:eastAsia="Times New Roman"/>
          <w:i/>
        </w:rPr>
        <w:t>OC</w:t>
      </w:r>
      <w:r>
        <w:t>长是_____，⊙</w:t>
      </w:r>
      <w:r>
        <w:rPr>
          <w:rFonts w:eastAsia="Times New Roman"/>
          <w:i/>
        </w:rPr>
        <w:t>C</w:t>
      </w:r>
      <w:r>
        <w:t>上的整数点有_______个．</w:t>
      </w:r>
    </w:p>
    <w:p>
      <w:pPr>
        <w:spacing w:line="360" w:lineRule="auto"/>
        <w:jc w:val="left"/>
        <w:textAlignment w:val="center"/>
      </w:pP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206375</wp:posOffset>
            </wp:positionV>
            <wp:extent cx="1281430" cy="1169670"/>
            <wp:effectExtent l="0" t="0" r="4445" b="1905"/>
            <wp:wrapSquare wrapText="bothSides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</w:t>
      </w:r>
      <w:r>
        <w:t>如图，在⊙</w:t>
      </w:r>
      <w:r>
        <w:rPr>
          <w:rFonts w:eastAsia="Times New Roman"/>
          <w:i/>
        </w:rPr>
        <w:t>O</w:t>
      </w:r>
      <w:r>
        <w:t>中，直径</w:t>
      </w:r>
      <w:r>
        <w:rPr>
          <w:rFonts w:eastAsia="Times New Roman"/>
          <w:i/>
        </w:rPr>
        <w:t>AB</w:t>
      </w:r>
      <w:r>
        <w:t>=10，弦</w:t>
      </w:r>
      <w:r>
        <w:rPr>
          <w:rFonts w:eastAsia="Times New Roman"/>
          <w:i/>
        </w:rPr>
        <w:t>AC</w:t>
      </w:r>
      <w:r>
        <w:t>=8，连接</w:t>
      </w:r>
      <w:r>
        <w:rPr>
          <w:rFonts w:eastAsia="Times New Roman"/>
          <w:i/>
        </w:rPr>
        <w:t>BC</w:t>
      </w:r>
      <w:r>
        <w:t>．</w:t>
      </w:r>
    </w:p>
    <w:p>
      <w:pPr>
        <w:spacing w:line="360" w:lineRule="auto"/>
        <w:jc w:val="left"/>
        <w:textAlignment w:val="center"/>
      </w:pPr>
      <w:r>
        <w:t>(1)尺规作图：作半径</w:t>
      </w:r>
      <w:r>
        <w:rPr>
          <w:rFonts w:eastAsia="Times New Roman"/>
          <w:i/>
        </w:rPr>
        <w:t>OD</w:t>
      </w:r>
      <w:r>
        <w:t>交</w:t>
      </w:r>
      <w:r>
        <w:rPr>
          <w:rFonts w:eastAsia="Times New Roman"/>
          <w:i/>
        </w:rPr>
        <w:t>AC</w:t>
      </w:r>
      <w:r>
        <w:t>于</w:t>
      </w:r>
      <w:r>
        <w:rPr>
          <w:rFonts w:eastAsia="Times New Roman"/>
          <w:i/>
        </w:rPr>
        <w:t>E</w:t>
      </w:r>
      <w:r>
        <w:t>，使得点</w:t>
      </w:r>
      <w:r>
        <w:rPr>
          <w:rFonts w:eastAsia="Times New Roman"/>
          <w:i/>
        </w:rPr>
        <w:t>E</w:t>
      </w:r>
      <w:r>
        <w:t>为</w:t>
      </w:r>
      <w:r>
        <w:rPr>
          <w:rFonts w:eastAsia="Times New Roman"/>
          <w:i/>
        </w:rPr>
        <w:t>AC</w:t>
      </w:r>
      <w:r>
        <w:t>中点；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cstheme="minorEastAsia"/>
          <w:color w:val="000000"/>
          <w:szCs w:val="21"/>
        </w:rPr>
      </w:pPr>
      <w:r>
        <w:t>(2)连接</w:t>
      </w:r>
      <w:r>
        <w:rPr>
          <w:rFonts w:eastAsia="Times New Roman"/>
          <w:i/>
        </w:rPr>
        <w:t>AD</w:t>
      </w:r>
      <w:r>
        <w:t>，求三角形</w:t>
      </w:r>
      <w:r>
        <w:rPr>
          <w:rFonts w:eastAsia="Times New Roman"/>
          <w:i/>
        </w:rPr>
        <w:t>OAD</w:t>
      </w:r>
      <w:r>
        <w:t>的面积．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142240</wp:posOffset>
            </wp:positionV>
            <wp:extent cx="962660" cy="957580"/>
            <wp:effectExtent l="0" t="0" r="8890" b="4445"/>
            <wp:wrapSquare wrapText="bothSides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</w:t>
      </w:r>
      <w:r>
        <w:t>已知：如图，在</w:t>
      </w:r>
      <w:r>
        <w:object>
          <v:shape id="_x0000_i1081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" o:title="eqId3d97cdc586744d208b6f69c9813af977"/>
            <o:lock v:ext="edit" aspectratio="t"/>
            <w10:wrap type="none"/>
            <w10:anchorlock/>
          </v:shape>
          <o:OLEObject Type="Embed" ProgID="Equation.DSMT4" ShapeID="_x0000_i1081" DrawAspect="Content" ObjectID="_1468075748" r:id="rId54">
            <o:LockedField>false</o:LockedField>
          </o:OLEObject>
        </w:object>
      </w:r>
      <w:r>
        <w:t>中，</w:t>
      </w:r>
      <w:r>
        <w:object>
          <v:shape id="_x0000_i1082" o:spt="75" alt="eqIdf0d54431bbb28ebd98db5c1dc6083a75" type="#_x0000_t75" style="height:12.75pt;width:40.5pt;" o:ole="t" filled="f" o:preferrelative="t" stroked="f" coordsize="21600,21600">
            <v:path/>
            <v:fill on="f" focussize="0,0"/>
            <v:stroke on="f" joinstyle="miter"/>
            <v:imagedata r:id="rId56" o:title="eqIdf0d54431bbb28ebd98db5c1dc6083a75"/>
            <o:lock v:ext="edit" aspectratio="t"/>
            <w10:wrap type="none"/>
            <w10:anchorlock/>
          </v:shape>
          <o:OLEObject Type="Embed" ProgID="Equation.DSMT4" ShapeID="_x0000_i1082" DrawAspect="Content" ObjectID="_1468075749" r:id="rId55">
            <o:LockedField>false</o:LockedField>
          </o:OLEObject>
        </w:object>
      </w:r>
      <w:r>
        <w:t>为互相垂直的两条弦，</w:t>
      </w:r>
      <w:r>
        <w:object>
          <v:shape id="_x0000_i1083" o:spt="75" alt="eqIde83ec22687ff7275fdf28c550f567968" type="#_x0000_t75" style="height:13.5pt;width:88.5pt;" o:ole="t" filled="f" o:preferrelative="t" stroked="f" coordsize="21600,21600">
            <v:path/>
            <v:fill on="f" focussize="0,0"/>
            <v:stroke on="f" joinstyle="miter"/>
            <v:imagedata r:id="rId58" o:title="eqIde83ec22687ff7275fdf28c550f567968"/>
            <o:lock v:ext="edit" aspectratio="t"/>
            <w10:wrap type="none"/>
            <w10:anchorlock/>
          </v:shape>
          <o:OLEObject Type="Embed" ProgID="Equation.DSMT4" ShapeID="_x0000_i1083" DrawAspect="Content" ObjectID="_1468075750" r:id="rId57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D</w:t>
      </w:r>
      <w:r>
        <w:rPr>
          <w:i/>
        </w:rPr>
        <w:t>、</w:t>
      </w:r>
      <w:r>
        <w:rPr>
          <w:rFonts w:eastAsia="Times New Roman"/>
          <w:i/>
        </w:rPr>
        <w:t>E</w:t>
      </w:r>
      <w:r>
        <w:t>为垂足．</w:t>
      </w:r>
    </w:p>
    <w:p>
      <w:pPr>
        <w:spacing w:line="360" w:lineRule="auto"/>
        <w:jc w:val="left"/>
        <w:textAlignment w:val="center"/>
      </w:pPr>
      <w:r>
        <w:t>(1)若</w:t>
      </w:r>
      <w:r>
        <w:object>
          <v:shape id="_x0000_i1084" o:spt="75" alt="eqId047dc9795efa99b6fb9fdf9778085dab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60" o:title="eqId047dc9795efa99b6fb9fdf9778085dab"/>
            <o:lock v:ext="edit" aspectratio="t"/>
            <w10:wrap type="none"/>
            <w10:anchorlock/>
          </v:shape>
          <o:OLEObject Type="Embed" ProgID="Equation.DSMT4" ShapeID="_x0000_i1084" DrawAspect="Content" ObjectID="_1468075751" r:id="rId59">
            <o:LockedField>false</o:LockedField>
          </o:OLEObject>
        </w:object>
      </w:r>
      <w:r>
        <w:t>，求证：四边形</w:t>
      </w:r>
      <w:r>
        <w:object>
          <v:shape id="_x0000_i1085" o:spt="75" alt="eqId3387a23d14e10d69792760eb97904782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62" o:title="eqId3387a23d14e10d69792760eb97904782"/>
            <o:lock v:ext="edit" aspectratio="t"/>
            <w10:wrap type="none"/>
            <w10:anchorlock/>
          </v:shape>
          <o:OLEObject Type="Embed" ProgID="Equation.DSMT4" ShapeID="_x0000_i1085" DrawAspect="Content" ObjectID="_1468075752" r:id="rId61">
            <o:LockedField>false</o:LockedField>
          </o:OLEObject>
        </w:object>
      </w:r>
      <w:r>
        <w:t>为正方形．</w:t>
      </w:r>
    </w:p>
    <w:p>
      <w:pPr>
        <w:spacing w:line="360" w:lineRule="auto"/>
        <w:jc w:val="left"/>
        <w:textAlignment w:val="center"/>
      </w:pPr>
      <w:r>
        <w:t>(2)若</w:t>
      </w:r>
      <w:r>
        <w:object>
          <v:shape id="_x0000_i1086" o:spt="75" alt="eqIdabcb980da8e86b4cfd322616dc84fc6e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64" o:title="eqIdabcb980da8e86b4cfd322616dc84fc6e"/>
            <o:lock v:ext="edit" aspectratio="t"/>
            <w10:wrap type="none"/>
            <w10:anchorlock/>
          </v:shape>
          <o:OLEObject Type="Embed" ProgID="Equation.DSMT4" ShapeID="_x0000_i1086" DrawAspect="Content" ObjectID="_1468075753" r:id="rId63">
            <o:LockedField>false</o:LockedField>
          </o:OLEObject>
        </w:object>
      </w:r>
      <w:r>
        <w:t>，判断</w:t>
      </w:r>
      <w:r>
        <w:object>
          <v:shape id="_x0000_i1087" o:spt="75" alt="eqId683c590673eece14fea3319c4fd5eb5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6" o:title="eqId683c590673eece14fea3319c4fd5eb55"/>
            <o:lock v:ext="edit" aspectratio="t"/>
            <w10:wrap type="none"/>
            <w10:anchorlock/>
          </v:shape>
          <o:OLEObject Type="Embed" ProgID="Equation.DSMT4" ShapeID="_x0000_i1087" DrawAspect="Content" ObjectID="_1468075754" r:id="rId65">
            <o:LockedField>false</o:LockedField>
          </o:OLEObject>
        </w:object>
      </w:r>
      <w:r>
        <w:t>与</w:t>
      </w:r>
      <w:r>
        <w:object>
          <v:shape id="_x0000_i1088" o:spt="75" alt="eqIda299d2b999568e80be8005565ba209a4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68" o:title="eqIda299d2b999568e80be8005565ba209a4"/>
            <o:lock v:ext="edit" aspectratio="t"/>
            <w10:wrap type="none"/>
            <w10:anchorlock/>
          </v:shape>
          <o:OLEObject Type="Embed" ProgID="Equation.DSMT4" ShapeID="_x0000_i1088" DrawAspect="Content" ObjectID="_1468075755" r:id="rId67">
            <o:LockedField>false</o:LockedField>
          </o:OLEObject>
        </w:object>
      </w:r>
      <w:r>
        <w:t>的大小关系，并证明你的结论．</w:t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cs="宋体"/>
          <w:sz w:val="21"/>
          <w:szCs w:val="21"/>
          <w:lang w:val="en-US" w:eastAsia="zh-CN"/>
        </w:rPr>
      </w:pPr>
      <w:bookmarkStart w:id="2" w:name="TH13"/>
      <w:bookmarkEnd w:id="2"/>
      <w:bookmarkStart w:id="3" w:name="TH17"/>
      <w:bookmarkEnd w:id="3"/>
      <w:bookmarkStart w:id="4" w:name="STTX3"/>
      <w:bookmarkEnd w:id="4"/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146050</wp:posOffset>
            </wp:positionV>
            <wp:extent cx="954405" cy="966470"/>
            <wp:effectExtent l="0" t="0" r="7620" b="5080"/>
            <wp:wrapSquare wrapText="bothSides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如图，在⊙</w:t>
      </w:r>
      <w:r>
        <w:rPr>
          <w:rFonts w:eastAsia="Times New Roman"/>
          <w:i/>
        </w:rPr>
        <w:t>O</w:t>
      </w:r>
      <w:r>
        <w:t>中，半径</w:t>
      </w:r>
      <w:r>
        <w:rPr>
          <w:rFonts w:eastAsia="Times New Roman"/>
          <w:i/>
        </w:rPr>
        <w:t>OC</w:t>
      </w:r>
      <w:r>
        <w:t>与弦</w:t>
      </w:r>
      <w:r>
        <w:rPr>
          <w:rFonts w:eastAsia="Times New Roman"/>
          <w:i/>
        </w:rPr>
        <w:t>AB</w:t>
      </w:r>
      <w:r>
        <w:t>垂直于点</w:t>
      </w:r>
      <w:r>
        <w:rPr>
          <w:rFonts w:eastAsia="Times New Roman"/>
          <w:i/>
        </w:rPr>
        <w:t>D</w:t>
      </w:r>
      <w:r>
        <w:t>，</w:t>
      </w:r>
      <w:r>
        <w:rPr>
          <w:rFonts w:eastAsia="Times New Roman"/>
          <w:i/>
        </w:rPr>
        <w:t>M</w:t>
      </w:r>
      <w:r>
        <w:t>为</w:t>
      </w:r>
      <w:r>
        <w:rPr>
          <w:rFonts w:eastAsia="Times New Roman"/>
          <w:i/>
        </w:rPr>
        <w:t>AD</w:t>
      </w:r>
      <w:r>
        <w:t>的中点，</w:t>
      </w:r>
      <w:r>
        <w:rPr>
          <w:rFonts w:eastAsia="Times New Roman"/>
          <w:i/>
        </w:rPr>
        <w:t>N</w:t>
      </w:r>
      <w:r>
        <w:t>为</w:t>
      </w:r>
      <w:r>
        <w:object>
          <v:shape id="_x0000_i1089" o:spt="75" alt="eqId667349d99185bb045030b733352ff7fd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71" o:title="eqId667349d99185bb045030b733352ff7fd"/>
            <o:lock v:ext="edit" aspectratio="t"/>
            <w10:wrap type="none"/>
            <w10:anchorlock/>
          </v:shape>
          <o:OLEObject Type="Embed" ProgID="Equation.DSMT4" ShapeID="_x0000_i1089" DrawAspect="Content" ObjectID="_1468075756" r:id="rId70">
            <o:LockedField>false</o:LockedField>
          </o:OLEObject>
        </w:object>
      </w:r>
      <w:r>
        <w:t>上的点，且</w:t>
      </w:r>
      <w:r>
        <w:rPr>
          <w:rFonts w:eastAsia="Times New Roman"/>
          <w:i/>
        </w:rPr>
        <w:t>MN</w:t>
      </w:r>
      <w:r>
        <w:object>
          <v:shape id="_x0000_i1090" o:spt="75" alt="eqId2a9bfa68259d7a331be323b2038d628a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3" o:title="eqId2a9bfa68259d7a331be323b2038d628a"/>
            <o:lock v:ext="edit" aspectratio="t"/>
            <w10:wrap type="none"/>
            <w10:anchorlock/>
          </v:shape>
          <o:OLEObject Type="Embed" ProgID="Equation.DSMT4" ShapeID="_x0000_i1090" DrawAspect="Content" ObjectID="_1468075757" r:id="rId72">
            <o:LockedField>false</o:LockedField>
          </o:OLEObject>
        </w:object>
      </w:r>
      <w:r>
        <w:rPr>
          <w:rFonts w:eastAsia="Times New Roman"/>
          <w:i/>
        </w:rPr>
        <w:t>CD</w:t>
      </w:r>
      <w:r>
        <w:t>．若</w:t>
      </w:r>
      <w:r>
        <w:rPr>
          <w:rFonts w:eastAsia="Times New Roman"/>
          <w:i/>
        </w:rPr>
        <w:t>CD</w:t>
      </w:r>
      <w:r>
        <w:t>＝5，</w:t>
      </w:r>
      <w:r>
        <w:rPr>
          <w:rFonts w:eastAsia="Times New Roman"/>
          <w:i/>
        </w:rPr>
        <w:t>MN</w:t>
      </w:r>
      <w:r>
        <w:t>＝4，则⊙</w:t>
      </w:r>
      <w:r>
        <w:rPr>
          <w:rFonts w:eastAsia="Times New Roman"/>
          <w:i/>
        </w:rPr>
        <w:t>O</w:t>
      </w:r>
      <w:r>
        <w:t>的半径为_______．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199390</wp:posOffset>
            </wp:positionV>
            <wp:extent cx="1086485" cy="1071880"/>
            <wp:effectExtent l="0" t="0" r="8890" b="4445"/>
            <wp:wrapSquare wrapText="bothSides"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</w:t>
      </w:r>
      <w:r>
        <w:object>
          <v:shape id="_x0000_i1091" o:spt="75" alt="eqId60ef95894ceebaf236170e8832dcf7e3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76" o:title="eqId60ef95894ceebaf236170e8832dcf7e3"/>
            <o:lock v:ext="edit" aspectratio="t"/>
            <w10:wrap type="none"/>
            <w10:anchorlock/>
          </v:shape>
          <o:OLEObject Type="Embed" ProgID="Equation.DSMT4" ShapeID="_x0000_i1091" DrawAspect="Content" ObjectID="_1468075758" r:id="rId75">
            <o:LockedField>false</o:LockedField>
          </o:OLEObject>
        </w:object>
      </w:r>
      <w:r>
        <w:t>为</w:t>
      </w:r>
      <w:r>
        <w:object>
          <v:shape id="_x0000_i1092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" o:title="eqId3d97cdc586744d208b6f69c9813af977"/>
            <o:lock v:ext="edit" aspectratio="t"/>
            <w10:wrap type="none"/>
            <w10:anchorlock/>
          </v:shape>
          <o:OLEObject Type="Embed" ProgID="Equation.DSMT4" ShapeID="_x0000_i1092" DrawAspect="Content" ObjectID="_1468075759" r:id="rId77">
            <o:LockedField>false</o:LockedField>
          </o:OLEObject>
        </w:object>
      </w:r>
      <w:r>
        <w:t>的直径，</w:t>
      </w:r>
      <w:r>
        <w:object>
          <v:shape id="_x0000_i1093" o:spt="75" alt="eqIdd40b319212a7e7528b053e1c7097e966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9" o:title="eqIdd40b319212a7e7528b053e1c7097e966"/>
            <o:lock v:ext="edit" aspectratio="t"/>
            <w10:wrap type="none"/>
            <w10:anchorlock/>
          </v:shape>
          <o:OLEObject Type="Embed" ProgID="Equation.DSMT4" ShapeID="_x0000_i1093" DrawAspect="Content" ObjectID="_1468075760" r:id="rId78">
            <o:LockedField>false</o:LockedField>
          </o:OLEObject>
        </w:object>
      </w:r>
      <w:r>
        <w:t>是弦，且</w:t>
      </w:r>
      <w:r>
        <w:object>
          <v:shape id="_x0000_i1094" o:spt="75" alt="eqIdcfc1f76257275ab4b04f9bc913535670" type="#_x0000_t75" style="height:11.25pt;width:39.75pt;" o:ole="t" filled="f" o:preferrelative="t" stroked="f" coordsize="21600,21600">
            <v:path/>
            <v:fill on="f" focussize="0,0"/>
            <v:stroke on="f" joinstyle="miter"/>
            <v:imagedata r:id="rId81" o:title="eqIdcfc1f76257275ab4b04f9bc913535670"/>
            <o:lock v:ext="edit" aspectratio="t"/>
            <w10:wrap type="none"/>
            <w10:anchorlock/>
          </v:shape>
          <o:OLEObject Type="Embed" ProgID="Equation.DSMT4" ShapeID="_x0000_i1094" DrawAspect="Content" ObjectID="_1468075761" r:id="rId80">
            <o:LockedField>false</o:LockedField>
          </o:OLEObject>
        </w:object>
      </w:r>
      <w:r>
        <w:t>于点</w:t>
      </w:r>
      <w:r>
        <w:rPr>
          <w:rFonts w:eastAsia="Times New Roman"/>
          <w:i/>
        </w:rPr>
        <w:t>E</w:t>
      </w:r>
      <w:r>
        <w:t>．连接</w:t>
      </w:r>
      <w:r>
        <w:object>
          <v:shape id="_x0000_i1095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" o:title="eqIdf52a58fbaf4fea03567e88a9f0f6e37e"/>
            <o:lock v:ext="edit" aspectratio="t"/>
            <w10:wrap type="none"/>
            <w10:anchorlock/>
          </v:shape>
          <o:OLEObject Type="Embed" ProgID="Equation.DSMT4" ShapeID="_x0000_i1095" DrawAspect="Content" ObjectID="_1468075762" r:id="rId82">
            <o:LockedField>false</o:LockedField>
          </o:OLEObject>
        </w:object>
      </w:r>
      <w:r>
        <w:t>、</w:t>
      </w:r>
      <w:r>
        <w:object>
          <v:shape id="_x0000_i1096" o:spt="75" alt="eqIdb90e0f35eda1a729fed485f83da5ea9d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84" o:title="eqIdb90e0f35eda1a729fed485f83da5ea9d"/>
            <o:lock v:ext="edit" aspectratio="t"/>
            <w10:wrap type="none"/>
            <w10:anchorlock/>
          </v:shape>
          <o:OLEObject Type="Embed" ProgID="Equation.DSMT4" ShapeID="_x0000_i1096" DrawAspect="Content" ObjectID="_1468075763" r:id="rId83">
            <o:LockedField>false</o:LockedField>
          </o:OLEObject>
        </w:object>
      </w:r>
      <w:r>
        <w:t>、</w:t>
      </w:r>
      <w:r>
        <w:object>
          <v:shape id="_x0000_i1097" o:spt="75" alt="eqId0dc5c9827dfd0be5a9c85962d6ccbfb1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86" o:title="eqId0dc5c9827dfd0be5a9c85962d6ccbfb1"/>
            <o:lock v:ext="edit" aspectratio="t"/>
            <w10:wrap type="none"/>
            <w10:anchorlock/>
          </v:shape>
          <o:OLEObject Type="Embed" ProgID="Equation.DSMT4" ShapeID="_x0000_i1097" DrawAspect="Content" ObjectID="_1468075764" r:id="rId8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(1)求证：</w:t>
      </w:r>
      <w:r>
        <w:object>
          <v:shape id="_x0000_i1098" o:spt="75" alt="eqId175d65dc668648bc5d68ce32dafea10f" type="#_x0000_t75" style="height:12pt;width:72pt;" o:ole="t" filled="f" o:preferrelative="t" stroked="f" coordsize="21600,21600">
            <v:path/>
            <v:fill on="f" focussize="0,0"/>
            <v:stroke on="f" joinstyle="miter"/>
            <v:imagedata r:id="rId88" o:title="eqId175d65dc668648bc5d68ce32dafea10f"/>
            <o:lock v:ext="edit" aspectratio="t"/>
            <w10:wrap type="none"/>
            <w10:anchorlock/>
          </v:shape>
          <o:OLEObject Type="Embed" ProgID="Equation.DSMT4" ShapeID="_x0000_i1098" DrawAspect="Content" ObjectID="_1468075765" r:id="rId8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(2)若</w:t>
      </w:r>
      <w:r>
        <w:object>
          <v:shape id="_x0000_i1099" o:spt="75" alt="eqId648118fe123cd01a918cf443a640bd8d" type="#_x0000_t75" style="height:13.5pt;width:97.5pt;" o:ole="t" filled="f" o:preferrelative="t" stroked="f" coordsize="21600,21600">
            <v:path/>
            <v:fill on="f" focussize="0,0"/>
            <v:stroke on="f" joinstyle="miter"/>
            <v:imagedata r:id="rId90" o:title="eqId648118fe123cd01a918cf443a640bd8d"/>
            <o:lock v:ext="edit" aspectratio="t"/>
            <w10:wrap type="none"/>
            <w10:anchorlock/>
          </v:shape>
          <o:OLEObject Type="Embed" ProgID="Equation.DSMT4" ShapeID="_x0000_i1099" DrawAspect="Content" ObjectID="_1468075766" r:id="rId89">
            <o:LockedField>false</o:LockedField>
          </o:OLEObject>
        </w:object>
      </w:r>
      <w:r>
        <w:t>，求弦</w:t>
      </w:r>
      <w:r>
        <w:object>
          <v:shape id="_x0000_i1100" o:spt="75" alt="eqIdd40b319212a7e7528b053e1c7097e966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9" o:title="eqIdd40b319212a7e7528b053e1c7097e966"/>
            <o:lock v:ext="edit" aspectratio="t"/>
            <w10:wrap type="none"/>
            <w10:anchorlock/>
          </v:shape>
          <o:OLEObject Type="Embed" ProgID="Equation.DSMT4" ShapeID="_x0000_i1100" DrawAspect="Content" ObjectID="_1468075767" r:id="rId91">
            <o:LockedField>false</o:LockedField>
          </o:OLEObject>
        </w:object>
      </w:r>
      <w:r>
        <w:t>的长．</w:t>
      </w:r>
      <w:bookmarkStart w:id="5" w:name="_GoBack"/>
      <w:bookmarkEnd w:id="5"/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4186555</wp:posOffset>
            </wp:positionH>
            <wp:positionV relativeFrom="paragraph">
              <wp:posOffset>356870</wp:posOffset>
            </wp:positionV>
            <wp:extent cx="1162050" cy="1162050"/>
            <wp:effectExtent l="0" t="0" r="0" b="0"/>
            <wp:wrapSquare wrapText="bothSides"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如图，在⊙</w:t>
      </w:r>
      <w:r>
        <w:rPr>
          <w:rFonts w:eastAsia="Times New Roman"/>
          <w:i/>
        </w:rPr>
        <w:t>O</w:t>
      </w:r>
      <w:r>
        <w:t>中，</w:t>
      </w:r>
      <w:r>
        <w:rPr>
          <w:rFonts w:eastAsia="Times New Roman"/>
          <w:i/>
        </w:rPr>
        <w:t>AB</w:t>
      </w:r>
      <w:r>
        <w:t>、</w:t>
      </w:r>
      <w:r>
        <w:rPr>
          <w:rFonts w:eastAsia="Times New Roman"/>
          <w:i/>
        </w:rPr>
        <w:t>AC</w:t>
      </w:r>
      <w:r>
        <w:t>是互相垂直且相等的两条弦，</w:t>
      </w:r>
      <w:r>
        <w:rPr>
          <w:rFonts w:eastAsia="Times New Roman"/>
          <w:i/>
        </w:rPr>
        <w:t>OD</w:t>
      </w:r>
      <w:r>
        <w:object>
          <v:shape id="_x0000_i1101" o:spt="75" alt="eqId1633988fd62a652de726ee92a917b52d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94" o:title="eqId1633988fd62a652de726ee92a917b52d"/>
            <o:lock v:ext="edit" aspectratio="t"/>
            <w10:wrap type="none"/>
            <w10:anchorlock/>
          </v:shape>
          <o:OLEObject Type="Embed" ProgID="Equation.DSMT4" ShapeID="_x0000_i1101" DrawAspect="Content" ObjectID="_1468075768" r:id="rId93">
            <o:LockedField>false</o:LockedField>
          </o:OLEObject>
        </w:object>
      </w:r>
      <w:r>
        <w:rPr>
          <w:rFonts w:eastAsia="Times New Roman"/>
          <w:i/>
        </w:rPr>
        <w:t>AB</w:t>
      </w:r>
      <w:r>
        <w:t>，</w:t>
      </w:r>
      <w:r>
        <w:rPr>
          <w:rFonts w:eastAsia="Times New Roman"/>
          <w:i/>
        </w:rPr>
        <w:t>OE</w:t>
      </w:r>
      <w:r>
        <w:object>
          <v:shape id="_x0000_i1102" o:spt="75" alt="eqId1633988fd62a652de726ee92a917b52d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94" o:title="eqId1633988fd62a652de726ee92a917b52d"/>
            <o:lock v:ext="edit" aspectratio="t"/>
            <w10:wrap type="none"/>
            <w10:anchorlock/>
          </v:shape>
          <o:OLEObject Type="Embed" ProgID="Equation.DSMT4" ShapeID="_x0000_i1102" DrawAspect="Content" ObjectID="_1468075769" r:id="rId95">
            <o:LockedField>false</o:LockedField>
          </o:OLEObject>
        </w:object>
      </w:r>
      <w:r>
        <w:rPr>
          <w:rFonts w:eastAsia="Times New Roman"/>
          <w:i/>
        </w:rPr>
        <w:t>AC</w:t>
      </w:r>
      <w:r>
        <w:t>，垂足分别为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．</w:t>
      </w:r>
    </w:p>
    <w:p>
      <w:pPr>
        <w:spacing w:line="360" w:lineRule="auto"/>
        <w:jc w:val="left"/>
        <w:textAlignment w:val="center"/>
      </w:pPr>
      <w:r>
        <w:t>(1)求证：四边形</w:t>
      </w:r>
      <w:r>
        <w:rPr>
          <w:rFonts w:eastAsia="Times New Roman"/>
          <w:i/>
        </w:rPr>
        <w:t>ADOE</w:t>
      </w:r>
      <w:r>
        <w:t>是正方形；</w:t>
      </w:r>
    </w:p>
    <w:p>
      <w:pPr>
        <w:spacing w:line="360" w:lineRule="auto"/>
        <w:jc w:val="left"/>
        <w:textAlignment w:val="center"/>
      </w:pPr>
      <w:r>
        <w:t>(2)若</w:t>
      </w:r>
      <w:r>
        <w:rPr>
          <w:rFonts w:eastAsia="Times New Roman"/>
          <w:i/>
        </w:rPr>
        <w:t>AC=</w:t>
      </w:r>
      <w:r>
        <w:t>2cm，求⊙</w:t>
      </w:r>
      <w:r>
        <w:rPr>
          <w:rFonts w:eastAsia="Times New Roman"/>
          <w:i/>
        </w:rPr>
        <w:t>O</w:t>
      </w:r>
      <w:r>
        <w:t>的半径．</w:t>
      </w:r>
    </w:p>
    <w:p>
      <w:pPr>
        <w:ind w:left="150"/>
        <w:rPr>
          <w:rFonts w:asciiTheme="minorEastAsia" w:hAnsiTheme="minorEastAsia" w:cstheme="minorEastAsia"/>
        </w:rPr>
      </w:pPr>
    </w:p>
    <w:p>
      <w:pPr>
        <w:ind w:left="150"/>
        <w:rPr>
          <w:rFonts w:asciiTheme="minorEastAsia" w:hAnsiTheme="minorEastAsia" w:cstheme="minorEastAsia"/>
        </w:rPr>
      </w:pPr>
    </w:p>
    <w:p>
      <w:pPr>
        <w:ind w:left="150"/>
        <w:rPr>
          <w:rFonts w:asciiTheme="minorEastAsia" w:hAnsiTheme="minorEastAsia" w:cstheme="minorEastAsia"/>
        </w:rPr>
      </w:pPr>
    </w:p>
    <w:p>
      <w:pPr>
        <w:ind w:left="150"/>
        <w:rPr>
          <w:rFonts w:asciiTheme="minorEastAsia" w:hAnsiTheme="minorEastAsia" w:cstheme="minorEastAsia"/>
        </w:rPr>
      </w:pPr>
    </w:p>
    <w:p>
      <w:pPr>
        <w:ind w:left="150"/>
        <w:rPr>
          <w:rFonts w:asciiTheme="minorEastAsia" w:hAnsiTheme="minorEastAsia" w:cstheme="minorEastAsia"/>
        </w:rPr>
      </w:pPr>
    </w:p>
    <w:p>
      <w:pPr>
        <w:ind w:left="150"/>
        <w:rPr>
          <w:rFonts w:asciiTheme="minorEastAsia" w:hAnsiTheme="minorEastAsia" w:cstheme="minorEastAsia"/>
        </w:rPr>
      </w:pPr>
    </w:p>
    <w:p>
      <w:pPr>
        <w:ind w:left="150"/>
        <w:rPr>
          <w:rFonts w:asciiTheme="minorEastAsia" w:hAnsiTheme="minorEastAsia" w:cstheme="minorEastAsia"/>
        </w:rPr>
      </w:pPr>
    </w:p>
    <w:p>
      <w:pPr>
        <w:ind w:left="150"/>
        <w:rPr>
          <w:rFonts w:asciiTheme="minorEastAsia" w:hAnsiTheme="minorEastAsia" w:cstheme="minorEastAsia"/>
        </w:rPr>
      </w:pPr>
    </w:p>
    <w:p>
      <w:pPr>
        <w:shd w:val="clear" w:color="auto" w:fill="FFFFFF"/>
        <w:spacing w:line="330" w:lineRule="atLeast"/>
        <w:rPr>
          <w:rFonts w:hint="eastAsia" w:eastAsia="宋体" w:asciiTheme="minorEastAsia" w:hAnsiTheme="minorEastAsia" w:cstheme="minorEastAsia"/>
          <w:szCs w:val="21"/>
          <w:lang w:eastAsia="zh-CN"/>
        </w:rPr>
      </w:pPr>
    </w:p>
    <w:p>
      <w:pPr>
        <w:shd w:val="clear" w:color="auto" w:fill="FFFFFF"/>
        <w:spacing w:line="330" w:lineRule="atLeast"/>
        <w:rPr>
          <w:rFonts w:hint="eastAsia" w:eastAsia="宋体" w:asciiTheme="minorEastAsia" w:hAnsiTheme="minorEastAsia" w:cstheme="minorEastAsia"/>
          <w:szCs w:val="21"/>
          <w:lang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 w:hAnsi="宋体" w:cs="宋体"/>
          <w:sz w:val="21"/>
          <w:szCs w:val="21"/>
          <w:lang w:val="en-US" w:eastAsia="zh-CN"/>
        </w:rPr>
        <w:t>C4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t>在《折叠圆形纸片》综合实践课上，小东同学展示了如下的操作及问题：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1099820</wp:posOffset>
            </wp:positionH>
            <wp:positionV relativeFrom="paragraph">
              <wp:posOffset>57150</wp:posOffset>
            </wp:positionV>
            <wp:extent cx="2143125" cy="1133475"/>
            <wp:effectExtent l="0" t="0" r="0" b="0"/>
            <wp:wrapSquare wrapText="bothSides"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(1)如图1，</w:t>
      </w:r>
      <w:r>
        <w:object>
          <v:shape id="_x0000_i1103" o:spt="75" alt="eqId0385df6c7f8ee7ab503b6ed35933695b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98" o:title="eqId0385df6c7f8ee7ab503b6ed35933695b"/>
            <o:lock v:ext="edit" aspectratio="t"/>
            <w10:wrap type="none"/>
            <w10:anchorlock/>
          </v:shape>
          <o:OLEObject Type="Embed" ProgID="Equation.DSMT4" ShapeID="_x0000_i1103" DrawAspect="Content" ObjectID="_1468075770" r:id="rId97">
            <o:LockedField>false</o:LockedField>
          </o:OLEObject>
        </w:object>
      </w:r>
      <w:r>
        <w:t>的半径为4cm，通过折叠圆形纸片，使得劣弧</w:t>
      </w:r>
      <w:r>
        <w:rPr>
          <w:rFonts w:eastAsia="Times New Roman"/>
          <w:i/>
        </w:rPr>
        <w:t>AB</w:t>
      </w:r>
      <w:r>
        <w:t>沿弦</w:t>
      </w:r>
      <w:r>
        <w:rPr>
          <w:rFonts w:eastAsia="Times New Roman"/>
          <w:i/>
        </w:rPr>
        <w:t>AB</w:t>
      </w:r>
      <w:r>
        <w:t>折叠后恰好过圆心</w:t>
      </w:r>
      <w:r>
        <w:object>
          <v:shape id="_x0000_i1104" o:spt="75" alt="eqId23f919bd3dde10dbbc076f7ec5149699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00" o:title="eqId23f919bd3dde10dbbc076f7ec5149699"/>
            <o:lock v:ext="edit" aspectratio="t"/>
            <w10:wrap type="none"/>
            <w10:anchorlock/>
          </v:shape>
          <o:OLEObject Type="Embed" ProgID="Equation.DSMT4" ShapeID="_x0000_i1104" DrawAspect="Content" ObjectID="_1468075771" r:id="rId99">
            <o:LockedField>false</o:LockedField>
          </o:OLEObject>
        </w:object>
      </w:r>
      <w:r>
        <w:t>，求</w:t>
      </w:r>
      <w:r>
        <w:rPr>
          <w:rFonts w:eastAsia="Times New Roman"/>
          <w:i/>
        </w:rPr>
        <w:t>AB</w:t>
      </w:r>
      <w:r>
        <w:t>长；</w:t>
      </w:r>
    </w:p>
    <w:p>
      <w:pPr>
        <w:spacing w:line="360" w:lineRule="auto"/>
        <w:jc w:val="left"/>
        <w:textAlignment w:val="center"/>
      </w:pPr>
      <w:r>
        <w:t>(2)如图2，</w:t>
      </w:r>
      <w:r>
        <w:object>
          <v:shape id="_x0000_i1105" o:spt="75" alt="eqIdb52d53d081d2e6fd34a9aad9018be7c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02" o:title="eqIdb52d53d081d2e6fd34a9aad9018be7c5"/>
            <o:lock v:ext="edit" aspectratio="t"/>
            <w10:wrap type="none"/>
            <w10:anchorlock/>
          </v:shape>
          <o:OLEObject Type="Embed" ProgID="Equation.DSMT4" ShapeID="_x0000_i1105" DrawAspect="Content" ObjectID="_1468075772" r:id="rId101">
            <o:LockedField>false</o:LockedField>
          </o:OLEObject>
        </w:object>
      </w:r>
      <w:r>
        <w:t>弦</w:t>
      </w:r>
      <w:r>
        <w:rPr>
          <w:rFonts w:eastAsia="Times New Roman"/>
          <w:i/>
        </w:rPr>
        <w:t>AB</w:t>
      </w:r>
      <w:r>
        <w:t>，垂足为点</w:t>
      </w:r>
      <w:r>
        <w:rPr>
          <w:rFonts w:eastAsia="Times New Roman"/>
          <w:i/>
        </w:rPr>
        <w:t>C</w:t>
      </w:r>
      <w:r>
        <w:t>，劣弧</w:t>
      </w:r>
      <w:r>
        <w:rPr>
          <w:rFonts w:eastAsia="Times New Roman"/>
          <w:i/>
        </w:rPr>
        <w:t>AB</w:t>
      </w:r>
      <w:r>
        <w:t>沿弦</w:t>
      </w:r>
      <w:r>
        <w:rPr>
          <w:rFonts w:eastAsia="Times New Roman"/>
          <w:i/>
        </w:rPr>
        <w:t>AB</w:t>
      </w:r>
      <w:r>
        <w:t>折叠后经过</w:t>
      </w:r>
      <w:r>
        <w:object>
          <v:shape id="_x0000_i1106" o:spt="75" alt="eqId9fa4cbec2d523ec7ccc1ce95ea6ede8b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104" o:title="eqId9fa4cbec2d523ec7ccc1ce95ea6ede8b"/>
            <o:lock v:ext="edit" aspectratio="t"/>
            <w10:wrap type="none"/>
            <w10:anchorlock/>
          </v:shape>
          <o:OLEObject Type="Embed" ProgID="Equation.DSMT4" ShapeID="_x0000_i1106" DrawAspect="Content" ObjectID="_1468075773" r:id="rId103">
            <o:LockedField>false</o:LockedField>
          </o:OLEObject>
        </w:object>
      </w:r>
      <w:r>
        <w:t>的中点</w:t>
      </w:r>
      <w:r>
        <w:rPr>
          <w:rFonts w:eastAsia="Times New Roman"/>
          <w:i/>
        </w:rPr>
        <w:t>D</w:t>
      </w:r>
      <w:r>
        <w:t>，</w:t>
      </w:r>
      <w:r>
        <w:object>
          <v:shape id="_x0000_i1107" o:spt="75" alt="eqIde1cd4a1c8087ef697d82b321a3331211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06" o:title="eqIde1cd4a1c8087ef697d82b321a3331211"/>
            <o:lock v:ext="edit" aspectratio="t"/>
            <w10:wrap type="none"/>
            <w10:anchorlock/>
          </v:shape>
          <o:OLEObject Type="Embed" ProgID="Equation.DSMT4" ShapeID="_x0000_i1107" DrawAspect="Content" ObjectID="_1468075774" r:id="rId105">
            <o:LockedField>false</o:LockedField>
          </o:OLEObject>
        </w:object>
      </w:r>
      <w:r>
        <w:t>，求</w:t>
      </w:r>
      <w:r>
        <w:object>
          <v:shape id="_x0000_i1108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9" o:title="eqId3d97cdc586744d208b6f69c9813af977"/>
            <o:lock v:ext="edit" aspectratio="t"/>
            <w10:wrap type="none"/>
            <w10:anchorlock/>
          </v:shape>
          <o:OLEObject Type="Embed" ProgID="Equation.DSMT4" ShapeID="_x0000_i1108" DrawAspect="Content" ObjectID="_1468075775" r:id="rId107">
            <o:LockedField>false</o:LockedField>
          </o:OLEObject>
        </w:object>
      </w:r>
      <w:r>
        <w:t>的半径．</w:t>
      </w: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bCs/>
          <w:color w:val="231F20"/>
          <w:szCs w:val="21"/>
          <w:vertAlign w:val="superscript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42F6132"/>
    <w:rsid w:val="2443573A"/>
    <w:rsid w:val="251E74BB"/>
    <w:rsid w:val="29C872D3"/>
    <w:rsid w:val="2A184E1F"/>
    <w:rsid w:val="2E6A7D67"/>
    <w:rsid w:val="33654395"/>
    <w:rsid w:val="3DE37141"/>
    <w:rsid w:val="3EB05C6A"/>
    <w:rsid w:val="3F410E15"/>
    <w:rsid w:val="41B65345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EC0056B"/>
    <w:rsid w:val="6F6F075E"/>
    <w:rsid w:val="6F975F07"/>
    <w:rsid w:val="709C35CE"/>
    <w:rsid w:val="71DF7FBC"/>
    <w:rsid w:val="71F5466B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png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png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png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4.png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image" Target="media/image26.png"/><Relationship Id="rId52" Type="http://schemas.openxmlformats.org/officeDocument/2006/relationships/image" Target="media/image25.png"/><Relationship Id="rId51" Type="http://schemas.openxmlformats.org/officeDocument/2006/relationships/image" Target="media/image24.png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png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9" Type="http://schemas.openxmlformats.org/officeDocument/2006/relationships/fontTable" Target="fontTable.xml"/><Relationship Id="rId108" Type="http://schemas.openxmlformats.org/officeDocument/2006/relationships/customXml" Target="../customXml/item1.xml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2023-09-17T13:36:02Z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