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84"/>
        </w:tabs>
        <w:bidi w:val="0"/>
        <w:jc w:val="center"/>
        <w:rPr>
          <w:rFonts w:hint="eastAsia" w:ascii="黑体" w:hAnsi="黑体" w:eastAsia="黑体" w:cs="黑体"/>
          <w:color w:val="000000"/>
          <w:sz w:val="30"/>
        </w:rPr>
      </w:pPr>
      <w:r>
        <w:rPr>
          <w:rFonts w:hint="eastAsia" w:ascii="黑体" w:hAnsi="黑体" w:eastAsia="黑体" w:cs="黑体"/>
          <w:b/>
          <w:bCs/>
          <w:kern w:val="2"/>
          <w:sz w:val="30"/>
          <w:szCs w:val="30"/>
          <w:lang w:val="en-US" w:eastAsia="zh-CN" w:bidi="ar-SA"/>
        </w:rPr>
        <w:t>常州市局前街小学教育集团郑陆实验分校课堂观察评价表</w:t>
      </w:r>
    </w:p>
    <w:tbl>
      <w:tblPr>
        <w:tblStyle w:val="2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1"/>
        <w:gridCol w:w="1368"/>
        <w:gridCol w:w="2510"/>
        <w:gridCol w:w="657"/>
        <w:gridCol w:w="657"/>
        <w:gridCol w:w="307"/>
        <w:gridCol w:w="333"/>
        <w:gridCol w:w="681"/>
        <w:gridCol w:w="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right"/>
        </w:trPr>
        <w:tc>
          <w:tcPr>
            <w:tcW w:w="24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ind w:left="79"/>
              <w:jc w:val="left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任教教师：</w:t>
            </w:r>
            <w:r>
              <w:rPr>
                <w:rFonts w:hint="eastAsia" w:ascii="宋体" w:hAnsi="宋体" w:cs="宋体"/>
                <w:color w:val="000000"/>
                <w:sz w:val="21"/>
                <w:lang w:val="en-US" w:eastAsia="zh-CN"/>
              </w:rPr>
              <w:t>薛鹏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ind w:left="60"/>
              <w:jc w:val="left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学科：</w:t>
            </w:r>
            <w:r>
              <w:rPr>
                <w:rFonts w:hint="eastAsia" w:ascii="宋体" w:hAnsi="宋体" w:cs="宋体"/>
                <w:color w:val="000000"/>
                <w:sz w:val="21"/>
                <w:lang w:val="en-US" w:eastAsia="zh-CN"/>
              </w:rPr>
              <w:t>语文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ind w:left="40"/>
              <w:jc w:val="left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班级：</w:t>
            </w:r>
            <w:r>
              <w:rPr>
                <w:rFonts w:hint="eastAsia" w:ascii="宋体" w:hAnsi="宋体" w:cs="宋体"/>
                <w:color w:val="000000"/>
                <w:sz w:val="21"/>
                <w:lang w:val="en-US" w:eastAsia="zh-CN"/>
              </w:rPr>
              <w:t>三5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ind w:left="40"/>
              <w:jc w:val="lef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学生数：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right"/>
        </w:trPr>
        <w:tc>
          <w:tcPr>
            <w:tcW w:w="50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ind w:left="60"/>
              <w:jc w:val="left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教学内容：</w:t>
            </w:r>
            <w:r>
              <w:rPr>
                <w:rFonts w:hint="eastAsia" w:ascii="宋体" w:hAnsi="宋体" w:cs="宋体"/>
                <w:color w:val="000000"/>
                <w:sz w:val="21"/>
                <w:lang w:val="en-US" w:eastAsia="zh-CN"/>
              </w:rPr>
              <w:t>海底世界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ind w:left="60"/>
              <w:jc w:val="left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观察者：</w:t>
            </w:r>
            <w:r>
              <w:rPr>
                <w:rFonts w:hint="eastAsia" w:ascii="宋体" w:hAnsi="宋体" w:cs="宋体"/>
                <w:color w:val="000000"/>
                <w:sz w:val="21"/>
                <w:lang w:val="en-US" w:eastAsia="zh-CN"/>
              </w:rPr>
              <w:t>毕盛媛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ind w:left="40"/>
              <w:jc w:val="left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观察日期：</w:t>
            </w:r>
            <w:r>
              <w:rPr>
                <w:rFonts w:hint="eastAsia" w:ascii="宋体" w:hAnsi="宋体" w:cs="宋体"/>
                <w:color w:val="000000"/>
                <w:sz w:val="21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lang w:val="en-US" w:eastAsia="zh-CN"/>
              </w:rPr>
              <w:t>.4.21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  <w:jc w:val="right"/>
        </w:trPr>
        <w:tc>
          <w:tcPr>
            <w:tcW w:w="1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评价类别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具体指标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很不符合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不太符合</w:t>
            </w:r>
          </w:p>
        </w:tc>
        <w:tc>
          <w:tcPr>
            <w:tcW w:w="6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有些符合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比较符合</w:t>
            </w:r>
          </w:p>
        </w:tc>
        <w:tc>
          <w:tcPr>
            <w:tcW w:w="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很符合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atLeast"/>
          <w:jc w:val="right"/>
        </w:trPr>
        <w:tc>
          <w:tcPr>
            <w:tcW w:w="113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学生表现</w:t>
            </w:r>
          </w:p>
        </w:tc>
        <w:tc>
          <w:tcPr>
            <w:tcW w:w="38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课堂氛围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和谐自然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在被尊重、鼓励、重视的氛围里学习。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atLeast"/>
          <w:jc w:val="right"/>
        </w:trPr>
        <w:tc>
          <w:tcPr>
            <w:tcW w:w="11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ind w:left="60"/>
              <w:jc w:val="left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</w:p>
        </w:tc>
        <w:tc>
          <w:tcPr>
            <w:tcW w:w="38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ind w:left="60"/>
              <w:jc w:val="left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能根据学习任务，专注、有效地进行自主学习。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✔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atLeast"/>
          <w:jc w:val="right"/>
        </w:trPr>
        <w:tc>
          <w:tcPr>
            <w:tcW w:w="11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38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对课堂提问的参与度高，始终积极主动地回答教师的提问，乐于并善于表达自己的想法。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atLeast"/>
          <w:jc w:val="righ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ind w:left="60"/>
              <w:jc w:val="left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整堂课都保持较高的投入度，较少出现非学习性</w:t>
            </w:r>
          </w:p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的行为。认真倾听教师的讲解和同伴的发言，神情与姿态流露出对学习内容的高度关注。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atLeast"/>
          <w:jc w:val="righ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ind w:left="60"/>
              <w:jc w:val="left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ind w:left="60"/>
              <w:jc w:val="left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课堂互动呈现师生、生生、全员参与的网状互动模式。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atLeast"/>
          <w:jc w:val="right"/>
        </w:trPr>
        <w:tc>
          <w:tcPr>
            <w:tcW w:w="11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38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通过自我建构学习知识，掌握技能，思维</w:t>
            </w: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和能力</w:t>
            </w:r>
            <w:r>
              <w:rPr>
                <w:rFonts w:hint="eastAsia" w:ascii="宋体" w:hAnsi="宋体" w:eastAsia="宋体" w:cs="宋体"/>
                <w:color w:val="000000"/>
                <w:sz w:val="21"/>
              </w:rPr>
              <w:t>得到一定的发展。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righ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ind w:left="40"/>
              <w:jc w:val="left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ind w:left="40"/>
              <w:jc w:val="lef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在本课学习结束后，愿意继续学习或主动练习。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righ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能根据自身实际选择作业，并乐于完成。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right"/>
        </w:trPr>
        <w:tc>
          <w:tcPr>
            <w:tcW w:w="1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聚焦细节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left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围绕核心问题或学习目标，学生在哪些学习活动中的学习是成功的？成功的原因有哪些？</w:t>
            </w:r>
          </w:p>
        </w:tc>
        <w:tc>
          <w:tcPr>
            <w:tcW w:w="33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center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教学语言风趣幽默，有感染力，学生愿意跟随老师的脚步思考。学生的语用能力能够得到提升。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0" w:hRule="atLeast"/>
          <w:jc w:val="right"/>
        </w:trPr>
        <w:tc>
          <w:tcPr>
            <w:tcW w:w="11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</w:p>
        </w:tc>
        <w:tc>
          <w:tcPr>
            <w:tcW w:w="38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both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围绕核心问题或学习目标，哪个学习活动需要重新设计，如何设计使学生学习更成功？</w:t>
            </w:r>
          </w:p>
        </w:tc>
        <w:tc>
          <w:tcPr>
            <w:tcW w:w="33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在出示海底生物的图片后，老师要将课文内容与图片相结合，相机教学，注重学生的朗读教学。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0" w:hRule="atLeast"/>
          <w:jc w:val="right"/>
        </w:trPr>
        <w:tc>
          <w:tcPr>
            <w:tcW w:w="11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38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both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课堂中哪个地方出现了生成，教师如何处理？怎样处理更巧妙，促进教学？</w:t>
            </w:r>
          </w:p>
        </w:tc>
        <w:tc>
          <w:tcPr>
            <w:tcW w:w="33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老师在教学“章鱼”等的行动时，通过让学生做动作，帮助学生了解了海底生物的行动方式。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6" w:hRule="atLeast"/>
          <w:jc w:val="right"/>
        </w:trPr>
        <w:tc>
          <w:tcPr>
            <w:tcW w:w="11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38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jc w:val="both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我从这位老师身上可以学到什么？</w:t>
            </w:r>
          </w:p>
        </w:tc>
        <w:tc>
          <w:tcPr>
            <w:tcW w:w="33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pacing w:line="439" w:lineRule="exact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lang w:val="en-US" w:eastAsia="zh-CN"/>
              </w:rPr>
              <w:t>老师课堂反应灵活，教学语言生动有趣，有亲和力。</w:t>
            </w:r>
          </w:p>
        </w:tc>
      </w:tr>
    </w:tbl>
    <w:p>
      <w:pPr>
        <w:ind w:firstLine="720" w:firstLineChars="300"/>
        <w:rPr>
          <w:rFonts w:hint="eastAsia" w:ascii="黑体" w:eastAsia="黑体"/>
          <w:color w:val="FF0000"/>
          <w:sz w:val="24"/>
        </w:rPr>
      </w:pPr>
    </w:p>
    <w:p>
      <w:pPr>
        <w:ind w:firstLine="720" w:firstLineChars="300"/>
        <w:rPr>
          <w:rFonts w:hint="eastAsia" w:ascii="黑体" w:eastAsia="黑体"/>
          <w:color w:val="FF0000"/>
          <w:sz w:val="24"/>
        </w:rPr>
      </w:pPr>
    </w:p>
    <w:p>
      <w:pPr>
        <w:ind w:firstLine="720" w:firstLineChars="300"/>
        <w:rPr>
          <w:rFonts w:hint="eastAsia" w:ascii="黑体" w:eastAsia="黑体"/>
          <w:color w:val="FF0000"/>
          <w:sz w:val="24"/>
        </w:rPr>
      </w:pPr>
    </w:p>
    <w:p>
      <w:pPr>
        <w:ind w:firstLine="720" w:firstLineChars="300"/>
        <w:rPr>
          <w:rFonts w:hint="eastAsia" w:ascii="黑体" w:eastAsia="黑体"/>
          <w:color w:val="FF0000"/>
          <w:sz w:val="24"/>
        </w:rPr>
      </w:pPr>
    </w:p>
    <w:p>
      <w:pPr>
        <w:ind w:firstLine="720" w:firstLineChars="300"/>
        <w:rPr>
          <w:rFonts w:hint="eastAsia" w:ascii="黑体" w:eastAsia="黑体"/>
          <w:color w:val="FF0000"/>
          <w:sz w:val="24"/>
        </w:rPr>
      </w:pPr>
    </w:p>
    <w:p>
      <w:pPr>
        <w:ind w:firstLine="720" w:firstLineChars="300"/>
        <w:rPr>
          <w:rFonts w:hint="eastAsia" w:ascii="黑体" w:eastAsia="黑体"/>
          <w:color w:val="FF0000"/>
          <w:sz w:val="24"/>
        </w:rPr>
      </w:pPr>
    </w:p>
    <w:p>
      <w:pPr>
        <w:ind w:firstLine="720" w:firstLineChars="300"/>
        <w:rPr>
          <w:rFonts w:hint="eastAsia" w:ascii="黑体" w:eastAsia="黑体"/>
          <w:color w:val="FF0000"/>
          <w:sz w:val="24"/>
        </w:rPr>
      </w:pPr>
    </w:p>
    <w:p>
      <w:pPr>
        <w:ind w:firstLine="720" w:firstLineChars="300"/>
        <w:rPr>
          <w:rFonts w:hint="eastAsia" w:ascii="黑体" w:eastAsia="黑体"/>
          <w:color w:val="FF0000"/>
          <w:sz w:val="24"/>
        </w:rPr>
      </w:pPr>
    </w:p>
    <w:p>
      <w:pPr>
        <w:ind w:firstLine="720" w:firstLineChars="300"/>
        <w:rPr>
          <w:rFonts w:hint="eastAsia" w:ascii="黑体" w:eastAsia="黑体"/>
          <w:color w:val="FF0000"/>
          <w:sz w:val="24"/>
        </w:rPr>
      </w:pPr>
    </w:p>
    <w:p>
      <w:pPr>
        <w:ind w:firstLine="720" w:firstLineChars="300"/>
        <w:rPr>
          <w:rFonts w:hint="eastAsia" w:ascii="黑体" w:eastAsia="黑体"/>
          <w:color w:val="FF0000"/>
          <w:sz w:val="24"/>
        </w:rPr>
      </w:pPr>
    </w:p>
    <w:p>
      <w:pPr>
        <w:ind w:firstLine="720" w:firstLineChars="300"/>
        <w:rPr>
          <w:rFonts w:hint="eastAsia" w:ascii="黑体" w:eastAsia="黑体"/>
          <w:color w:val="FF0000"/>
          <w:sz w:val="24"/>
        </w:rPr>
      </w:pPr>
    </w:p>
    <w:p>
      <w:pPr>
        <w:ind w:firstLine="720" w:firstLineChars="300"/>
        <w:rPr>
          <w:rFonts w:hint="eastAsia" w:ascii="黑体" w:eastAsia="黑体"/>
          <w:color w:val="FF0000"/>
          <w:sz w:val="24"/>
        </w:rPr>
      </w:pPr>
    </w:p>
    <w:p>
      <w:pPr>
        <w:ind w:firstLine="720" w:firstLineChars="300"/>
        <w:rPr>
          <w:rFonts w:hint="eastAsia" w:ascii="黑体" w:eastAsia="黑体"/>
          <w:color w:val="FF0000"/>
          <w:sz w:val="24"/>
        </w:rPr>
      </w:pPr>
    </w:p>
    <w:p>
      <w:pPr>
        <w:ind w:firstLine="720" w:firstLineChars="300"/>
        <w:rPr>
          <w:rFonts w:hint="eastAsia" w:ascii="黑体" w:eastAsia="黑体"/>
          <w:color w:val="FF0000"/>
          <w:sz w:val="24"/>
        </w:rPr>
      </w:pPr>
    </w:p>
    <w:p>
      <w:pPr>
        <w:ind w:firstLine="720" w:firstLineChars="300"/>
        <w:rPr>
          <w:rFonts w:hint="eastAsia" w:ascii="黑体" w:eastAsia="黑体"/>
          <w:color w:val="FF0000"/>
          <w:sz w:val="24"/>
        </w:rPr>
      </w:pPr>
    </w:p>
    <w:p>
      <w:pPr>
        <w:ind w:firstLine="720" w:firstLineChars="300"/>
        <w:rPr>
          <w:rFonts w:hint="eastAsia" w:ascii="黑体" w:eastAsia="黑体"/>
          <w:color w:val="FF0000"/>
          <w:sz w:val="24"/>
        </w:rPr>
      </w:pPr>
    </w:p>
    <w:p>
      <w:pPr>
        <w:ind w:firstLine="720" w:firstLineChars="300"/>
        <w:rPr>
          <w:rFonts w:hint="eastAsia" w:ascii="黑体" w:eastAsia="黑体"/>
          <w:color w:val="FF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DI1NWIyNjQzNjBiN2I3ZWMzOWFiZTNmODZmMmEifQ=="/>
    <w:docVar w:name="KSO_WPS_MARK_KEY" w:val="2e60e98f-8081-488d-8eed-d105b0ed1fbd"/>
  </w:docVars>
  <w:rsids>
    <w:rsidRoot w:val="76102DA1"/>
    <w:rsid w:val="528C1612"/>
    <w:rsid w:val="69D404B9"/>
    <w:rsid w:val="76102DA1"/>
    <w:rsid w:val="7EC2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459</Characters>
  <Lines>0</Lines>
  <Paragraphs>0</Paragraphs>
  <TotalTime>4</TotalTime>
  <ScaleCrop>false</ScaleCrop>
  <LinksUpToDate>false</LinksUpToDate>
  <CharactersWithSpaces>459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2023-02-04T07:19:00Z</dcterms:created>
  <dc:creator>Administrator</dc:creator>
  <cp:lastModifiedBy>Administrator</cp:lastModifiedBy>
  <dcterms:modified xsi:type="dcterms:W3CDTF">2023-11-28T08:15:19Z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6001962B9FEC47F4A6C766B0E1EF2FE6</vt:lpwstr>
  </property>
</Properties>
</file>